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eastAsia="仿宋_GB2312"/>
          <w:sz w:val="27"/>
          <w:szCs w:val="27"/>
        </w:rPr>
      </w:pPr>
      <w:r>
        <w:rPr>
          <w:rFonts w:hint="eastAsia" w:ascii="仿宋_GB2312" w:eastAsia="仿宋_GB2312"/>
          <w:sz w:val="27"/>
          <w:szCs w:val="27"/>
        </w:rPr>
        <w:t>附件2：</w:t>
      </w:r>
    </w:p>
    <w:p>
      <w:pPr>
        <w:spacing w:line="360" w:lineRule="auto"/>
        <w:jc w:val="center"/>
        <w:rPr>
          <w:rFonts w:ascii="仿宋_GB2312" w:eastAsia="仿宋_GB2312"/>
          <w:sz w:val="27"/>
          <w:szCs w:val="27"/>
        </w:rPr>
      </w:pPr>
      <w:r>
        <w:rPr>
          <w:rFonts w:hint="eastAsia" w:eastAsia="黑体"/>
          <w:b/>
          <w:sz w:val="28"/>
          <w:szCs w:val="30"/>
        </w:rPr>
        <w:t>“国培计划2019”海南省</w:t>
      </w:r>
      <w:r>
        <w:rPr>
          <w:rFonts w:hint="eastAsia" w:ascii="Calibri" w:hAnsi="Calibri" w:eastAsia="黑体"/>
          <w:b/>
          <w:sz w:val="28"/>
          <w:szCs w:val="30"/>
        </w:rPr>
        <w:t>第一批资金第十三包</w:t>
      </w:r>
      <w:r>
        <w:rPr>
          <w:rFonts w:hint="eastAsia" w:eastAsia="黑体"/>
          <w:b/>
          <w:sz w:val="28"/>
          <w:szCs w:val="30"/>
        </w:rPr>
        <w:t>培训项目（第二期）</w:t>
      </w:r>
      <w:r>
        <w:rPr>
          <w:rFonts w:hint="eastAsia" w:ascii="黑体" w:hAnsi="黑体" w:eastAsia="黑体"/>
          <w:color w:val="333333"/>
          <w:sz w:val="32"/>
          <w:szCs w:val="32"/>
        </w:rPr>
        <w:t>学员信息汇总表</w:t>
      </w:r>
    </w:p>
    <w:p>
      <w:pPr>
        <w:spacing w:line="360" w:lineRule="auto"/>
        <w:ind w:firstLine="540" w:firstLineChars="200"/>
        <w:rPr>
          <w:rFonts w:ascii="仿宋_GB2312" w:eastAsia="仿宋_GB2312"/>
          <w:sz w:val="27"/>
          <w:szCs w:val="27"/>
        </w:rPr>
      </w:pPr>
      <w:r>
        <w:rPr>
          <w:rFonts w:hint="eastAsia" w:ascii="仿宋_GB2312" w:eastAsia="仿宋_GB2312"/>
          <w:sz w:val="27"/>
          <w:szCs w:val="27"/>
        </w:rPr>
        <w:t>市县：          填报人：             联系电话：</w:t>
      </w:r>
    </w:p>
    <w:tbl>
      <w:tblPr>
        <w:tblStyle w:val="5"/>
        <w:tblW w:w="13777" w:type="dxa"/>
        <w:jc w:val="center"/>
        <w:tblInd w:w="-33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230"/>
        <w:gridCol w:w="1140"/>
        <w:gridCol w:w="720"/>
        <w:gridCol w:w="645"/>
        <w:gridCol w:w="690"/>
        <w:gridCol w:w="2700"/>
        <w:gridCol w:w="2205"/>
        <w:gridCol w:w="37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学分账号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姓名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年龄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职务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单位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eastAsia="zh-CN" w:bidi="ar"/>
              </w:rPr>
              <w:t>培训项目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360" w:lineRule="auto"/>
      </w:pPr>
      <w:r>
        <w:t xml:space="preserve"> </w:t>
      </w:r>
    </w:p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FE6"/>
    <w:rsid w:val="00064E7E"/>
    <w:rsid w:val="00246BE8"/>
    <w:rsid w:val="002C0112"/>
    <w:rsid w:val="00373C9A"/>
    <w:rsid w:val="00393144"/>
    <w:rsid w:val="003F4ABA"/>
    <w:rsid w:val="00600FE6"/>
    <w:rsid w:val="00696F6B"/>
    <w:rsid w:val="00755AD3"/>
    <w:rsid w:val="008029D9"/>
    <w:rsid w:val="009448B9"/>
    <w:rsid w:val="00B665EF"/>
    <w:rsid w:val="00B6689A"/>
    <w:rsid w:val="00CF1669"/>
    <w:rsid w:val="00D729A6"/>
    <w:rsid w:val="00E83B13"/>
    <w:rsid w:val="069B0D43"/>
    <w:rsid w:val="262C7AA0"/>
    <w:rsid w:val="34C8692C"/>
    <w:rsid w:val="398A53AD"/>
    <w:rsid w:val="3C8822A8"/>
    <w:rsid w:val="53914EBC"/>
    <w:rsid w:val="54F07082"/>
    <w:rsid w:val="55EF1077"/>
    <w:rsid w:val="797649A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175</Characters>
  <Lines>1</Lines>
  <Paragraphs>1</Paragraphs>
  <TotalTime>0</TotalTime>
  <ScaleCrop>false</ScaleCrop>
  <LinksUpToDate>false</LinksUpToDate>
  <CharactersWithSpaces>204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2020-03-19T12:36:00Z</dcterms:created>
  <dc:creator>user</dc:creator>
  <cp:lastModifiedBy>赵伟琦</cp:lastModifiedBy>
  <dcterms:modified xsi:type="dcterms:W3CDTF">2020-04-01T01:31:27Z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</Properties>
</file>