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2" w:lineRule="atLeast"/>
        <w:jc w:val="center"/>
        <w:rPr>
          <w:rFonts w:hint="eastAsia" w:ascii="黑体" w:hAnsi="黑体" w:eastAsia="黑体" w:cs="宋体"/>
          <w:color w:val="333333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宋体"/>
          <w:color w:val="333333"/>
          <w:sz w:val="32"/>
          <w:szCs w:val="32"/>
          <w:lang w:eastAsia="zh-CN"/>
        </w:rPr>
        <w:t>琼师训【2020】</w:t>
      </w:r>
      <w:r>
        <w:rPr>
          <w:rFonts w:hint="eastAsia" w:ascii="黑体" w:hAnsi="黑体" w:eastAsia="黑体" w:cs="宋体"/>
          <w:color w:val="333333"/>
          <w:sz w:val="32"/>
          <w:szCs w:val="32"/>
          <w:lang w:val="en-US" w:eastAsia="zh-CN"/>
        </w:rPr>
        <w:t>85</w:t>
      </w:r>
      <w:r>
        <w:rPr>
          <w:rFonts w:hint="eastAsia" w:ascii="黑体" w:hAnsi="黑体" w:eastAsia="黑体" w:cs="宋体"/>
          <w:color w:val="333333"/>
          <w:sz w:val="32"/>
          <w:szCs w:val="32"/>
          <w:lang w:eastAsia="zh-CN"/>
        </w:rPr>
        <w:t>号</w:t>
      </w:r>
    </w:p>
    <w:p>
      <w:pPr>
        <w:widowControl/>
        <w:shd w:val="clear" w:color="auto" w:fill="FFFFFF"/>
        <w:spacing w:line="702" w:lineRule="atLeast"/>
        <w:jc w:val="center"/>
        <w:rPr>
          <w:rFonts w:hint="eastAsia" w:ascii="黑体" w:hAnsi="黑体" w:eastAsia="黑体" w:cs="宋体"/>
          <w:color w:val="333333"/>
          <w:sz w:val="39"/>
          <w:szCs w:val="39"/>
          <w:lang w:eastAsia="zh-CN"/>
        </w:rPr>
      </w:pPr>
      <w:r>
        <w:rPr>
          <w:rFonts w:ascii="黑体" w:hAnsi="黑体" w:eastAsia="黑体" w:cs="宋体"/>
          <w:color w:val="333333"/>
          <w:sz w:val="32"/>
          <w:szCs w:val="32"/>
          <w:lang w:eastAsia="zh-CN"/>
        </w:rPr>
        <w:t>海南省中小学教师培训工作领导小组办公室</w:t>
      </w:r>
    </w:p>
    <w:p>
      <w:pPr>
        <w:spacing w:after="0" w:line="500" w:lineRule="exact"/>
        <w:jc w:val="center"/>
        <w:rPr>
          <w:rFonts w:ascii="黑体" w:hAnsi="黑体" w:eastAsia="黑体"/>
          <w:bCs/>
          <w:sz w:val="32"/>
          <w:szCs w:val="36"/>
          <w:lang w:eastAsia="zh-CN"/>
        </w:rPr>
      </w:pPr>
      <w:r>
        <w:rPr>
          <w:rFonts w:hint="eastAsia" w:ascii="黑体" w:hAnsi="黑体" w:eastAsia="黑体"/>
          <w:bCs/>
          <w:sz w:val="32"/>
          <w:szCs w:val="36"/>
          <w:lang w:eastAsia="zh-CN"/>
        </w:rPr>
        <w:t>关于转发《教育部基础教育司关于举办2020年全国中小学德育骨干、班主任和心理健康教育教师网络培训示范班的通知》文件的通知</w:t>
      </w:r>
    </w:p>
    <w:p>
      <w:pPr>
        <w:widowControl/>
        <w:shd w:val="clear" w:color="auto" w:fill="FFFFFF"/>
        <w:spacing w:line="648" w:lineRule="atLeast"/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各市、县、自治县教师培训机构、洋浦经济开发区社会发展局教管办：</w:t>
      </w:r>
    </w:p>
    <w:p>
      <w:pPr>
        <w:ind w:firstLine="600" w:firstLineChars="200"/>
        <w:rPr>
          <w:rFonts w:hint="eastAsia" w:ascii="仿宋" w:hAnsi="仿宋" w:eastAsia="仿宋" w:cs="仿宋"/>
          <w:color w:val="000000"/>
          <w:sz w:val="32"/>
          <w:szCs w:val="28"/>
          <w:lang w:eastAsia="zh-CN"/>
        </w:rPr>
      </w:pP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为深入学习贯彻习近平新时代中国特色社会主义思想，落实全国教育大会精神，加强中小学德育工作队伍建设，提高德育工作水平，教育部基础教育司将于近期举办2020年全国中小学德育骨干、班主任和心理健康教育教师网络培训示范班项目，项目由国家教育行政学院承办。</w:t>
      </w:r>
      <w:r>
        <w:rPr>
          <w:rFonts w:ascii="仿宋" w:hAnsi="仿宋" w:eastAsia="仿宋" w:cs="宋体"/>
          <w:color w:val="333333"/>
          <w:sz w:val="30"/>
          <w:szCs w:val="30"/>
          <w:lang w:eastAsia="zh-CN"/>
        </w:rPr>
        <w:t>现将项目通知文件（见附件</w:t>
      </w: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1</w:t>
      </w:r>
      <w:r>
        <w:rPr>
          <w:rFonts w:ascii="仿宋" w:hAnsi="仿宋" w:eastAsia="仿宋" w:cs="宋体"/>
          <w:color w:val="333333"/>
          <w:sz w:val="30"/>
          <w:szCs w:val="30"/>
          <w:lang w:eastAsia="zh-CN"/>
        </w:rPr>
        <w:t>）转发给你们,有关事宜通知如下：</w:t>
      </w:r>
    </w:p>
    <w:p>
      <w:pPr>
        <w:ind w:firstLine="640" w:firstLineChars="200"/>
        <w:rPr>
          <w:rFonts w:ascii="黑体" w:hAnsi="黑体" w:eastAsia="黑体" w:cs="仿宋"/>
          <w:color w:val="000000"/>
          <w:sz w:val="32"/>
          <w:szCs w:val="28"/>
          <w:lang w:eastAsia="zh-CN"/>
        </w:rPr>
      </w:pPr>
      <w:r>
        <w:rPr>
          <w:rFonts w:hint="eastAsia" w:ascii="黑体" w:hAnsi="黑体" w:eastAsia="黑体" w:cs="仿宋"/>
          <w:color w:val="000000"/>
          <w:sz w:val="32"/>
          <w:szCs w:val="28"/>
          <w:lang w:eastAsia="zh-CN"/>
        </w:rPr>
        <w:t>一、培训时间</w:t>
      </w:r>
    </w:p>
    <w:p>
      <w:pPr>
        <w:ind w:firstLine="600" w:firstLineChars="200"/>
        <w:rPr>
          <w:rFonts w:ascii="仿宋" w:hAnsi="仿宋" w:eastAsia="仿宋" w:cs="宋体"/>
          <w:color w:val="333333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2020年7月15日至10月16日。培训由三个阶段组成：7月15日至7月26日为报名阶段；7月27日至9月30日为学习阶段；10月1日至10月16日为总结阶段。</w:t>
      </w:r>
    </w:p>
    <w:p>
      <w:pPr>
        <w:spacing w:after="0" w:line="500" w:lineRule="exact"/>
        <w:ind w:firstLine="627" w:firstLineChars="196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二、培训安排</w:t>
      </w:r>
    </w:p>
    <w:p>
      <w:pPr>
        <w:ind w:firstLine="600" w:firstLineChars="200"/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1.德育骨干示范培训：培训对象为中小学德育骨干，包括各市县教育行政部门和学校负责德育工作的相关同志等。通过培训推动我省各市县落细落小落实《中小学德育工作指南》，创新德育途径，提高德育工作的规范化、科学化水平。我省参训人数150人（各市县分配名额见附件2）。</w:t>
      </w:r>
    </w:p>
    <w:p>
      <w:pPr>
        <w:ind w:firstLine="600" w:firstLineChars="200"/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2.班主任示范培训：培训对象为中小学骨干班主任，通过班级管理理论知识和实践案例的学习，提高班级管理效能和育人水平，引领班主任的专业发展。我省参训人数150人（各市县分配名额见附件2）。</w:t>
      </w:r>
    </w:p>
    <w:p>
      <w:pPr>
        <w:ind w:firstLine="600" w:firstLineChars="200"/>
        <w:rPr>
          <w:rFonts w:ascii="仿宋" w:hAnsi="仿宋" w:eastAsia="仿宋" w:cs="宋体"/>
          <w:color w:val="333333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3.心理健康教育教师示范培训：培训对象为中小学心理健康教育教师，帮助中小学心理健康教育教师更新心理健康教育理念，优化知识结构，提高中小学生心理健康教育能力和水平。我省参训人数150人（各市县分配名额见附件2）。</w:t>
      </w:r>
    </w:p>
    <w:p>
      <w:pPr>
        <w:spacing w:after="0" w:line="500" w:lineRule="exact"/>
        <w:ind w:firstLine="640" w:firstLineChars="200"/>
        <w:rPr>
          <w:rFonts w:hint="eastAsia" w:ascii="黑体" w:hAnsi="黑体" w:eastAsia="黑体"/>
          <w:sz w:val="32"/>
          <w:szCs w:val="28"/>
          <w:lang w:eastAsia="zh-CN"/>
        </w:rPr>
      </w:pPr>
      <w:r>
        <w:rPr>
          <w:rFonts w:hint="eastAsia" w:ascii="黑体" w:hAnsi="黑体" w:eastAsia="黑体"/>
          <w:sz w:val="32"/>
          <w:szCs w:val="28"/>
          <w:lang w:eastAsia="zh-CN"/>
        </w:rPr>
        <w:t>三、培训平台及报名方式</w:t>
      </w:r>
    </w:p>
    <w:p>
      <w:pPr>
        <w:ind w:firstLine="600" w:firstLineChars="200"/>
        <w:rPr>
          <w:rFonts w:ascii="仿宋" w:hAnsi="仿宋" w:eastAsia="仿宋" w:cs="宋体"/>
          <w:color w:val="333333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详见附件1的文件通知。</w:t>
      </w:r>
    </w:p>
    <w:p>
      <w:pPr>
        <w:spacing w:after="0" w:line="500" w:lineRule="exact"/>
        <w:ind w:firstLine="640" w:firstLineChars="200"/>
        <w:rPr>
          <w:rFonts w:hint="eastAsia" w:ascii="黑体" w:hAnsi="黑体" w:eastAsia="黑体"/>
          <w:sz w:val="32"/>
          <w:szCs w:val="28"/>
          <w:lang w:eastAsia="zh-CN"/>
        </w:rPr>
      </w:pPr>
      <w:r>
        <w:rPr>
          <w:rFonts w:hint="eastAsia" w:ascii="黑体" w:hAnsi="黑体" w:eastAsia="黑体"/>
          <w:sz w:val="32"/>
          <w:szCs w:val="28"/>
          <w:lang w:eastAsia="zh-CN"/>
        </w:rPr>
        <w:t>四、有关要求</w:t>
      </w:r>
    </w:p>
    <w:p>
      <w:pPr>
        <w:ind w:firstLine="600" w:firstLineChars="200"/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1.请各市县教师培训机构高度重视，统一部署，细化要求，认真做好学院选派和培训组织工作，确保培训的示范性和引领性。</w:t>
      </w:r>
    </w:p>
    <w:p>
      <w:pPr>
        <w:ind w:firstLine="600" w:firstLineChars="200"/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2.各市县培训机构须明确1名负责人（兼联系人），并填报市县参训人员信息回执表（见附件3），7月26日前发送至我办项目联系人邮箱。</w:t>
      </w:r>
    </w:p>
    <w:p>
      <w:pPr>
        <w:ind w:firstLine="600" w:firstLineChars="200"/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3.本次培训经费由教育部提供专项经费支持，不收取任何培训费用。</w:t>
      </w:r>
    </w:p>
    <w:p>
      <w:pPr>
        <w:ind w:firstLine="600" w:firstLineChars="200"/>
        <w:rPr>
          <w:rFonts w:ascii="仿宋" w:hAnsi="仿宋" w:eastAsia="仿宋" w:cs="宋体"/>
          <w:color w:val="333333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我办项目联系人：林老师；联系电话：36652791；联系邮箱：hnlinyue@126.com.</w:t>
      </w:r>
    </w:p>
    <w:p>
      <w:pPr>
        <w:ind w:firstLine="600" w:firstLineChars="200"/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附件：</w:t>
      </w:r>
    </w:p>
    <w:p>
      <w:pPr>
        <w:ind w:firstLine="600" w:firstLineChars="200"/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1.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教育部基础教育司关于举办</w:t>
      </w:r>
      <w:r>
        <w:rPr>
          <w:rFonts w:ascii="仿宋" w:hAnsi="仿宋" w:eastAsia="仿宋" w:cs="宋体"/>
          <w:color w:val="333333"/>
          <w:sz w:val="30"/>
          <w:szCs w:val="30"/>
          <w:lang w:eastAsia="zh-CN"/>
        </w:rPr>
        <w:t>2020年全国中小学德育骨干、班主任和心理健康教育教师网络培训示范班的通知</w:t>
      </w:r>
    </w:p>
    <w:p>
      <w:pPr>
        <w:ind w:firstLine="600" w:firstLineChars="200"/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2.</w:t>
      </w:r>
      <w:r>
        <w:rPr>
          <w:rFonts w:ascii="仿宋" w:hAnsi="仿宋" w:eastAsia="仿宋" w:cs="宋体"/>
          <w:color w:val="333333"/>
          <w:sz w:val="30"/>
          <w:szCs w:val="30"/>
          <w:lang w:eastAsia="zh-CN"/>
        </w:rPr>
        <w:t xml:space="preserve"> 2020年全国中小学德育骨干、班主任和心理健康教育教师网络培训示范班</w:t>
      </w: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海南省各市县参训名额分配表</w:t>
      </w:r>
    </w:p>
    <w:p>
      <w:pPr>
        <w:ind w:firstLine="600" w:firstLineChars="200"/>
        <w:rPr>
          <w:rFonts w:ascii="仿宋" w:hAnsi="仿宋" w:eastAsia="仿宋" w:cs="宋体"/>
          <w:color w:val="333333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3.</w:t>
      </w:r>
      <w:r>
        <w:rPr>
          <w:rFonts w:ascii="仿宋" w:hAnsi="仿宋" w:eastAsia="仿宋" w:cs="宋体"/>
          <w:color w:val="333333"/>
          <w:sz w:val="30"/>
          <w:szCs w:val="30"/>
          <w:lang w:eastAsia="zh-CN"/>
        </w:rPr>
        <w:t xml:space="preserve"> 2020年全国中小学德育骨干、班主任和心理健康教育教师网络培训示范班海南省各</w:t>
      </w: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市县参训人员信息回执表</w:t>
      </w:r>
    </w:p>
    <w:p>
      <w:pPr>
        <w:spacing w:line="500" w:lineRule="exact"/>
        <w:ind w:firstLine="420" w:firstLineChars="150"/>
        <w:rPr>
          <w:rFonts w:ascii="仿宋" w:hAnsi="仿宋" w:eastAsia="仿宋"/>
          <w:sz w:val="28"/>
          <w:szCs w:val="28"/>
          <w:lang w:eastAsia="zh-CN"/>
        </w:rPr>
      </w:pPr>
    </w:p>
    <w:p>
      <w:pPr>
        <w:ind w:firstLine="600" w:firstLineChars="200"/>
        <w:jc w:val="right"/>
        <w:rPr>
          <w:rFonts w:ascii="仿宋" w:hAnsi="仿宋" w:eastAsia="仿宋" w:cs="宋体"/>
          <w:color w:val="333333"/>
          <w:sz w:val="30"/>
          <w:szCs w:val="30"/>
          <w:lang w:eastAsia="zh-CN"/>
        </w:rPr>
      </w:pPr>
      <w:r>
        <w:rPr>
          <w:rFonts w:ascii="仿宋" w:hAnsi="仿宋" w:eastAsia="仿宋" w:cs="宋体"/>
          <w:color w:val="333333"/>
          <w:sz w:val="30"/>
          <w:szCs w:val="30"/>
          <w:lang w:eastAsia="zh-CN"/>
        </w:rPr>
        <w:t>海南省中小学教师培训工作领导小组办公室</w:t>
      </w:r>
    </w:p>
    <w:p>
      <w:pPr>
        <w:ind w:firstLine="600" w:firstLineChars="200"/>
        <w:jc w:val="right"/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</w:pPr>
      <w:r>
        <w:rPr>
          <w:rFonts w:ascii="仿宋" w:hAnsi="仿宋" w:eastAsia="仿宋" w:cs="宋体"/>
          <w:color w:val="333333"/>
          <w:sz w:val="30"/>
          <w:szCs w:val="30"/>
          <w:lang w:eastAsia="zh-CN"/>
        </w:rPr>
        <w:t xml:space="preserve">                     20</w:t>
      </w: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20</w:t>
      </w:r>
      <w:r>
        <w:rPr>
          <w:rFonts w:ascii="仿宋" w:hAnsi="仿宋" w:eastAsia="仿宋" w:cs="宋体"/>
          <w:color w:val="333333"/>
          <w:sz w:val="30"/>
          <w:szCs w:val="30"/>
          <w:lang w:eastAsia="zh-CN"/>
        </w:rPr>
        <w:t>年</w:t>
      </w: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7</w:t>
      </w:r>
      <w:r>
        <w:rPr>
          <w:rFonts w:ascii="仿宋" w:hAnsi="仿宋" w:eastAsia="仿宋" w:cs="宋体"/>
          <w:color w:val="333333"/>
          <w:sz w:val="30"/>
          <w:szCs w:val="30"/>
          <w:lang w:eastAsia="zh-CN"/>
        </w:rPr>
        <w:t>月</w:t>
      </w: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16</w:t>
      </w:r>
      <w:r>
        <w:rPr>
          <w:rFonts w:ascii="仿宋" w:hAnsi="仿宋" w:eastAsia="仿宋" w:cs="宋体"/>
          <w:color w:val="333333"/>
          <w:sz w:val="30"/>
          <w:szCs w:val="30"/>
          <w:lang w:eastAsia="zh-CN"/>
        </w:rPr>
        <w:t>日</w:t>
      </w:r>
    </w:p>
    <w:p>
      <w:pPr>
        <w:widowControl/>
        <w:autoSpaceDE/>
        <w:autoSpaceDN/>
        <w:spacing w:after="0"/>
        <w:rPr>
          <w:rFonts w:ascii="仿宋" w:hAnsi="仿宋" w:eastAsia="仿宋" w:cs="宋体"/>
          <w:color w:val="333333"/>
          <w:sz w:val="30"/>
          <w:szCs w:val="30"/>
          <w:lang w:eastAsia="zh-CN"/>
        </w:rPr>
      </w:pPr>
      <w:r>
        <w:rPr>
          <w:rFonts w:ascii="仿宋" w:hAnsi="仿宋" w:eastAsia="仿宋" w:cs="宋体"/>
          <w:color w:val="333333"/>
          <w:sz w:val="30"/>
          <w:szCs w:val="30"/>
          <w:lang w:eastAsia="zh-CN"/>
        </w:rPr>
        <w:br w:type="page"/>
      </w:r>
    </w:p>
    <w:p>
      <w:pP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附件2：</w:t>
      </w:r>
    </w:p>
    <w:p>
      <w:pPr>
        <w:jc w:val="center"/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</w:pPr>
      <w:r>
        <w:rPr>
          <w:rFonts w:ascii="仿宋" w:hAnsi="仿宋" w:eastAsia="仿宋" w:cs="宋体"/>
          <w:color w:val="333333"/>
          <w:sz w:val="30"/>
          <w:szCs w:val="30"/>
          <w:lang w:eastAsia="zh-CN"/>
        </w:rPr>
        <w:t>2020年全国中小学德育骨干、班主任和心理健康教育教师网络培训示范班</w:t>
      </w: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海南省各市县参训名额分配表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t>市县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德育骨干</w:t>
            </w:r>
          </w:p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示范培训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班主任示范培训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心理健康教育教师示范培训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t>海口市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t>定安县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t>文昌市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t>琼海市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t>万宁市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t>屯昌县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t>儋州市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t>临高县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t>澄迈县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t>三亚市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t>五指山市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t>保亭县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t>陵水县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t>乐东县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t>东方市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t>昌江县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t>白沙县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t>琼中县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t>洋浦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fldChar w:fldCharType="begin"/>
            </w: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instrText xml:space="preserve"> =SUM(ABOVE) </w:instrText>
            </w: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fldChar w:fldCharType="separate"/>
            </w: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t>150</w:t>
            </w: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fldChar w:fldCharType="end"/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sz w:val="24"/>
                <w:szCs w:val="24"/>
                <w:lang w:eastAsia="zh-CN"/>
              </w:rPr>
              <w:t>150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fldChar w:fldCharType="begin"/>
            </w: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instrText xml:space="preserve"> =SUM(ABOVE) </w:instrText>
            </w: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fldChar w:fldCharType="separate"/>
            </w: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t>150</w:t>
            </w:r>
            <w:r>
              <w:rPr>
                <w:rFonts w:ascii="仿宋" w:hAnsi="仿宋" w:eastAsia="仿宋" w:cs="宋体"/>
                <w:color w:val="333333"/>
                <w:sz w:val="24"/>
                <w:szCs w:val="24"/>
                <w:lang w:eastAsia="zh-CN"/>
              </w:rPr>
              <w:fldChar w:fldCharType="end"/>
            </w:r>
          </w:p>
        </w:tc>
      </w:tr>
    </w:tbl>
    <w:p>
      <w:pPr>
        <w:jc w:val="center"/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</w:pPr>
    </w:p>
    <w:p>
      <w:pPr>
        <w:widowControl/>
        <w:autoSpaceDE/>
        <w:autoSpaceDN/>
        <w:spacing w:after="0"/>
        <w:rPr>
          <w:rFonts w:ascii="仿宋" w:hAnsi="仿宋" w:eastAsia="仿宋" w:cs="宋体"/>
          <w:color w:val="333333"/>
          <w:sz w:val="30"/>
          <w:szCs w:val="30"/>
          <w:lang w:eastAsia="zh-CN"/>
        </w:rPr>
      </w:pPr>
      <w:r>
        <w:rPr>
          <w:rFonts w:ascii="仿宋" w:hAnsi="仿宋" w:eastAsia="仿宋" w:cs="宋体"/>
          <w:color w:val="333333"/>
          <w:sz w:val="30"/>
          <w:szCs w:val="30"/>
          <w:lang w:eastAsia="zh-CN"/>
        </w:rPr>
        <w:br w:type="page"/>
      </w:r>
    </w:p>
    <w:p>
      <w:pP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附件3：</w:t>
      </w:r>
    </w:p>
    <w:p>
      <w:pPr>
        <w:jc w:val="center"/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</w:pPr>
      <w:r>
        <w:rPr>
          <w:rFonts w:ascii="仿宋" w:hAnsi="仿宋" w:eastAsia="仿宋" w:cs="宋体"/>
          <w:color w:val="333333"/>
          <w:sz w:val="30"/>
          <w:szCs w:val="30"/>
          <w:lang w:eastAsia="zh-CN"/>
        </w:rPr>
        <w:t>2020年全国中小学德育骨干、班主任和心理健康教育教师网络培训示范班海南省各</w:t>
      </w: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市县参训人员信息回执表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9"/>
        <w:gridCol w:w="1400"/>
        <w:gridCol w:w="1460"/>
        <w:gridCol w:w="1401"/>
        <w:gridCol w:w="1401"/>
        <w:gridCol w:w="14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9" w:type="dxa"/>
            <w:vAlign w:val="center"/>
          </w:tcPr>
          <w:p>
            <w:pPr>
              <w:widowControl/>
              <w:autoSpaceDE/>
              <w:autoSpaceDN/>
              <w:spacing w:after="0"/>
              <w:jc w:val="center"/>
              <w:rPr>
                <w:rFonts w:ascii="仿宋" w:hAnsi="仿宋" w:eastAsia="仿宋" w:cs="宋体"/>
                <w:color w:val="333333"/>
                <w:sz w:val="30"/>
                <w:szCs w:val="30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30"/>
                <w:szCs w:val="30"/>
                <w:lang w:eastAsia="zh-CN"/>
              </w:rPr>
              <w:t>市县名称</w:t>
            </w:r>
          </w:p>
        </w:tc>
        <w:tc>
          <w:tcPr>
            <w:tcW w:w="7063" w:type="dxa"/>
            <w:gridSpan w:val="5"/>
            <w:vAlign w:val="center"/>
          </w:tcPr>
          <w:p>
            <w:pPr>
              <w:widowControl/>
              <w:autoSpaceDE/>
              <w:autoSpaceDN/>
              <w:spacing w:after="0"/>
              <w:jc w:val="center"/>
              <w:rPr>
                <w:rFonts w:ascii="仿宋" w:hAnsi="仿宋" w:eastAsia="仿宋" w:cs="宋体"/>
                <w:color w:val="333333"/>
                <w:sz w:val="30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9" w:type="dxa"/>
            <w:vAlign w:val="center"/>
          </w:tcPr>
          <w:p>
            <w:pPr>
              <w:widowControl/>
              <w:autoSpaceDE/>
              <w:autoSpaceDN/>
              <w:spacing w:after="0"/>
              <w:jc w:val="center"/>
              <w:rPr>
                <w:rFonts w:hint="eastAsia" w:ascii="仿宋" w:hAnsi="仿宋" w:eastAsia="仿宋" w:cs="宋体"/>
                <w:color w:val="333333"/>
                <w:sz w:val="30"/>
                <w:szCs w:val="30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30"/>
                <w:szCs w:val="30"/>
                <w:lang w:eastAsia="zh-CN"/>
              </w:rPr>
              <w:t>联系人</w:t>
            </w:r>
          </w:p>
          <w:p>
            <w:pPr>
              <w:widowControl/>
              <w:autoSpaceDE/>
              <w:autoSpaceDN/>
              <w:spacing w:after="0"/>
              <w:jc w:val="center"/>
              <w:rPr>
                <w:rFonts w:ascii="仿宋" w:hAnsi="仿宋" w:eastAsia="仿宋" w:cs="宋体"/>
                <w:color w:val="333333"/>
                <w:sz w:val="30"/>
                <w:szCs w:val="30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30"/>
                <w:szCs w:val="30"/>
                <w:lang w:eastAsia="zh-CN"/>
              </w:rPr>
              <w:t>姓名</w:t>
            </w:r>
          </w:p>
        </w:tc>
        <w:tc>
          <w:tcPr>
            <w:tcW w:w="1400" w:type="dxa"/>
            <w:vAlign w:val="center"/>
          </w:tcPr>
          <w:p>
            <w:pPr>
              <w:widowControl/>
              <w:autoSpaceDE/>
              <w:autoSpaceDN/>
              <w:spacing w:after="0"/>
              <w:jc w:val="center"/>
              <w:rPr>
                <w:rFonts w:ascii="仿宋" w:hAnsi="仿宋" w:eastAsia="仿宋" w:cs="宋体"/>
                <w:color w:val="333333"/>
                <w:sz w:val="30"/>
                <w:szCs w:val="30"/>
                <w:lang w:eastAsia="zh-CN"/>
              </w:rPr>
            </w:pPr>
          </w:p>
        </w:tc>
        <w:tc>
          <w:tcPr>
            <w:tcW w:w="1460" w:type="dxa"/>
            <w:vAlign w:val="center"/>
          </w:tcPr>
          <w:p>
            <w:pPr>
              <w:widowControl/>
              <w:autoSpaceDE/>
              <w:autoSpaceDN/>
              <w:spacing w:after="0"/>
              <w:jc w:val="center"/>
              <w:rPr>
                <w:rFonts w:ascii="仿宋" w:hAnsi="仿宋" w:eastAsia="仿宋" w:cs="宋体"/>
                <w:color w:val="333333"/>
                <w:sz w:val="30"/>
                <w:szCs w:val="30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30"/>
                <w:szCs w:val="30"/>
                <w:lang w:eastAsia="zh-CN"/>
              </w:rPr>
              <w:t>职务</w:t>
            </w:r>
          </w:p>
        </w:tc>
        <w:tc>
          <w:tcPr>
            <w:tcW w:w="1401" w:type="dxa"/>
            <w:vAlign w:val="center"/>
          </w:tcPr>
          <w:p>
            <w:pPr>
              <w:widowControl/>
              <w:autoSpaceDE/>
              <w:autoSpaceDN/>
              <w:spacing w:after="0"/>
              <w:jc w:val="center"/>
              <w:rPr>
                <w:rFonts w:ascii="仿宋" w:hAnsi="仿宋" w:eastAsia="仿宋" w:cs="宋体"/>
                <w:color w:val="333333"/>
                <w:sz w:val="30"/>
                <w:szCs w:val="30"/>
                <w:lang w:eastAsia="zh-CN"/>
              </w:rPr>
            </w:pPr>
          </w:p>
        </w:tc>
        <w:tc>
          <w:tcPr>
            <w:tcW w:w="1401" w:type="dxa"/>
            <w:vAlign w:val="center"/>
          </w:tcPr>
          <w:p>
            <w:pPr>
              <w:widowControl/>
              <w:autoSpaceDE/>
              <w:autoSpaceDN/>
              <w:spacing w:after="0"/>
              <w:jc w:val="center"/>
              <w:rPr>
                <w:rFonts w:hint="eastAsia" w:ascii="仿宋" w:hAnsi="仿宋" w:eastAsia="仿宋" w:cs="宋体"/>
                <w:color w:val="333333"/>
                <w:sz w:val="30"/>
                <w:szCs w:val="30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30"/>
                <w:szCs w:val="30"/>
                <w:lang w:eastAsia="zh-CN"/>
              </w:rPr>
              <w:t>手机</w:t>
            </w:r>
          </w:p>
          <w:p>
            <w:pPr>
              <w:widowControl/>
              <w:autoSpaceDE/>
              <w:autoSpaceDN/>
              <w:spacing w:after="0"/>
              <w:jc w:val="center"/>
              <w:rPr>
                <w:rFonts w:ascii="仿宋" w:hAnsi="仿宋" w:eastAsia="仿宋" w:cs="宋体"/>
                <w:color w:val="333333"/>
                <w:sz w:val="30"/>
                <w:szCs w:val="30"/>
                <w:lang w:eastAsia="zh-CN"/>
              </w:rPr>
            </w:pPr>
            <w:r>
              <w:rPr>
                <w:rFonts w:ascii="仿宋" w:hAnsi="仿宋" w:eastAsia="仿宋" w:cs="宋体"/>
                <w:color w:val="333333"/>
                <w:sz w:val="30"/>
                <w:szCs w:val="30"/>
                <w:lang w:eastAsia="zh-CN"/>
              </w:rPr>
              <w:t>号码</w:t>
            </w:r>
          </w:p>
        </w:tc>
        <w:tc>
          <w:tcPr>
            <w:tcW w:w="1401" w:type="dxa"/>
            <w:vAlign w:val="center"/>
          </w:tcPr>
          <w:p>
            <w:pPr>
              <w:widowControl/>
              <w:autoSpaceDE/>
              <w:autoSpaceDN/>
              <w:spacing w:after="0"/>
              <w:jc w:val="center"/>
              <w:rPr>
                <w:rFonts w:ascii="仿宋" w:hAnsi="仿宋" w:eastAsia="仿宋" w:cs="宋体"/>
                <w:color w:val="333333"/>
                <w:sz w:val="30"/>
                <w:szCs w:val="30"/>
                <w:lang w:eastAsia="zh-CN"/>
              </w:rPr>
            </w:pPr>
          </w:p>
        </w:tc>
      </w:tr>
    </w:tbl>
    <w:p>
      <w:pPr>
        <w:widowControl/>
        <w:autoSpaceDE/>
        <w:autoSpaceDN/>
        <w:spacing w:after="0"/>
        <w:rPr>
          <w:rFonts w:ascii="仿宋" w:hAnsi="仿宋" w:eastAsia="仿宋" w:cs="宋体"/>
          <w:color w:val="333333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备注：三个项目，每个市县安排1位负责人（兼联系人）统一负责，主要督促和指导本市县学员完成网络报名。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9F1"/>
    <w:rsid w:val="00040E25"/>
    <w:rsid w:val="00044E55"/>
    <w:rsid w:val="00070950"/>
    <w:rsid w:val="0007204E"/>
    <w:rsid w:val="000C5B2D"/>
    <w:rsid w:val="000C68ED"/>
    <w:rsid w:val="000C7F1A"/>
    <w:rsid w:val="000D1446"/>
    <w:rsid w:val="00193917"/>
    <w:rsid w:val="0023115D"/>
    <w:rsid w:val="00257546"/>
    <w:rsid w:val="00266A8B"/>
    <w:rsid w:val="002A105C"/>
    <w:rsid w:val="002B27D1"/>
    <w:rsid w:val="00326FFB"/>
    <w:rsid w:val="00352E92"/>
    <w:rsid w:val="003647C7"/>
    <w:rsid w:val="0037046F"/>
    <w:rsid w:val="00382FBE"/>
    <w:rsid w:val="003E0237"/>
    <w:rsid w:val="003F2089"/>
    <w:rsid w:val="003F7618"/>
    <w:rsid w:val="00432C63"/>
    <w:rsid w:val="00440188"/>
    <w:rsid w:val="00474042"/>
    <w:rsid w:val="004766F8"/>
    <w:rsid w:val="004B49F1"/>
    <w:rsid w:val="004D003A"/>
    <w:rsid w:val="004D4231"/>
    <w:rsid w:val="004D44E5"/>
    <w:rsid w:val="004F181D"/>
    <w:rsid w:val="00523CA4"/>
    <w:rsid w:val="00552222"/>
    <w:rsid w:val="005A7A28"/>
    <w:rsid w:val="005B7D1C"/>
    <w:rsid w:val="005C1176"/>
    <w:rsid w:val="005C1975"/>
    <w:rsid w:val="00654F40"/>
    <w:rsid w:val="00711EE5"/>
    <w:rsid w:val="007154B1"/>
    <w:rsid w:val="007626AE"/>
    <w:rsid w:val="007A2229"/>
    <w:rsid w:val="007C4CD5"/>
    <w:rsid w:val="007E38BB"/>
    <w:rsid w:val="007F53AB"/>
    <w:rsid w:val="0081059D"/>
    <w:rsid w:val="0081735A"/>
    <w:rsid w:val="008A03CE"/>
    <w:rsid w:val="008A6FC4"/>
    <w:rsid w:val="008D6E23"/>
    <w:rsid w:val="00927ADD"/>
    <w:rsid w:val="00990594"/>
    <w:rsid w:val="009B7018"/>
    <w:rsid w:val="009D5F1E"/>
    <w:rsid w:val="00A11DCE"/>
    <w:rsid w:val="00A14457"/>
    <w:rsid w:val="00A333DC"/>
    <w:rsid w:val="00A548F0"/>
    <w:rsid w:val="00A66AD5"/>
    <w:rsid w:val="00A91776"/>
    <w:rsid w:val="00AB522D"/>
    <w:rsid w:val="00AB74DD"/>
    <w:rsid w:val="00AC6A58"/>
    <w:rsid w:val="00AD3AE1"/>
    <w:rsid w:val="00B05ACE"/>
    <w:rsid w:val="00B1585E"/>
    <w:rsid w:val="00B72E80"/>
    <w:rsid w:val="00B8211E"/>
    <w:rsid w:val="00B85FF7"/>
    <w:rsid w:val="00BA0518"/>
    <w:rsid w:val="00BB2906"/>
    <w:rsid w:val="00BE427F"/>
    <w:rsid w:val="00C22090"/>
    <w:rsid w:val="00C5197E"/>
    <w:rsid w:val="00CA3F28"/>
    <w:rsid w:val="00D2715F"/>
    <w:rsid w:val="00D42FD8"/>
    <w:rsid w:val="00D51DBE"/>
    <w:rsid w:val="00D92459"/>
    <w:rsid w:val="00DA5F1C"/>
    <w:rsid w:val="00E225C4"/>
    <w:rsid w:val="00E363F0"/>
    <w:rsid w:val="00E41D60"/>
    <w:rsid w:val="00E44202"/>
    <w:rsid w:val="00E63C90"/>
    <w:rsid w:val="00E7466E"/>
    <w:rsid w:val="00E947C3"/>
    <w:rsid w:val="00EE16A2"/>
    <w:rsid w:val="00F0674E"/>
    <w:rsid w:val="00F17CA9"/>
    <w:rsid w:val="00F854ED"/>
    <w:rsid w:val="00FA6089"/>
    <w:rsid w:val="00FD3FD1"/>
    <w:rsid w:val="00FD4BB5"/>
    <w:rsid w:val="0A6E4372"/>
    <w:rsid w:val="4D09497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after="80"/>
    </w:pPr>
    <w:rPr>
      <w:rFonts w:ascii="微软雅黑" w:hAnsi="微软雅黑" w:eastAsia="微软雅黑" w:cs="微软雅黑"/>
      <w:sz w:val="22"/>
      <w:szCs w:val="22"/>
      <w:lang w:val="en-US" w:eastAsia="en-US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日期 Char"/>
    <w:basedOn w:val="5"/>
    <w:link w:val="2"/>
    <w:semiHidden/>
    <w:qFormat/>
    <w:uiPriority w:val="99"/>
    <w:rPr>
      <w:rFonts w:ascii="微软雅黑" w:hAnsi="微软雅黑" w:eastAsia="微软雅黑" w:cs="微软雅黑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244</Words>
  <Characters>1395</Characters>
  <Lines>11</Lines>
  <Paragraphs>3</Paragraphs>
  <ScaleCrop>false</ScaleCrop>
  <LinksUpToDate>false</LinksUpToDate>
  <CharactersWithSpaces>1636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2020-07-16T09:05:00Z</dcterms:created>
  <dc:creator>Administrator</dc:creator>
  <cp:lastModifiedBy>赵伟琦</cp:lastModifiedBy>
  <dcterms:modified xsi:type="dcterms:W3CDTF">2020-07-22T02:17:10Z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