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473" w:rsidRDefault="00EC3473" w:rsidP="00EC3473">
      <w:pPr>
        <w:widowControl/>
        <w:spacing w:line="360" w:lineRule="auto"/>
        <w:rPr>
          <w:rFonts w:ascii="仿宋" w:eastAsia="仿宋" w:hAnsi="仿宋" w:cs="仿宋"/>
          <w:b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kern w:val="0"/>
          <w:sz w:val="32"/>
          <w:szCs w:val="32"/>
        </w:rPr>
        <w:t>附件1：</w:t>
      </w:r>
    </w:p>
    <w:p w:rsidR="00EC3473" w:rsidRDefault="00EC3473" w:rsidP="00EC3473">
      <w:pPr>
        <w:widowControl/>
        <w:spacing w:line="360" w:lineRule="auto"/>
        <w:jc w:val="center"/>
        <w:rPr>
          <w:rFonts w:ascii="黑体" w:eastAsia="黑体" w:hAnsi="黑体" w:cs="仿宋"/>
          <w:bCs/>
          <w:kern w:val="0"/>
          <w:sz w:val="32"/>
          <w:szCs w:val="32"/>
        </w:rPr>
      </w:pPr>
      <w:r>
        <w:rPr>
          <w:rFonts w:ascii="黑体" w:eastAsia="黑体" w:hAnsi="黑体" w:cs="仿宋" w:hint="eastAsia"/>
          <w:bCs/>
          <w:kern w:val="0"/>
          <w:sz w:val="32"/>
          <w:szCs w:val="32"/>
        </w:rPr>
        <w:t>会议回执表</w:t>
      </w:r>
    </w:p>
    <w:p w:rsidR="00EC3473" w:rsidRDefault="00EC3473" w:rsidP="00EC3473">
      <w:pPr>
        <w:widowControl/>
        <w:spacing w:line="360" w:lineRule="auto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学校名称：</w:t>
      </w:r>
      <w:r>
        <w:rPr>
          <w:rFonts w:ascii="仿宋" w:eastAsia="仿宋" w:hAnsi="仿宋" w:cs="仿宋" w:hint="eastAsia"/>
          <w:kern w:val="0"/>
          <w:sz w:val="32"/>
          <w:szCs w:val="32"/>
          <w:u w:val="single"/>
        </w:rPr>
        <w:t xml:space="preserve">               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负责人：</w:t>
      </w:r>
      <w:r>
        <w:rPr>
          <w:rFonts w:ascii="仿宋" w:eastAsia="仿宋" w:hAnsi="仿宋" w:cs="仿宋" w:hint="eastAsia"/>
          <w:kern w:val="0"/>
          <w:sz w:val="32"/>
          <w:szCs w:val="32"/>
          <w:u w:val="single"/>
        </w:rPr>
        <w:t xml:space="preserve">        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手机：</w:t>
      </w:r>
      <w:r>
        <w:rPr>
          <w:rFonts w:ascii="仿宋" w:eastAsia="仿宋" w:hAnsi="仿宋" w:cs="仿宋" w:hint="eastAsia"/>
          <w:kern w:val="0"/>
          <w:sz w:val="32"/>
          <w:szCs w:val="32"/>
          <w:u w:val="single"/>
        </w:rPr>
        <w:t xml:space="preserve">         </w:t>
      </w:r>
    </w:p>
    <w:tbl>
      <w:tblPr>
        <w:tblW w:w="8518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4"/>
        <w:gridCol w:w="1268"/>
        <w:gridCol w:w="585"/>
        <w:gridCol w:w="584"/>
        <w:gridCol w:w="1853"/>
        <w:gridCol w:w="1822"/>
        <w:gridCol w:w="1822"/>
      </w:tblGrid>
      <w:tr w:rsidR="00EC3473" w:rsidTr="00E12D09">
        <w:trPr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473" w:rsidRDefault="00EC3473" w:rsidP="00E12D0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473" w:rsidRDefault="00EC3473" w:rsidP="00E12D0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473" w:rsidRDefault="00EC3473" w:rsidP="00E12D0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473" w:rsidRDefault="00EC3473" w:rsidP="00E12D0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年龄</w:t>
            </w:r>
          </w:p>
        </w:tc>
        <w:tc>
          <w:tcPr>
            <w:tcW w:w="1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473" w:rsidRDefault="00EC3473" w:rsidP="00E12D0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职称/职务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473" w:rsidRDefault="00EC3473" w:rsidP="00E12D0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473" w:rsidRDefault="00EC3473" w:rsidP="00E12D0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课题名称</w:t>
            </w:r>
          </w:p>
        </w:tc>
      </w:tr>
      <w:tr w:rsidR="00EC3473" w:rsidTr="00E12D09">
        <w:trPr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473" w:rsidRDefault="00EC3473" w:rsidP="00E12D0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473" w:rsidRDefault="00EC3473" w:rsidP="00E12D0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473" w:rsidRDefault="00EC3473" w:rsidP="00E12D0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473" w:rsidRDefault="00EC3473" w:rsidP="00E12D0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473" w:rsidRDefault="00EC3473" w:rsidP="00E12D0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473" w:rsidRDefault="00EC3473" w:rsidP="00E12D0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473" w:rsidRDefault="00EC3473" w:rsidP="00E12D0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EC3473" w:rsidTr="00E12D09">
        <w:trPr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473" w:rsidRDefault="00EC3473" w:rsidP="00E12D0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473" w:rsidRDefault="00EC3473" w:rsidP="00E12D0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473" w:rsidRDefault="00EC3473" w:rsidP="00E12D0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473" w:rsidRDefault="00EC3473" w:rsidP="00E12D0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473" w:rsidRDefault="00EC3473" w:rsidP="00E12D0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473" w:rsidRDefault="00EC3473" w:rsidP="00E12D0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473" w:rsidRDefault="00EC3473" w:rsidP="00E12D0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EC3473" w:rsidTr="00E12D09">
        <w:trPr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473" w:rsidRDefault="00EC3473" w:rsidP="00E12D0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473" w:rsidRDefault="00EC3473" w:rsidP="00E12D0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473" w:rsidRDefault="00EC3473" w:rsidP="00E12D0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473" w:rsidRDefault="00EC3473" w:rsidP="00E12D0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473" w:rsidRDefault="00EC3473" w:rsidP="00E12D0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473" w:rsidRDefault="00EC3473" w:rsidP="00E12D0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3473" w:rsidRDefault="00EC3473" w:rsidP="00E12D0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</w:tbl>
    <w:p w:rsidR="00EC3473" w:rsidRDefault="00EC3473" w:rsidP="00EC3473">
      <w:pPr>
        <w:widowControl/>
        <w:shd w:val="clear" w:color="auto" w:fill="FFFFFF"/>
        <w:spacing w:line="486" w:lineRule="atLeast"/>
        <w:jc w:val="center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请于9月 30日前将参会人员回执表电子版报送邮箱：445289436@qq.com</w:t>
      </w:r>
    </w:p>
    <w:p w:rsidR="00EC3473" w:rsidRDefault="00EC3473" w:rsidP="00EC3473">
      <w:pPr>
        <w:widowControl/>
        <w:shd w:val="clear" w:color="auto" w:fill="FFFFFF"/>
        <w:spacing w:line="486" w:lineRule="atLeast"/>
        <w:jc w:val="center"/>
        <w:rPr>
          <w:rFonts w:ascii="仿宋" w:eastAsia="仿宋" w:hAnsi="仿宋" w:cs="仿宋"/>
          <w:kern w:val="0"/>
          <w:sz w:val="32"/>
          <w:szCs w:val="32"/>
        </w:rPr>
      </w:pPr>
    </w:p>
    <w:p w:rsidR="00EC3473" w:rsidRDefault="00EC3473" w:rsidP="00EC3473">
      <w:pPr>
        <w:widowControl/>
        <w:shd w:val="clear" w:color="auto" w:fill="FFFFFF"/>
        <w:spacing w:line="486" w:lineRule="atLeast"/>
        <w:rPr>
          <w:rFonts w:ascii="仿宋" w:eastAsia="仿宋" w:hAnsi="仿宋" w:cs="仿宋"/>
          <w:b/>
          <w:bCs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>附件2：</w:t>
      </w:r>
    </w:p>
    <w:p w:rsidR="00EC3473" w:rsidRDefault="00EC3473" w:rsidP="00EC3473">
      <w:pPr>
        <w:widowControl/>
        <w:spacing w:line="360" w:lineRule="auto"/>
        <w:jc w:val="center"/>
        <w:rPr>
          <w:rFonts w:ascii="黑体" w:eastAsia="黑体" w:hAnsi="黑体" w:cs="仿宋"/>
          <w:bCs/>
          <w:kern w:val="0"/>
          <w:sz w:val="32"/>
          <w:szCs w:val="32"/>
        </w:rPr>
      </w:pPr>
      <w:r>
        <w:rPr>
          <w:rFonts w:ascii="黑体" w:eastAsia="黑体" w:hAnsi="黑体" w:cs="仿宋" w:hint="eastAsia"/>
          <w:bCs/>
          <w:kern w:val="0"/>
          <w:sz w:val="32"/>
          <w:szCs w:val="32"/>
        </w:rPr>
        <w:t>会议日程安排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4030"/>
        <w:gridCol w:w="1716"/>
        <w:gridCol w:w="1326"/>
      </w:tblGrid>
      <w:tr w:rsidR="00EC3473" w:rsidTr="00E12D09">
        <w:tc>
          <w:tcPr>
            <w:tcW w:w="1450" w:type="dxa"/>
          </w:tcPr>
          <w:p w:rsidR="00EC3473" w:rsidRDefault="00EC3473" w:rsidP="00E12D09">
            <w:pPr>
              <w:widowControl/>
              <w:spacing w:line="486" w:lineRule="atLeast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4030" w:type="dxa"/>
          </w:tcPr>
          <w:p w:rsidR="00EC3473" w:rsidRDefault="00EC3473" w:rsidP="00E12D09">
            <w:pPr>
              <w:widowControl/>
              <w:spacing w:line="486" w:lineRule="atLeast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内容</w:t>
            </w:r>
          </w:p>
        </w:tc>
        <w:tc>
          <w:tcPr>
            <w:tcW w:w="1716" w:type="dxa"/>
          </w:tcPr>
          <w:p w:rsidR="00EC3473" w:rsidRDefault="00EC3473" w:rsidP="00E12D09">
            <w:pPr>
              <w:widowControl/>
              <w:spacing w:line="486" w:lineRule="atLeast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对象</w:t>
            </w:r>
          </w:p>
        </w:tc>
        <w:tc>
          <w:tcPr>
            <w:tcW w:w="1326" w:type="dxa"/>
          </w:tcPr>
          <w:p w:rsidR="00EC3473" w:rsidRDefault="00EC3473" w:rsidP="00E12D09">
            <w:pPr>
              <w:widowControl/>
              <w:spacing w:line="486" w:lineRule="atLeast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备注</w:t>
            </w:r>
          </w:p>
        </w:tc>
      </w:tr>
      <w:tr w:rsidR="00EC3473" w:rsidTr="00E12D09">
        <w:tc>
          <w:tcPr>
            <w:tcW w:w="1450" w:type="dxa"/>
          </w:tcPr>
          <w:p w:rsidR="00EC3473" w:rsidRDefault="00EC3473" w:rsidP="00E12D09">
            <w:pPr>
              <w:widowControl/>
              <w:spacing w:line="486" w:lineRule="atLeast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10月20日下午</w:t>
            </w:r>
          </w:p>
        </w:tc>
        <w:tc>
          <w:tcPr>
            <w:tcW w:w="4030" w:type="dxa"/>
          </w:tcPr>
          <w:p w:rsidR="00EC3473" w:rsidRDefault="00EC3473" w:rsidP="00E12D09">
            <w:pPr>
              <w:widowControl/>
              <w:numPr>
                <w:ilvl w:val="0"/>
                <w:numId w:val="1"/>
              </w:numPr>
              <w:spacing w:line="486" w:lineRule="atLeas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报到并领取会议日程表</w:t>
            </w:r>
          </w:p>
          <w:p w:rsidR="00EC3473" w:rsidRDefault="00EC3473" w:rsidP="00E12D09">
            <w:pPr>
              <w:widowControl/>
              <w:numPr>
                <w:ilvl w:val="0"/>
                <w:numId w:val="1"/>
              </w:numPr>
              <w:spacing w:line="486" w:lineRule="atLeas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提交代表作和结题鉴定材料（不得代交）</w:t>
            </w:r>
          </w:p>
        </w:tc>
        <w:tc>
          <w:tcPr>
            <w:tcW w:w="1716" w:type="dxa"/>
          </w:tcPr>
          <w:p w:rsidR="00EC3473" w:rsidRDefault="00EC3473" w:rsidP="00E12D09">
            <w:pPr>
              <w:widowControl/>
              <w:spacing w:line="486" w:lineRule="atLeas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课题主持人</w:t>
            </w:r>
          </w:p>
          <w:p w:rsidR="00EC3473" w:rsidRDefault="00EC3473" w:rsidP="00E12D09">
            <w:pPr>
              <w:widowControl/>
              <w:spacing w:line="486" w:lineRule="atLeas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工作人员</w:t>
            </w:r>
          </w:p>
        </w:tc>
        <w:tc>
          <w:tcPr>
            <w:tcW w:w="1326" w:type="dxa"/>
          </w:tcPr>
          <w:p w:rsidR="00EC3473" w:rsidRDefault="00EC3473" w:rsidP="00E12D09">
            <w:pPr>
              <w:widowControl/>
              <w:spacing w:line="486" w:lineRule="atLeast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EC3473" w:rsidTr="00E12D09">
        <w:tc>
          <w:tcPr>
            <w:tcW w:w="1450" w:type="dxa"/>
          </w:tcPr>
          <w:p w:rsidR="00EC3473" w:rsidRDefault="00EC3473" w:rsidP="00E12D09">
            <w:pPr>
              <w:widowControl/>
              <w:spacing w:line="486" w:lineRule="atLeast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10月21日</w:t>
            </w:r>
          </w:p>
        </w:tc>
        <w:tc>
          <w:tcPr>
            <w:tcW w:w="4030" w:type="dxa"/>
          </w:tcPr>
          <w:p w:rsidR="00EC3473" w:rsidRDefault="00EC3473" w:rsidP="00E12D09">
            <w:pPr>
              <w:widowControl/>
              <w:numPr>
                <w:ilvl w:val="0"/>
                <w:numId w:val="2"/>
              </w:numPr>
              <w:spacing w:line="486" w:lineRule="atLeas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课题结题答辩</w:t>
            </w:r>
          </w:p>
          <w:p w:rsidR="00EC3473" w:rsidRDefault="00EC3473" w:rsidP="00E12D09">
            <w:pPr>
              <w:widowControl/>
              <w:numPr>
                <w:ilvl w:val="0"/>
                <w:numId w:val="2"/>
              </w:numPr>
              <w:spacing w:line="486" w:lineRule="atLeas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评委点评反馈</w:t>
            </w:r>
          </w:p>
        </w:tc>
        <w:tc>
          <w:tcPr>
            <w:tcW w:w="1716" w:type="dxa"/>
          </w:tcPr>
          <w:p w:rsidR="00EC3473" w:rsidRDefault="00EC3473" w:rsidP="00E12D09">
            <w:pPr>
              <w:widowControl/>
              <w:spacing w:line="486" w:lineRule="atLeas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全体参会人员</w:t>
            </w:r>
          </w:p>
          <w:p w:rsidR="00EC3473" w:rsidRDefault="00EC3473" w:rsidP="00E12D09">
            <w:pPr>
              <w:widowControl/>
              <w:spacing w:line="486" w:lineRule="atLeas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评审专家</w:t>
            </w:r>
          </w:p>
        </w:tc>
        <w:tc>
          <w:tcPr>
            <w:tcW w:w="1326" w:type="dxa"/>
          </w:tcPr>
          <w:p w:rsidR="00EC3473" w:rsidRDefault="00EC3473" w:rsidP="00E12D09">
            <w:pPr>
              <w:widowControl/>
              <w:spacing w:line="486" w:lineRule="atLeast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21日午餐后返回</w:t>
            </w:r>
          </w:p>
        </w:tc>
      </w:tr>
    </w:tbl>
    <w:p w:rsidR="00EC3473" w:rsidRDefault="00EC3473" w:rsidP="00EC3473">
      <w:pPr>
        <w:widowControl/>
        <w:shd w:val="clear" w:color="auto" w:fill="FFFFFF"/>
        <w:spacing w:line="486" w:lineRule="atLeast"/>
        <w:rPr>
          <w:rFonts w:ascii="仿宋" w:eastAsia="仿宋" w:hAnsi="仿宋" w:cs="仿宋"/>
          <w:kern w:val="0"/>
          <w:sz w:val="32"/>
          <w:szCs w:val="32"/>
        </w:rPr>
      </w:pPr>
    </w:p>
    <w:p w:rsidR="00EC3473" w:rsidRDefault="00EC3473" w:rsidP="00EC3473">
      <w:pPr>
        <w:widowControl/>
        <w:shd w:val="clear" w:color="auto" w:fill="FFFFFF"/>
        <w:spacing w:line="486" w:lineRule="atLeast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附件3：</w:t>
      </w:r>
    </w:p>
    <w:p w:rsidR="00EC3473" w:rsidRDefault="00EC3473" w:rsidP="00EC3473">
      <w:pPr>
        <w:ind w:firstLineChars="600" w:firstLine="1920"/>
        <w:rPr>
          <w:rFonts w:ascii="黑体" w:eastAsia="黑体" w:hAnsi="黑体" w:cs="仿宋"/>
          <w:bCs/>
          <w:sz w:val="32"/>
          <w:szCs w:val="32"/>
        </w:rPr>
      </w:pPr>
      <w:r>
        <w:rPr>
          <w:rFonts w:ascii="黑体" w:eastAsia="黑体" w:hAnsi="黑体" w:cs="仿宋" w:hint="eastAsia"/>
          <w:bCs/>
          <w:sz w:val="32"/>
          <w:szCs w:val="32"/>
        </w:rPr>
        <w:t>关于中职专项课题结题的重要说明</w:t>
      </w:r>
    </w:p>
    <w:p w:rsidR="00EC3473" w:rsidRDefault="00EC3473" w:rsidP="00EC3473">
      <w:pPr>
        <w:ind w:firstLineChars="200" w:firstLine="60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/>
          <w:sz w:val="30"/>
          <w:szCs w:val="30"/>
        </w:rPr>
        <w:t>.</w:t>
      </w:r>
      <w:r>
        <w:rPr>
          <w:rFonts w:ascii="仿宋" w:eastAsia="仿宋" w:hAnsi="仿宋" w:cs="仿宋" w:hint="eastAsia"/>
          <w:sz w:val="30"/>
          <w:szCs w:val="30"/>
        </w:rPr>
        <w:t>为精简结题材料，减轻课题主持人负担，每个课题结题时只需要提交此《课题结题·鉴定申请书》</w:t>
      </w:r>
      <w:r>
        <w:rPr>
          <w:rFonts w:ascii="仿宋" w:eastAsia="仿宋" w:hAnsi="仿宋" w:cs="仿宋" w:hint="eastAsia"/>
          <w:b/>
          <w:sz w:val="30"/>
          <w:szCs w:val="30"/>
        </w:rPr>
        <w:t>一个WORD版电子文档</w:t>
      </w:r>
      <w:r>
        <w:rPr>
          <w:rFonts w:ascii="仿宋" w:eastAsia="仿宋" w:hAnsi="仿宋" w:cs="仿宋" w:hint="eastAsia"/>
          <w:sz w:val="30"/>
          <w:szCs w:val="30"/>
        </w:rPr>
        <w:t>，纸质版请打印此文档装订成一册提交一份即可（已出版的</w:t>
      </w:r>
      <w:r>
        <w:rPr>
          <w:rFonts w:ascii="仿宋" w:eastAsia="仿宋" w:hAnsi="仿宋" w:cs="仿宋" w:hint="eastAsia"/>
          <w:sz w:val="30"/>
          <w:szCs w:val="30"/>
        </w:rPr>
        <w:lastRenderedPageBreak/>
        <w:t>书籍可单独提交），由于部分材料不需要提供电子版，请认真阅读每部分的说明。因此，</w:t>
      </w:r>
      <w:r>
        <w:rPr>
          <w:rFonts w:ascii="仿宋" w:eastAsia="仿宋" w:hAnsi="仿宋" w:cs="仿宋" w:hint="eastAsia"/>
          <w:b/>
          <w:sz w:val="30"/>
          <w:szCs w:val="30"/>
        </w:rPr>
        <w:t>最终电子版材料和纸质版材料会有所不同。</w:t>
      </w:r>
      <w:r>
        <w:rPr>
          <w:rFonts w:ascii="仿宋" w:eastAsia="仿宋" w:hAnsi="仿宋" w:cs="仿宋" w:hint="eastAsia"/>
          <w:sz w:val="30"/>
          <w:szCs w:val="30"/>
        </w:rPr>
        <w:t>此表的WORD文档请同时提交到工作室主持人的指定邮箱，再由工作室主持人汇总后统一提交我办，我办不直接接收个人或者非省直属学校的材料。</w:t>
      </w:r>
    </w:p>
    <w:p w:rsidR="00EC3473" w:rsidRDefault="00EC3473" w:rsidP="00EC3473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/>
          <w:sz w:val="30"/>
          <w:szCs w:val="30"/>
        </w:rPr>
        <w:t>.</w:t>
      </w:r>
      <w:r>
        <w:rPr>
          <w:rFonts w:ascii="仿宋" w:eastAsia="仿宋" w:hAnsi="仿宋" w:cs="仿宋" w:hint="eastAsia"/>
          <w:sz w:val="30"/>
          <w:szCs w:val="30"/>
        </w:rPr>
        <w:t>每个课题主持人须另外提交1篇代表作（发表与否都可以），复印3份。评委先对代表作进行评审鉴定，代表作符合要求的课题才能进入结题程序。代表作不符合要求的课题不予结题。</w:t>
      </w:r>
    </w:p>
    <w:p w:rsidR="00EC3473" w:rsidRDefault="00EC3473" w:rsidP="00EC3473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/>
          <w:sz w:val="30"/>
          <w:szCs w:val="30"/>
        </w:rPr>
        <w:t>.问题咨询方式及途径</w:t>
      </w:r>
    </w:p>
    <w:p w:rsidR="00EC3473" w:rsidRDefault="00EC3473" w:rsidP="00EC3473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如果您在准备结题材料的过程中有任何问题，欢迎您通过电话进行咨询：</w:t>
      </w:r>
      <w:r>
        <w:rPr>
          <w:rFonts w:ascii="仿宋" w:eastAsia="仿宋" w:hAnsi="仿宋" w:cs="仿宋"/>
          <w:sz w:val="30"/>
          <w:szCs w:val="30"/>
        </w:rPr>
        <w:t>36652790，郑海涛、汤光伟。</w:t>
      </w:r>
    </w:p>
    <w:p w:rsidR="00EC3473" w:rsidRDefault="00EC3473" w:rsidP="00EC3473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/>
          <w:sz w:val="30"/>
          <w:szCs w:val="30"/>
        </w:rPr>
        <w:t>4</w:t>
      </w:r>
      <w:r>
        <w:rPr>
          <w:rFonts w:ascii="仿宋" w:eastAsia="仿宋" w:hAnsi="仿宋" w:cs="仿宋" w:hint="eastAsia"/>
          <w:sz w:val="30"/>
          <w:szCs w:val="30"/>
        </w:rPr>
        <w:t>.</w:t>
      </w:r>
      <w:r>
        <w:rPr>
          <w:rFonts w:ascii="仿宋" w:eastAsia="仿宋" w:hAnsi="仿宋" w:cs="仿宋"/>
          <w:sz w:val="30"/>
          <w:szCs w:val="30"/>
        </w:rPr>
        <w:t>关于材料的相关要求</w:t>
      </w:r>
    </w:p>
    <w:p w:rsidR="00EC3473" w:rsidRDefault="00EC3473" w:rsidP="00EC3473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第一，保存此文档时请务必修改文件名（用加号</w:t>
      </w:r>
      <w:r>
        <w:rPr>
          <w:rFonts w:ascii="仿宋" w:eastAsia="仿宋" w:hAnsi="仿宋" w:cs="仿宋"/>
          <w:sz w:val="30"/>
          <w:szCs w:val="30"/>
        </w:rPr>
        <w:t>+连接）：</w:t>
      </w:r>
    </w:p>
    <w:p w:rsidR="00EC3473" w:rsidRDefault="00EC3473" w:rsidP="00EC3473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工作室名称</w:t>
      </w:r>
      <w:r>
        <w:rPr>
          <w:rFonts w:ascii="仿宋" w:eastAsia="仿宋" w:hAnsi="仿宋" w:cs="仿宋"/>
          <w:sz w:val="30"/>
          <w:szCs w:val="30"/>
        </w:rPr>
        <w:t>+主持人姓名+所在单位+课题名称</w:t>
      </w:r>
    </w:p>
    <w:p w:rsidR="00EC3473" w:rsidRDefault="00EC3473" w:rsidP="00EC3473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如：德育工作室</w:t>
      </w:r>
      <w:r>
        <w:rPr>
          <w:rFonts w:ascii="仿宋" w:eastAsia="仿宋" w:hAnsi="仿宋" w:cs="仿宋"/>
          <w:sz w:val="30"/>
          <w:szCs w:val="30"/>
        </w:rPr>
        <w:t>+张三+海口一中+高中英语有效教学研究</w:t>
      </w:r>
    </w:p>
    <w:p w:rsidR="00EC3473" w:rsidRDefault="00EC3473" w:rsidP="00EC3473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第二，本</w:t>
      </w:r>
      <w:r>
        <w:rPr>
          <w:rFonts w:ascii="仿宋" w:eastAsia="仿宋" w:hAnsi="仿宋" w:cs="仿宋"/>
          <w:sz w:val="30"/>
          <w:szCs w:val="30"/>
        </w:rPr>
        <w:t>WORD文档总体积不超过10M，若超过将会拒收；不按要求修改文件名材料拒收，您将无法顺利结题！请务必注意这两点！</w:t>
      </w:r>
    </w:p>
    <w:p w:rsidR="00EC3473" w:rsidRDefault="00EC3473" w:rsidP="00EC3473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5</w:t>
      </w:r>
      <w:r>
        <w:rPr>
          <w:rFonts w:ascii="仿宋" w:eastAsia="仿宋" w:hAnsi="仿宋" w:cs="仿宋"/>
          <w:sz w:val="30"/>
          <w:szCs w:val="30"/>
        </w:rPr>
        <w:t>.</w:t>
      </w:r>
      <w:r>
        <w:rPr>
          <w:rFonts w:ascii="仿宋" w:eastAsia="仿宋" w:hAnsi="仿宋" w:cs="仿宋" w:hint="eastAsia"/>
          <w:sz w:val="30"/>
          <w:szCs w:val="30"/>
        </w:rPr>
        <w:t>建议您先访问我办网站查阅相关文件通知或信息：</w:t>
      </w:r>
      <w:r>
        <w:rPr>
          <w:rFonts w:ascii="仿宋" w:eastAsia="仿宋" w:hAnsi="仿宋" w:cs="仿宋"/>
          <w:sz w:val="30"/>
          <w:szCs w:val="30"/>
        </w:rPr>
        <w:t>hi.hnjs.org/9036</w:t>
      </w:r>
    </w:p>
    <w:p w:rsidR="00711E4B" w:rsidRPr="00EC3473" w:rsidRDefault="00711E4B">
      <w:bookmarkStart w:id="0" w:name="_GoBack"/>
      <w:bookmarkEnd w:id="0"/>
    </w:p>
    <w:sectPr w:rsidR="00711E4B" w:rsidRPr="00EC34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CD9" w:rsidRDefault="00AC4CD9" w:rsidP="00EC3473">
      <w:r>
        <w:separator/>
      </w:r>
    </w:p>
  </w:endnote>
  <w:endnote w:type="continuationSeparator" w:id="0">
    <w:p w:rsidR="00AC4CD9" w:rsidRDefault="00AC4CD9" w:rsidP="00EC3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CD9" w:rsidRDefault="00AC4CD9" w:rsidP="00EC3473">
      <w:r>
        <w:separator/>
      </w:r>
    </w:p>
  </w:footnote>
  <w:footnote w:type="continuationSeparator" w:id="0">
    <w:p w:rsidR="00AC4CD9" w:rsidRDefault="00AC4CD9" w:rsidP="00EC34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47F2E"/>
    <w:multiLevelType w:val="singleLevel"/>
    <w:tmpl w:val="53847F2E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5A76B78C"/>
    <w:multiLevelType w:val="singleLevel"/>
    <w:tmpl w:val="5A76B78C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953"/>
    <w:rsid w:val="000069CE"/>
    <w:rsid w:val="00042854"/>
    <w:rsid w:val="000E125B"/>
    <w:rsid w:val="001901FA"/>
    <w:rsid w:val="00206CC8"/>
    <w:rsid w:val="002A03F3"/>
    <w:rsid w:val="002C53C7"/>
    <w:rsid w:val="004076A8"/>
    <w:rsid w:val="004633CC"/>
    <w:rsid w:val="004771BD"/>
    <w:rsid w:val="004D5D6F"/>
    <w:rsid w:val="00503237"/>
    <w:rsid w:val="00555324"/>
    <w:rsid w:val="006D10D2"/>
    <w:rsid w:val="00711E4B"/>
    <w:rsid w:val="0072070A"/>
    <w:rsid w:val="00753B5D"/>
    <w:rsid w:val="007B4B5F"/>
    <w:rsid w:val="00814670"/>
    <w:rsid w:val="008C4CA8"/>
    <w:rsid w:val="008E7F7C"/>
    <w:rsid w:val="00A10BBF"/>
    <w:rsid w:val="00A218C1"/>
    <w:rsid w:val="00AA2C68"/>
    <w:rsid w:val="00AC4CD9"/>
    <w:rsid w:val="00AF739D"/>
    <w:rsid w:val="00B52912"/>
    <w:rsid w:val="00B71389"/>
    <w:rsid w:val="00B84F82"/>
    <w:rsid w:val="00BC2953"/>
    <w:rsid w:val="00C03475"/>
    <w:rsid w:val="00CB2983"/>
    <w:rsid w:val="00D90D9E"/>
    <w:rsid w:val="00E57EF0"/>
    <w:rsid w:val="00EC3473"/>
    <w:rsid w:val="00F37E49"/>
    <w:rsid w:val="00F40500"/>
    <w:rsid w:val="00F4562F"/>
    <w:rsid w:val="00F47602"/>
    <w:rsid w:val="00F8436D"/>
    <w:rsid w:val="00F92E95"/>
    <w:rsid w:val="00FA6C3D"/>
    <w:rsid w:val="00FA7741"/>
    <w:rsid w:val="00FB1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AB18128-14A8-45BE-8ACC-CB1D35F13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47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C34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C347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34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34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林琪</dc:creator>
  <cp:keywords/>
  <dc:description/>
  <cp:lastModifiedBy>林琪</cp:lastModifiedBy>
  <cp:revision>2</cp:revision>
  <dcterms:created xsi:type="dcterms:W3CDTF">2020-09-11T09:29:00Z</dcterms:created>
  <dcterms:modified xsi:type="dcterms:W3CDTF">2020-09-11T09:30:00Z</dcterms:modified>
</cp:coreProperties>
</file>