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530" w:firstLineChars="700"/>
        <w:jc w:val="both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  <w:t>三亚市初中道德与法治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  <w:t>（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  <w:lang w:eastAsia="zh-CN"/>
        </w:rPr>
        <w:t>八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  <w:t xml:space="preserve">  ）年级  （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  <w:lang w:eastAsia="zh-CN"/>
        </w:rPr>
        <w:t>上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  <w:t>） 册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  <w:t>作业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  <w:lang w:eastAsia="zh-CN"/>
        </w:rPr>
        <w:t>第一单元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36"/>
          <w:szCs w:val="36"/>
          <w:lang w:eastAsia="zh-CN"/>
        </w:rPr>
        <w:t>走进社会生活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222222"/>
          <w:spacing w:val="0"/>
          <w:sz w:val="32"/>
          <w:szCs w:val="32"/>
          <w:u w:val="single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32"/>
          <w:szCs w:val="32"/>
        </w:rPr>
        <w:t>单元标题：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32"/>
          <w:szCs w:val="32"/>
          <w:u w:val="single"/>
          <w:lang w:eastAsia="zh-CN"/>
        </w:rPr>
        <w:t>走进社会生活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222222"/>
          <w:spacing w:val="0"/>
          <w:sz w:val="32"/>
          <w:szCs w:val="32"/>
          <w:u w:val="single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32"/>
          <w:szCs w:val="32"/>
          <w:u w:val="none"/>
          <w:lang w:eastAsia="zh-CN"/>
        </w:rPr>
        <w:t>课标题：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32"/>
          <w:szCs w:val="32"/>
          <w:u w:val="single"/>
          <w:lang w:eastAsia="zh-CN"/>
        </w:rPr>
        <w:t>丰富的社会生活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222222"/>
          <w:spacing w:val="0"/>
          <w:sz w:val="32"/>
          <w:szCs w:val="32"/>
          <w:u w:val="single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32"/>
          <w:szCs w:val="32"/>
          <w:u w:val="none"/>
          <w:lang w:eastAsia="zh-CN"/>
        </w:rPr>
        <w:t>课时标题：</w:t>
      </w: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32"/>
          <w:szCs w:val="32"/>
          <w:u w:val="single"/>
          <w:lang w:eastAsia="zh-CN"/>
        </w:rPr>
        <w:t>我与社会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54" w:firstLineChars="130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222222"/>
          <w:spacing w:val="0"/>
          <w:sz w:val="28"/>
          <w:szCs w:val="28"/>
        </w:rPr>
        <w:t>基础性作业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lang w:val="en-US" w:eastAsia="zh-CN"/>
        </w:rPr>
        <w:t>一、单项选择题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</w:rPr>
        <w:t>马克思说：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</w:rPr>
        <w:t>人的本质并不是单个人所固有的抽象物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实际上，它是一切社会关系的总和。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</w:rPr>
        <w:t>下列理解不正确的是(   )</w:t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4445" cy="63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1270" cy="635"/>
            <wp:effectExtent l="0" t="0" r="0" b="0"/>
            <wp:docPr id="3" name="图片 2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学科网 zxxk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A．每个人都是社会的一员</w:t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4445" cy="635"/>
            <wp:effectExtent l="0" t="0" r="0" b="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1270" cy="635"/>
            <wp:effectExtent l="0" t="0" r="0" b="0"/>
            <wp:docPr id="4" name="图片 4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 zxxk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B．个人可以脱离社会而生存和发展</w:t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4445" cy="63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1270" cy="635"/>
            <wp:effectExtent l="0" t="0" r="0" b="0"/>
            <wp:docPr id="6" name="图片 6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 zxxk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C．每个人都是社会这张“大网”上的一个“结点”</w:t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4445" cy="63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1270" cy="635"/>
            <wp:effectExtent l="0" t="0" r="0" b="0"/>
            <wp:docPr id="8" name="图片 8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 zxxk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D．个人是社会的有机组成部分</w:t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4445" cy="63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1270" cy="635"/>
            <wp:effectExtent l="0" t="0" r="0" b="0"/>
            <wp:docPr id="10" name="图片 10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 zxxk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在家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小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明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是父母的儿子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在学校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小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明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是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老师的学生，小杰的同学；在社会，小明是社会的成员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。对此理解正确的是 (　　) 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①人的身份是在社会关系中确定的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②小杰只有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四种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身份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③每个人在不同的社会关系中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会有不同的身份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④人的身份是多变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善变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无法确定</w:t>
      </w:r>
    </w:p>
    <w:p>
      <w:pPr>
        <w:pStyle w:val="2"/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①②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B.③④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C.①③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D.②④ 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人的成长离不开社会,我们中学生要主动认识社会,积极融入社会,在生动的社会课堂中学习。下列做法中属于正确感受社会生活的是(　　) 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①关注两会,并献计国家建设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②</w:t>
      </w:r>
      <w:r>
        <w:rPr>
          <w:rFonts w:hint="eastAsia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观看升旗仪式，感受身为中国人的自豪</w:t>
      </w:r>
    </w:p>
    <w:p>
      <w:pPr>
        <w:pStyle w:val="2"/>
        <w:spacing w:line="480" w:lineRule="auto"/>
        <w:rPr>
          <w:rFonts w:hint="eastAsia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③</w:t>
      </w:r>
      <w:r>
        <w:rPr>
          <w:rFonts w:hint="eastAsia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逃课去网吧上网</w:t>
      </w:r>
    </w:p>
    <w:p>
      <w:pPr>
        <w:pStyle w:val="2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④参观</w:t>
      </w:r>
      <w:r>
        <w:rPr>
          <w:rFonts w:hint="eastAsia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历史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博物馆,开阔自己的眼界</w:t>
      </w:r>
      <w:r>
        <w:rPr>
          <w:rFonts w:hint="eastAsia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pStyle w:val="2"/>
        <w:numPr>
          <w:ilvl w:val="0"/>
          <w:numId w:val="2"/>
        </w:numPr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①③④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B.②③④     </w:t>
      </w:r>
      <w:r>
        <w:rPr>
          <w:rFonts w:hint="eastAsia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C.①②③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D.①②④ </w:t>
      </w:r>
    </w:p>
    <w:p>
      <w:pPr>
        <w:pStyle w:val="2"/>
        <w:numPr>
          <w:ilvl w:val="0"/>
          <w:numId w:val="0"/>
        </w:numPr>
        <w:spacing w:line="480" w:lineRule="auto"/>
        <w:rPr>
          <w:rFonts w:hint="eastAsia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二、简答题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4.</w:t>
      </w:r>
      <w:r>
        <w:rPr>
          <w:rFonts w:hint="eastAsia"/>
          <w:sz w:val="28"/>
          <w:szCs w:val="28"/>
          <w:lang w:eastAsia="zh-CN"/>
        </w:rPr>
        <w:t>人的社会身份是在社会关系中确立的。请你</w:t>
      </w:r>
      <w:r>
        <w:rPr>
          <w:sz w:val="28"/>
          <w:szCs w:val="28"/>
        </w:rPr>
        <w:t>写出你现在的身份并说明该身份是有由哪种社会关系建立的。</w:t>
      </w:r>
    </w:p>
    <w:p>
      <w:pPr>
        <w:spacing w:line="360" w:lineRule="auto"/>
        <w:jc w:val="left"/>
        <w:textAlignment w:val="center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sz w:val="28"/>
          <w:szCs w:val="28"/>
        </w:rPr>
        <w:drawing>
          <wp:inline distT="0" distB="0" distL="114300" distR="114300">
            <wp:extent cx="4445" cy="635"/>
            <wp:effectExtent l="0" t="0" r="0" b="0"/>
            <wp:docPr id="1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114300" distR="114300">
            <wp:extent cx="1270" cy="635"/>
            <wp:effectExtent l="0" t="0" r="0" b="0"/>
            <wp:docPr id="11" name="图片 12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" descr="学科网 zxxk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val="en-US" w:eastAsia="zh-CN"/>
        </w:rPr>
        <w:t xml:space="preserve">                   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 拓展性作业</w:t>
      </w:r>
      <w:bookmarkStart w:id="0" w:name="_GoBack"/>
      <w:bookmarkEnd w:id="0"/>
    </w:p>
    <w:p>
      <w:pPr>
        <w:pStyle w:val="2"/>
        <w:numPr>
          <w:ilvl w:val="0"/>
          <w:numId w:val="0"/>
        </w:numPr>
        <w:spacing w:line="480" w:lineRule="auto"/>
        <w:ind w:leftChars="0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三、实践探究题</w:t>
      </w:r>
    </w:p>
    <w:p>
      <w:pPr>
        <w:pStyle w:val="2"/>
        <w:numPr>
          <w:ilvl w:val="0"/>
          <w:numId w:val="0"/>
        </w:numPr>
        <w:spacing w:line="480" w:lineRule="auto"/>
        <w:ind w:leftChars="0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下面的情境是暑假期间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小明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同学某一天的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部分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生活片段。</w:t>
      </w:r>
    </w:p>
    <w:tbl>
      <w:tblPr>
        <w:tblStyle w:val="5"/>
        <w:tblW w:w="87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5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pStyle w:val="2"/>
              <w:spacing w:line="480" w:lineRule="auto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5914" w:type="dxa"/>
          </w:tcPr>
          <w:p>
            <w:pPr>
              <w:pStyle w:val="2"/>
              <w:spacing w:line="480" w:lineRule="auto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生活片段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pStyle w:val="2"/>
              <w:spacing w:line="480" w:lineRule="auto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早上6时</w:t>
            </w:r>
            <w:r>
              <w:rPr>
                <w:rFonts w:hint="eastAsia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5914" w:type="dxa"/>
          </w:tcPr>
          <w:p>
            <w:pPr>
              <w:pStyle w:val="2"/>
              <w:spacing w:line="480" w:lineRule="auto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和爷爷到公园晨练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pStyle w:val="2"/>
              <w:spacing w:line="480" w:lineRule="auto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上午8时</w:t>
            </w:r>
            <w:r>
              <w:rPr>
                <w:rFonts w:hint="eastAsia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5914" w:type="dxa"/>
          </w:tcPr>
          <w:p>
            <w:pPr>
              <w:pStyle w:val="2"/>
              <w:spacing w:line="480" w:lineRule="auto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和妈妈到家门口的菜市场买菜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pStyle w:val="2"/>
              <w:spacing w:line="480" w:lineRule="auto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下午</w:t>
            </w:r>
            <w:r>
              <w:rPr>
                <w:rFonts w:hint="eastAsia" w:hAnsi="宋体" w:eastAsia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  <w:tc>
          <w:tcPr>
            <w:tcW w:w="5914" w:type="dxa"/>
          </w:tcPr>
          <w:p>
            <w:pPr>
              <w:pStyle w:val="2"/>
              <w:spacing w:line="480" w:lineRule="auto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和老师同学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到敬老院看望老人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pStyle w:val="2"/>
              <w:spacing w:line="480" w:lineRule="auto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晚上7时整</w:t>
            </w:r>
          </w:p>
        </w:tc>
        <w:tc>
          <w:tcPr>
            <w:tcW w:w="5914" w:type="dxa"/>
          </w:tcPr>
          <w:p>
            <w:pPr>
              <w:pStyle w:val="2"/>
              <w:spacing w:line="480" w:lineRule="auto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和爸爸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看新闻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并交流对时事热点的看法</w:t>
            </w:r>
          </w:p>
        </w:tc>
      </w:tr>
    </w:tbl>
    <w:p>
      <w:pPr>
        <w:pStyle w:val="2"/>
        <w:numPr>
          <w:ilvl w:val="0"/>
          <w:numId w:val="0"/>
        </w:numPr>
        <w:spacing w:line="480" w:lineRule="auto"/>
        <w:rPr>
          <w:rFonts w:hint="eastAsia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通过所学分析上述情境，回答问题</w:t>
      </w:r>
    </w:p>
    <w:p>
      <w:pPr>
        <w:pStyle w:val="2"/>
        <w:numPr>
          <w:ilvl w:val="0"/>
          <w:numId w:val="0"/>
        </w:numPr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）小明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是通过哪些方式了解社会生活的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？</w:t>
      </w:r>
    </w:p>
    <w:p>
      <w:pPr>
        <w:pStyle w:val="2"/>
        <w:numPr>
          <w:ilvl w:val="0"/>
          <w:numId w:val="0"/>
        </w:numPr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）在现实中生活中，你还可以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通过哪些方式了解社会生活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？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在参与社会生活的过程中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你有哪些感受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222222"/>
          <w:spacing w:val="0"/>
          <w:sz w:val="28"/>
          <w:szCs w:val="28"/>
          <w:u w:val="single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E599DA"/>
    <w:multiLevelType w:val="singleLevel"/>
    <w:tmpl w:val="A5E599DA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601EAD23"/>
    <w:multiLevelType w:val="singleLevel"/>
    <w:tmpl w:val="601EAD23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F221D"/>
    <w:rsid w:val="0CC13159"/>
    <w:rsid w:val="0F2A344B"/>
    <w:rsid w:val="163D0C07"/>
    <w:rsid w:val="18263620"/>
    <w:rsid w:val="29871344"/>
    <w:rsid w:val="2B2E1A44"/>
    <w:rsid w:val="38322363"/>
    <w:rsid w:val="38BE3DF0"/>
    <w:rsid w:val="467520A4"/>
    <w:rsid w:val="5A561FB7"/>
    <w:rsid w:val="5C54005F"/>
    <w:rsid w:val="63027A6F"/>
    <w:rsid w:val="636A5EC3"/>
    <w:rsid w:val="79D20267"/>
    <w:rsid w:val="7A711440"/>
    <w:rsid w:val="7B33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 w:eastAsiaTheme="minorEastAsia"/>
      <w:szCs w:val="21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橘子味的美年达</cp:lastModifiedBy>
  <dcterms:modified xsi:type="dcterms:W3CDTF">2021-08-22T03:52:26Z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7C97E558B36E42228B28C9C276B4F1AF</vt:lpwstr>
  </property>
</Properties>
</file>