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统编版语文六年级上册第一单元大单元“触摸自然”</w:t>
      </w:r>
    </w:p>
    <w:p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分层作业设计</w:t>
      </w:r>
    </w:p>
    <w:p>
      <w:pPr>
        <w:ind w:firstLine="3213" w:firstLineChars="1000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第一课时作业设计</w:t>
      </w:r>
    </w:p>
    <w:p>
      <w:pPr>
        <w:numPr>
          <w:ilvl w:val="0"/>
          <w:numId w:val="0"/>
        </w:numPr>
        <w:rPr>
          <w:rFonts w:hint="default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第一部分     基础作业（必做）</w:t>
      </w:r>
    </w:p>
    <w:p>
      <w:pPr>
        <w:numPr>
          <w:ilvl w:val="0"/>
          <w:numId w:val="0"/>
        </w:numPr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一、按要求填空。</w:t>
      </w:r>
    </w:p>
    <w:tbl>
      <w:tblPr>
        <w:tblStyle w:val="2"/>
        <w:tblW w:w="8677" w:type="dxa"/>
        <w:tblInd w:w="9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6"/>
        <w:gridCol w:w="2047"/>
        <w:gridCol w:w="1326"/>
        <w:gridCol w:w="1326"/>
        <w:gridCol w:w="1326"/>
        <w:gridCol w:w="13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3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生字</w:t>
            </w:r>
          </w:p>
        </w:tc>
        <w:tc>
          <w:tcPr>
            <w:tcW w:w="204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拼音</w:t>
            </w:r>
          </w:p>
        </w:tc>
        <w:tc>
          <w:tcPr>
            <w:tcW w:w="13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哪类音节</w:t>
            </w:r>
          </w:p>
        </w:tc>
        <w:tc>
          <w:tcPr>
            <w:tcW w:w="13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音序</w:t>
            </w:r>
          </w:p>
        </w:tc>
        <w:tc>
          <w:tcPr>
            <w:tcW w:w="13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部首</w:t>
            </w:r>
          </w:p>
        </w:tc>
        <w:tc>
          <w:tcPr>
            <w:tcW w:w="13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结构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3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280" w:firstLineChars="10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eastAsia="zh-CN"/>
              </w:rPr>
              <w:t>裳</w:t>
            </w:r>
          </w:p>
        </w:tc>
        <w:tc>
          <w:tcPr>
            <w:tcW w:w="204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32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32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32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32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3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280" w:firstLineChars="10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eastAsia="zh-CN"/>
              </w:rPr>
              <w:t>怨</w:t>
            </w:r>
          </w:p>
        </w:tc>
        <w:tc>
          <w:tcPr>
            <w:tcW w:w="204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32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32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32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32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32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280" w:firstLineChars="10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  <w:lang w:eastAsia="zh-CN"/>
              </w:rPr>
              <w:t>拙</w:t>
            </w:r>
          </w:p>
        </w:tc>
        <w:tc>
          <w:tcPr>
            <w:tcW w:w="2047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32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32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32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  <w:tc>
          <w:tcPr>
            <w:tcW w:w="1326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</w:p>
        </w:tc>
      </w:tr>
    </w:tbl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二、</w:t>
      </w:r>
      <w:r>
        <w:rPr>
          <w:rFonts w:hint="default"/>
          <w:b/>
          <w:bCs/>
          <w:sz w:val="28"/>
          <w:szCs w:val="28"/>
          <w:lang w:val="en-US" w:eastAsia="zh-CN"/>
        </w:rPr>
        <w:t>在下面带点字的正确读音下打“√”。</w:t>
      </w:r>
    </w:p>
    <w:p>
      <w:pPr>
        <w:pStyle w:val="6"/>
        <w:adjustRightInd w:val="0"/>
        <w:snapToGrid w:val="0"/>
        <w:spacing w:line="240" w:lineRule="auto"/>
        <w:jc w:val="left"/>
        <w:rPr>
          <w:rFonts w:hint="default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default" w:asciiTheme="minorHAnsi" w:hAnsiTheme="minorHAnsi" w:eastAsiaTheme="minorEastAsia" w:cstheme="minorBidi"/>
          <w:kern w:val="2"/>
          <w:sz w:val="28"/>
          <w:szCs w:val="36"/>
          <w:u w:val="none"/>
          <w:em w:val="dot"/>
          <w:lang w:val="en-US" w:eastAsia="zh-CN" w:bidi="ar-SA"/>
        </w:rPr>
        <w:t>蒙</w:t>
      </w:r>
      <w:r>
        <w:rPr>
          <w:rFonts w:hint="default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 xml:space="preserve">古(méng　měng)  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 xml:space="preserve">   </w:t>
      </w:r>
      <w:r>
        <w:rPr>
          <w:rFonts w:hint="default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勾</w:t>
      </w:r>
      <w:r>
        <w:rPr>
          <w:rFonts w:hint="default" w:asciiTheme="minorHAnsi" w:hAnsiTheme="minorHAnsi" w:eastAsiaTheme="minorEastAsia" w:cstheme="minorBidi"/>
          <w:kern w:val="2"/>
          <w:sz w:val="28"/>
          <w:szCs w:val="36"/>
          <w:u w:val="none"/>
          <w:em w:val="dot"/>
          <w:lang w:val="en-US" w:eastAsia="zh-CN" w:bidi="ar-SA"/>
        </w:rPr>
        <w:t>勒</w:t>
      </w:r>
      <w:r>
        <w:rPr>
          <w:rFonts w:hint="default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 xml:space="preserve">(lēi　lè)       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 xml:space="preserve"> </w:t>
      </w:r>
      <w:r>
        <w:rPr>
          <w:rFonts w:hint="default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 xml:space="preserve"> 笨</w:t>
      </w:r>
      <w:r>
        <w:rPr>
          <w:rFonts w:hint="default" w:asciiTheme="minorHAnsi" w:hAnsiTheme="minorHAnsi" w:eastAsiaTheme="minorEastAsia" w:cstheme="minorBidi"/>
          <w:kern w:val="2"/>
          <w:sz w:val="28"/>
          <w:szCs w:val="36"/>
          <w:u w:val="none"/>
          <w:em w:val="dot"/>
          <w:lang w:val="en-US" w:eastAsia="zh-CN" w:bidi="ar-SA"/>
        </w:rPr>
        <w:t>拙</w:t>
      </w:r>
      <w:r>
        <w:rPr>
          <w:rFonts w:hint="default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(zhuō　zhuó)　</w:t>
      </w:r>
      <w:r>
        <w:rPr>
          <w:rFonts w:hint="default" w:asciiTheme="minorHAnsi" w:hAnsiTheme="minorHAnsi" w:eastAsiaTheme="minorEastAsia" w:cstheme="minorBidi"/>
          <w:kern w:val="2"/>
          <w:sz w:val="28"/>
          <w:szCs w:val="36"/>
          <w:u w:val="none"/>
          <w:em w:val="dot"/>
          <w:lang w:val="en-US" w:eastAsia="zh-CN" w:bidi="ar-SA"/>
        </w:rPr>
        <w:t>参</w:t>
      </w:r>
      <w:r>
        <w:rPr>
          <w:rFonts w:hint="default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差(cān　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 xml:space="preserve">  </w:t>
      </w:r>
      <w:r>
        <w:rPr>
          <w:rFonts w:hint="default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cēn)    苍</w:t>
      </w:r>
      <w:r>
        <w:rPr>
          <w:rFonts w:hint="default" w:asciiTheme="minorHAnsi" w:hAnsiTheme="minorHAnsi" w:eastAsiaTheme="minorEastAsia" w:cstheme="minorBidi"/>
          <w:kern w:val="2"/>
          <w:sz w:val="28"/>
          <w:szCs w:val="36"/>
          <w:u w:val="none"/>
          <w:em w:val="dot"/>
          <w:lang w:val="en-US" w:eastAsia="zh-CN" w:bidi="ar-SA"/>
        </w:rPr>
        <w:t>穹</w:t>
      </w:r>
      <w:r>
        <w:rPr>
          <w:rFonts w:hint="default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(qióng　qiǒng)   摇</w:t>
      </w:r>
      <w:r>
        <w:rPr>
          <w:rFonts w:hint="default" w:asciiTheme="minorHAnsi" w:hAnsiTheme="minorHAnsi" w:eastAsiaTheme="minorEastAsia" w:cstheme="minorBidi"/>
          <w:kern w:val="2"/>
          <w:sz w:val="28"/>
          <w:szCs w:val="36"/>
          <w:u w:val="none"/>
          <w:em w:val="dot"/>
          <w:lang w:val="en-US" w:eastAsia="zh-CN" w:bidi="ar-SA"/>
        </w:rPr>
        <w:t>曳</w:t>
      </w:r>
      <w:r>
        <w:rPr>
          <w:rFonts w:hint="default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 xml:space="preserve">(yè　yě) </w:t>
      </w:r>
    </w:p>
    <w:p>
      <w:pPr>
        <w:pStyle w:val="6"/>
        <w:adjustRightInd w:val="0"/>
        <w:snapToGrid w:val="0"/>
        <w:spacing w:line="240" w:lineRule="auto"/>
        <w:jc w:val="left"/>
        <w:rPr>
          <w:rFonts w:hint="default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default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烟</w:t>
      </w:r>
      <w:r>
        <w:rPr>
          <w:rFonts w:hint="default" w:asciiTheme="minorHAnsi" w:hAnsiTheme="minorHAnsi" w:eastAsiaTheme="minorEastAsia" w:cstheme="minorBidi"/>
          <w:kern w:val="2"/>
          <w:sz w:val="28"/>
          <w:szCs w:val="36"/>
          <w:u w:val="none"/>
          <w:em w:val="dot"/>
          <w:lang w:val="en-US" w:eastAsia="zh-CN" w:bidi="ar-SA"/>
        </w:rPr>
        <w:t>渚</w:t>
      </w:r>
      <w:r>
        <w:rPr>
          <w:rFonts w:hint="default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(zhū　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 xml:space="preserve">  </w:t>
      </w:r>
      <w:r>
        <w:rPr>
          <w:rFonts w:hint="default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 xml:space="preserve">zhǔ)     </w:t>
      </w:r>
      <w:r>
        <w:rPr>
          <w:rFonts w:hint="default" w:asciiTheme="minorHAnsi" w:hAnsiTheme="minorHAnsi" w:eastAsiaTheme="minorEastAsia" w:cstheme="minorBidi"/>
          <w:kern w:val="2"/>
          <w:sz w:val="28"/>
          <w:szCs w:val="36"/>
          <w:u w:val="none"/>
          <w:em w:val="dot"/>
          <w:lang w:val="en-US" w:eastAsia="zh-CN" w:bidi="ar-SA"/>
        </w:rPr>
        <w:t>硕</w:t>
      </w:r>
      <w:r>
        <w:rPr>
          <w:rFonts w:hint="default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大(shuò　suò)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 xml:space="preserve">        </w:t>
      </w:r>
      <w:r>
        <w:rPr>
          <w:rFonts w:hint="eastAsia" w:asciiTheme="minorHAnsi" w:hAnsiTheme="minorHAnsi" w:eastAsiaTheme="minorEastAsia" w:cstheme="minorBidi"/>
          <w:kern w:val="2"/>
          <w:sz w:val="28"/>
          <w:szCs w:val="36"/>
          <w:u w:val="none"/>
          <w:em w:val="dot"/>
          <w:lang w:val="en-US" w:eastAsia="zh-CN" w:bidi="ar-SA"/>
        </w:rPr>
        <w:t>渲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 xml:space="preserve">染（xuān xuàn)  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第二部分   拓展作业（选做）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搜集老舍、宗璞、孟浩然、苏轼、辛弃疾的相关资料。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ind w:firstLine="3213" w:firstLineChars="1000"/>
        <w:rPr>
          <w:rFonts w:hint="default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第二课时作业设计</w:t>
      </w:r>
    </w:p>
    <w:p>
      <w:pPr>
        <w:numPr>
          <w:ilvl w:val="0"/>
          <w:numId w:val="0"/>
        </w:numPr>
        <w:rPr>
          <w:rFonts w:hint="default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第一部分     基础作业（必做）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一、看拼音写词语。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 xml:space="preserve"> wǔ　 mèi　     mǎ　 tí　     yī　shɑnɡ　      dòu　 fu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(　 　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 xml:space="preserve"> )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　(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　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　)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(　　　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　)　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(　　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　　) 　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dì　tǎn　     diǎn　zhuì     fú　 àn         dān　 bó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(　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　　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</w:rPr>
        <w:t>)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1"/>
          <w:szCs w:val="21"/>
        </w:rPr>
        <w:t>(　　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>　　)　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</w:rPr>
        <w:t>(　　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</w:rPr>
        <w:t>　)　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1"/>
          <w:szCs w:val="21"/>
        </w:rPr>
        <w:t>(　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>　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 xml:space="preserve">　) </w:t>
      </w:r>
    </w:p>
    <w:p>
      <w:pPr>
        <w:numPr>
          <w:ilvl w:val="0"/>
          <w:numId w:val="0"/>
        </w:numPr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二、辨字组词。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毯(　    　)　  裳(　    　)　  辍( 　      )　   恕(　    　)　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毡(　      )　  常(　      )　  缀( 　      )　   怨(　      )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 xml:space="preserve">三、先把词语补充完整，再按要求填写词语。 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 xml:space="preserve">(　　)色欲(　　)　   硕大无(　　)　   (　　)(　　)自怜 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一(　　)千里      心(　　)神往    孤芳自(　　)</w:t>
      </w:r>
      <w:r>
        <w:rPr>
          <w:rFonts w:hint="default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 xml:space="preserve"> 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default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(1)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写出两个含 “然”字的四字词语：____________、____________。</w:t>
      </w:r>
      <w:r>
        <w:rPr>
          <w:rFonts w:hint="default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 xml:space="preserve">                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default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(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2</w:t>
      </w:r>
      <w:r>
        <w:rPr>
          <w:rFonts w:hint="default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)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写出两个“AABB”式词语：____________、____________。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1"/>
          <w:szCs w:val="21"/>
        </w:rPr>
      </w:pPr>
      <w:r>
        <w:rPr>
          <w:rFonts w:hint="default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(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3</w:t>
      </w:r>
      <w:r>
        <w:rPr>
          <w:rFonts w:hint="default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)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遥远的晴空，嫩绿的草坪，潺潺的流水，如此情景，怎能不令人______________？(选择恰当的词填入横线上)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第二部分   拓展作业（选做）</w:t>
      </w:r>
    </w:p>
    <w:p>
      <w:pPr>
        <w:numPr>
          <w:ilvl w:val="0"/>
          <w:numId w:val="0"/>
        </w:numPr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按要求填空。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《草原》的作者是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，原名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，被授予“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 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”的称号，《他像一棵挺脱的树》选自他的长篇小说《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    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》。</w:t>
      </w:r>
    </w:p>
    <w:p>
      <w:pPr>
        <w:widowControl w:val="0"/>
        <w:numPr>
          <w:ilvl w:val="0"/>
          <w:numId w:val="0"/>
        </w:numPr>
        <w:jc w:val="both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ind w:firstLine="3213" w:firstLineChars="1000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第三课时作业设计</w:t>
      </w:r>
    </w:p>
    <w:p>
      <w:pPr>
        <w:numPr>
          <w:ilvl w:val="0"/>
          <w:numId w:val="0"/>
        </w:numPr>
        <w:rPr>
          <w:rFonts w:hint="default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第一部分     基础作业（必做）</w:t>
      </w:r>
    </w:p>
    <w:p>
      <w:pPr>
        <w:numPr>
          <w:ilvl w:val="0"/>
          <w:numId w:val="0"/>
        </w:numPr>
        <w:rPr>
          <w:rFonts w:hint="eastAsia"/>
          <w:u w:val="single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一、用“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\</w:t>
      </w:r>
      <w:r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  <w:t>”划去括号内不恰当的词语</w:t>
      </w:r>
      <w:r>
        <w:rPr>
          <w:rFonts w:hint="eastAsia"/>
          <w:b/>
          <w:bCs/>
          <w:sz w:val="28"/>
          <w:szCs w:val="28"/>
          <w:lang w:val="en-US" w:eastAsia="zh-CN"/>
        </w:rPr>
        <w:t>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1.连骏马和大牛都有时候静立不动，好像（回味  品味）着草原的无限乐趣。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2.人也似乎轻灵得多，不那么（混浊  浑浊）笨拙了。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3.再联想到那些诗句，真觉得它们负担着解不开的（愁怨  仇怨）了。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4.我是星星，从苍穹（坠落  堕落）在绿茵中。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5.我总是仰望高空，对光明（心有所属  心驰神往）。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二、完成表格。</w:t>
      </w:r>
    </w:p>
    <w:tbl>
      <w:tblPr>
        <w:tblStyle w:val="3"/>
        <w:tblpPr w:leftFromText="180" w:rightFromText="180" w:vertAnchor="text" w:horzAnchor="page" w:tblpXSpec="center" w:tblpY="65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4"/>
        <w:gridCol w:w="1652"/>
        <w:gridCol w:w="2430"/>
        <w:gridCol w:w="2806"/>
        <w:gridCol w:w="1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文本</w:t>
            </w:r>
          </w:p>
        </w:tc>
        <w:tc>
          <w:tcPr>
            <w:tcW w:w="24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亲眼看到的景物 “——” </w:t>
            </w:r>
          </w:p>
        </w:tc>
        <w:tc>
          <w:tcPr>
            <w:tcW w:w="28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联想到的人、事、物 “~~~”</w:t>
            </w:r>
          </w:p>
        </w:tc>
        <w:tc>
          <w:tcPr>
            <w:tcW w:w="1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联想方式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64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extDirection w:val="tbRlV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113" w:right="113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《草原》</w:t>
            </w: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113" w:right="113" w:firstLine="0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65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第1自然段</w:t>
            </w:r>
          </w:p>
        </w:tc>
        <w:tc>
          <w:tcPr>
            <w:tcW w:w="24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羊群</w:t>
            </w:r>
          </w:p>
        </w:tc>
        <w:tc>
          <w:tcPr>
            <w:tcW w:w="28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64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652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4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草原</w:t>
            </w:r>
          </w:p>
        </w:tc>
        <w:tc>
          <w:tcPr>
            <w:tcW w:w="28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64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65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4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小丘的线条</w:t>
            </w:r>
          </w:p>
        </w:tc>
        <w:tc>
          <w:tcPr>
            <w:tcW w:w="28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64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65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第2自然段</w:t>
            </w:r>
          </w:p>
        </w:tc>
        <w:tc>
          <w:tcPr>
            <w:tcW w:w="24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河</w:t>
            </w:r>
          </w:p>
        </w:tc>
        <w:tc>
          <w:tcPr>
            <w:tcW w:w="28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65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4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马上男女老少疾驰时襟飘带舞的样子</w:t>
            </w:r>
          </w:p>
        </w:tc>
        <w:tc>
          <w:tcPr>
            <w:tcW w:w="28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64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extDirection w:val="tbRlV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113" w:right="113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《丁香花》</w:t>
            </w:r>
          </w:p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113" w:right="113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  <w:tc>
          <w:tcPr>
            <w:tcW w:w="1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第1-3段</w:t>
            </w:r>
          </w:p>
        </w:tc>
        <w:tc>
          <w:tcPr>
            <w:tcW w:w="24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城里城外的丁香花</w:t>
            </w:r>
          </w:p>
        </w:tc>
        <w:tc>
          <w:tcPr>
            <w:tcW w:w="28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64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65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第4段</w:t>
            </w:r>
          </w:p>
        </w:tc>
        <w:tc>
          <w:tcPr>
            <w:tcW w:w="24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雨中丁香花</w:t>
            </w:r>
          </w:p>
        </w:tc>
        <w:tc>
          <w:tcPr>
            <w:tcW w:w="28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  <w:jc w:val="center"/>
        </w:trPr>
        <w:tc>
          <w:tcPr>
            <w:tcW w:w="64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65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4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墙角紫色的丁香</w:t>
            </w:r>
          </w:p>
        </w:tc>
        <w:tc>
          <w:tcPr>
            <w:tcW w:w="28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  <w:jc w:val="center"/>
        </w:trPr>
        <w:tc>
          <w:tcPr>
            <w:tcW w:w="644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第5段</w:t>
            </w:r>
          </w:p>
        </w:tc>
        <w:tc>
          <w:tcPr>
            <w:tcW w:w="24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丁香花蕾</w:t>
            </w:r>
          </w:p>
        </w:tc>
        <w:tc>
          <w:tcPr>
            <w:tcW w:w="28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64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6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第6段</w:t>
            </w:r>
          </w:p>
        </w:tc>
        <w:tc>
          <w:tcPr>
            <w:tcW w:w="24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丁香结</w:t>
            </w:r>
          </w:p>
        </w:tc>
        <w:tc>
          <w:tcPr>
            <w:tcW w:w="280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4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left="0" w:right="0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</w:tbl>
    <w:p>
      <w:pPr>
        <w:numPr>
          <w:ilvl w:val="0"/>
          <w:numId w:val="0"/>
        </w:numPr>
        <w:rPr>
          <w:rFonts w:hint="eastAsia"/>
          <w:b/>
          <w:bCs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b/>
          <w:bCs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第二部分   拓展作业（选做）</w:t>
      </w:r>
    </w:p>
    <w:p>
      <w:pPr>
        <w:pStyle w:val="6"/>
        <w:spacing w:line="240" w:lineRule="auto"/>
        <w:ind w:left="76" w:right="110" w:firstLine="560" w:firstLineChars="200"/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default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运用所学的联想方法及你的五官感受，试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围绕“蒙汉情深何忍别，天涯碧草话斜阳！”大胆想象，写一写蒙汉两族分别的画面，要求写出“蒙汉情深”。</w:t>
      </w:r>
    </w:p>
    <w:p>
      <w:pPr>
        <w:ind w:firstLine="3213" w:firstLineChars="1000"/>
        <w:rPr>
          <w:rFonts w:hint="eastAsia"/>
          <w:b/>
          <w:bCs/>
          <w:sz w:val="32"/>
          <w:szCs w:val="40"/>
          <w:lang w:val="en-US" w:eastAsia="zh-CN"/>
        </w:rPr>
      </w:pPr>
    </w:p>
    <w:p>
      <w:pPr>
        <w:ind w:firstLine="3213" w:firstLineChars="1000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第四课时作业设计</w:t>
      </w:r>
    </w:p>
    <w:p>
      <w:pPr>
        <w:numPr>
          <w:ilvl w:val="0"/>
          <w:numId w:val="0"/>
        </w:numPr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第一部分  基础作业（必做）</w:t>
      </w:r>
    </w:p>
    <w:p>
      <w:pPr>
        <w:numPr>
          <w:ilvl w:val="0"/>
          <w:numId w:val="0"/>
        </w:numPr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一、查字典。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 xml:space="preserve"> 1．当我们不知道汉字的写法和意思时，可以用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查字法；不知道汉字的读音和意思时，可以用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查字法；不知道汉字的读音且偏旁部首不明显时，可以用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查字法。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2.“襟”字用音序查字法，先查音序___，再查音节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；用部首查字法，先查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部，再查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画，第八画的笔画名称是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   。</w:t>
      </w:r>
    </w:p>
    <w:p>
      <w:pPr>
        <w:numPr>
          <w:ilvl w:val="0"/>
          <w:numId w:val="0"/>
        </w:numPr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二、句子练习。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1.空气</w:t>
      </w:r>
      <w:r>
        <w:rPr>
          <w:rFonts w:hint="eastAsia" w:asciiTheme="minorHAnsi" w:hAnsiTheme="minorHAnsi" w:eastAsiaTheme="minorEastAsia" w:cstheme="minorBidi"/>
          <w:kern w:val="2"/>
          <w:sz w:val="28"/>
          <w:szCs w:val="36"/>
          <w:u w:val="none"/>
          <w:em w:val="dot"/>
          <w:lang w:val="en-US" w:eastAsia="zh-CN" w:bidi="ar-SA"/>
        </w:rPr>
        <w:t>是那么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清鲜，天空</w:t>
      </w:r>
      <w:r>
        <w:rPr>
          <w:rFonts w:hint="eastAsia" w:asciiTheme="minorHAnsi" w:hAnsiTheme="minorHAnsi" w:eastAsiaTheme="minorEastAsia" w:cstheme="minorBidi"/>
          <w:kern w:val="2"/>
          <w:sz w:val="28"/>
          <w:szCs w:val="36"/>
          <w:u w:val="none"/>
          <w:em w:val="dot"/>
          <w:lang w:val="en-US" w:eastAsia="zh-CN" w:bidi="ar-SA"/>
        </w:rPr>
        <w:t>是那么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明朗。（用加点词语仿写句子）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                                                     </w:t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连骏马和大牛都有时候静立不动，好像回味着草原的无限乐趣。（仿写拟人句）</w:t>
      </w:r>
    </w:p>
    <w:p>
      <w:pPr>
        <w:numPr>
          <w:numId w:val="0"/>
        </w:numPr>
        <w:rPr>
          <w:rFonts w:hint="default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                                                          </w:t>
      </w:r>
    </w:p>
    <w:p>
      <w:pPr>
        <w:numPr>
          <w:ilvl w:val="0"/>
          <w:numId w:val="0"/>
        </w:numPr>
        <w:rPr>
          <w:rFonts w:hint="eastAsia"/>
          <w:b/>
          <w:bCs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b/>
          <w:bCs/>
          <w:sz w:val="28"/>
          <w:szCs w:val="36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第二部分    拓展作业（选做）</w:t>
      </w:r>
    </w:p>
    <w:p>
      <w:pPr>
        <w:numPr>
          <w:ilvl w:val="0"/>
          <w:numId w:val="0"/>
        </w:numPr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仿照《草原》，试用情景交融的方法仿写句子。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公园的四周都被小丘环绕着。小丘上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，给光秃秃的小丘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   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。这么奇丽的景色，既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</w:t>
      </w:r>
      <w:r>
        <w:rPr>
          <w:rFonts w:hint="eastAsia"/>
          <w:u w:val="single"/>
          <w:lang w:val="en-US" w:eastAsia="zh-CN"/>
        </w:rPr>
        <w:t xml:space="preserve">                     </w:t>
      </w:r>
      <w:r>
        <w:rPr>
          <w:rFonts w:hint="eastAsia"/>
          <w:u w:val="none"/>
          <w:lang w:val="en-US" w:eastAsia="zh-CN"/>
        </w:rPr>
        <w:t>，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又</w:t>
      </w:r>
      <w:r>
        <w:rPr>
          <w:rFonts w:hint="eastAsia"/>
          <w:u w:val="single"/>
          <w:lang w:val="en-US" w:eastAsia="zh-CN"/>
        </w:rPr>
        <w:t xml:space="preserve">                            </w:t>
      </w:r>
      <w:r>
        <w:rPr>
          <w:rFonts w:hint="eastAsia"/>
          <w:u w:val="none"/>
          <w:lang w:val="en-US" w:eastAsia="zh-CN"/>
        </w:rPr>
        <w:t>。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ind w:firstLine="3213" w:firstLineChars="1000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第五课时作业设计</w:t>
      </w:r>
    </w:p>
    <w:p>
      <w:pPr>
        <w:numPr>
          <w:ilvl w:val="0"/>
          <w:numId w:val="0"/>
        </w:numPr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第一部分   基础作业（必做）</w:t>
      </w:r>
    </w:p>
    <w:p>
      <w:pPr>
        <w:numPr>
          <w:ilvl w:val="0"/>
          <w:numId w:val="0"/>
        </w:numPr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一、背诵并默写古诗《宿建德江》、《六月二十七日望湖楼醉书》。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Calibri" w:hAnsi="Calibri" w:eastAsia="宋体" w:cs="Calibri"/>
          <w:color w:val="000000"/>
          <w:kern w:val="0"/>
          <w:sz w:val="20"/>
          <w:szCs w:val="20"/>
          <w:lang w:val="en-US" w:eastAsia="zh-CN" w:bidi="ar"/>
        </w:rPr>
      </w:pPr>
    </w:p>
    <w:p>
      <w:pPr>
        <w:numPr>
          <w:ilvl w:val="0"/>
          <w:numId w:val="0"/>
        </w:numPr>
        <w:rPr>
          <w:rFonts w:hint="eastAsia"/>
          <w:b/>
          <w:bCs/>
          <w:sz w:val="28"/>
          <w:szCs w:val="36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b/>
          <w:bCs/>
          <w:sz w:val="28"/>
          <w:szCs w:val="36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二、根据句子意思写出对应的诗句。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1.旷野无边无际，远天比树还低沉，江水清清，明月来和人相亲。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                                                       </w:t>
      </w:r>
    </w:p>
    <w:p>
      <w:pPr>
        <w:numPr>
          <w:numId w:val="0"/>
        </w:numPr>
        <w:ind w:leftChars="0"/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2.乌云上涌，就如墨汁泼下，还未完全遮挡山峦，此时豆大的雨珠如白珠碎石般入船。</w:t>
      </w:r>
    </w:p>
    <w:p>
      <w:pPr>
        <w:numPr>
          <w:numId w:val="0"/>
        </w:numPr>
        <w:ind w:leftChars="0"/>
        <w:rPr>
          <w:rFonts w:hint="default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                                                         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 xml:space="preserve">                                                                                     </w:t>
      </w:r>
    </w:p>
    <w:p>
      <w:pPr>
        <w:numPr>
          <w:ilvl w:val="0"/>
          <w:numId w:val="0"/>
        </w:numPr>
        <w:rPr>
          <w:rFonts w:hint="eastAsia"/>
          <w:b/>
          <w:bCs/>
          <w:sz w:val="28"/>
          <w:szCs w:val="36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第二部分    拓展作业（选做）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按要求填空。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1.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和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并称“王孟”，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和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并称“李杜”，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和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并称“小李杜”。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2.“诗佛”指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，“诗鬼”指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，“诗魔”指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，“诗狂”指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。</w:t>
      </w:r>
    </w:p>
    <w:p>
      <w:pPr>
        <w:numPr>
          <w:ilvl w:val="0"/>
          <w:numId w:val="0"/>
        </w:numPr>
        <w:ind w:leftChars="0"/>
        <w:rPr>
          <w:rFonts w:hint="default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3.“唐宋八大家”之首是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，其中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并称“三苏”；“初唐四杰”指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、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。</w:t>
      </w:r>
    </w:p>
    <w:p>
      <w:pPr>
        <w:numPr>
          <w:ilvl w:val="0"/>
          <w:numId w:val="0"/>
        </w:numPr>
        <w:ind w:leftChars="0"/>
        <w:rPr>
          <w:rFonts w:hint="default" w:ascii="宋体" w:hAnsi="宋体" w:eastAsia="宋体" w:cs="宋体"/>
          <w:i w:val="0"/>
          <w:iCs w:val="0"/>
          <w:strike/>
          <w:dstrike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4.“但愿人长久，千里共婵娟”选自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代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写的《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  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》。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 xml:space="preserve">                               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 xml:space="preserve">                   </w:t>
      </w:r>
    </w:p>
    <w:p>
      <w:pPr>
        <w:numPr>
          <w:ilvl w:val="0"/>
          <w:numId w:val="0"/>
        </w:numPr>
        <w:ind w:leftChars="0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 xml:space="preserve">                         </w:t>
      </w:r>
      <w:r>
        <w:rPr>
          <w:rFonts w:hint="eastAsia"/>
          <w:b/>
          <w:bCs/>
          <w:sz w:val="32"/>
          <w:szCs w:val="40"/>
          <w:lang w:val="en-US" w:eastAsia="zh-CN"/>
        </w:rPr>
        <w:t>第六课时作业设计</w:t>
      </w:r>
    </w:p>
    <w:p>
      <w:pPr>
        <w:numPr>
          <w:ilvl w:val="0"/>
          <w:numId w:val="0"/>
        </w:numPr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第一部分   基础作业（必做）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一、背诵并默写古诗《西江月·夜行黄沙道中》。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 xml:space="preserve">                                                                                 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 xml:space="preserve">  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</w:p>
    <w:p>
      <w:pPr>
        <w:numPr>
          <w:ilvl w:val="0"/>
          <w:numId w:val="0"/>
        </w:numPr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二、根据句子的意思写出对应的诗句。</w:t>
      </w:r>
    </w:p>
    <w:p>
      <w:pPr>
        <w:numPr>
          <w:numId w:val="0"/>
        </w:numP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在稻花的香气里，人们谈论着丰收的年景，耳边传来一阵阵青蛙的叫声，好像在说着丰收。</w:t>
      </w:r>
    </w:p>
    <w:p>
      <w:pPr>
        <w:numPr>
          <w:numId w:val="0"/>
        </w:numP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                                                      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 xml:space="preserve">                                                                     </w:t>
      </w:r>
    </w:p>
    <w:p>
      <w:pPr>
        <w:numPr>
          <w:ilvl w:val="0"/>
          <w:numId w:val="0"/>
        </w:numPr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三、诗词赏析</w:t>
      </w:r>
    </w:p>
    <w:p>
      <w:pPr>
        <w:numPr>
          <w:numId w:val="0"/>
        </w:numPr>
        <w:rPr>
          <w:rFonts w:hint="default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1.《宿建德江》中“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       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，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      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”两句以拟人手法表达出诗人寂寞的愁心似乎得到了一些宽慰。而整首诗的诗眼是“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”。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2.《西江月·夜行黄沙道中》的作者是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代诗人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 xml:space="preserve">，“西江月” 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是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，“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  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”是题目，这首词所描写的时间是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 xml:space="preserve"> ，地点是有山有水的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 xml:space="preserve"> 。</w:t>
      </w:r>
    </w:p>
    <w:p>
      <w:pPr>
        <w:numPr>
          <w:ilvl w:val="0"/>
          <w:numId w:val="0"/>
        </w:numPr>
        <w:rPr>
          <w:rFonts w:hint="eastAsia"/>
          <w:b/>
          <w:bCs/>
          <w:sz w:val="28"/>
          <w:szCs w:val="36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第二部分    拓展作业（选做）</w:t>
      </w:r>
    </w:p>
    <w:p>
      <w:pPr>
        <w:numPr>
          <w:ilvl w:val="0"/>
          <w:numId w:val="0"/>
        </w:numPr>
        <w:ind w:firstLine="560" w:firstLineChars="200"/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展开联想与想象，用生动的语言描绘“明月别枝惊鹊，清风半夜鸣蝉”一句所展现的画面，不少于100字。</w:t>
      </w: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</w:p>
    <w:p>
      <w:pPr>
        <w:numPr>
          <w:ilvl w:val="0"/>
          <w:numId w:val="0"/>
        </w:numPr>
        <w:ind w:leftChars="0"/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</w:p>
    <w:p>
      <w:pPr>
        <w:ind w:firstLine="2800" w:firstLineChars="1000"/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 xml:space="preserve">  </w:t>
      </w:r>
    </w:p>
    <w:p>
      <w:pPr>
        <w:ind w:firstLine="3534" w:firstLineChars="1100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第七课时作业设计</w:t>
      </w:r>
    </w:p>
    <w:p>
      <w:pPr>
        <w:numPr>
          <w:ilvl w:val="0"/>
          <w:numId w:val="0"/>
        </w:numPr>
        <w:ind w:leftChars="0"/>
        <w:rPr>
          <w:rFonts w:hint="eastAsia"/>
          <w:u w:val="none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第一部分   基础作业（必做）</w:t>
      </w:r>
    </w:p>
    <w:p>
      <w:pPr>
        <w:numPr>
          <w:ilvl w:val="0"/>
          <w:numId w:val="0"/>
        </w:numPr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一、用“</w:t>
      </w:r>
      <w:r>
        <w:rPr>
          <w:rFonts w:hint="default" w:ascii="Arial" w:hAnsi="Arial" w:cs="Arial"/>
          <w:b/>
          <w:bCs/>
          <w:sz w:val="28"/>
          <w:szCs w:val="28"/>
          <w:lang w:val="en-US" w:eastAsia="zh-CN"/>
        </w:rPr>
        <w:t>√</w:t>
      </w:r>
      <w:r>
        <w:rPr>
          <w:rFonts w:hint="eastAsia"/>
          <w:b/>
          <w:bCs/>
          <w:sz w:val="28"/>
          <w:szCs w:val="28"/>
          <w:lang w:val="en-US" w:eastAsia="zh-CN"/>
        </w:rPr>
        <w:t>”给下列字选择正确的读音。</w:t>
      </w:r>
    </w:p>
    <w:p>
      <w:pPr>
        <w:spacing w:line="240" w:lineRule="auto"/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坠（duî zhuì） 落         祭（sì jì）献         凝（yí níng） 视    朝（cháo zhāo）露         仰（yǎng yáng）望     哲（zhé zhè）理</w:t>
      </w:r>
    </w:p>
    <w:p>
      <w:pPr>
        <w:spacing w:line="240" w:lineRule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default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/>
          <w:b/>
          <w:bCs/>
          <w:sz w:val="28"/>
          <w:szCs w:val="28"/>
          <w:lang w:val="en-US" w:eastAsia="zh-CN"/>
        </w:rPr>
        <w:t>二、按要求写句子。</w:t>
      </w:r>
    </w:p>
    <w:p>
      <w:pPr>
        <w:spacing w:line="240" w:lineRule="auto"/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1"/>
          <w:szCs w:val="21"/>
          <w:lang w:eastAsia="zh-CN" w:bidi="ar"/>
        </w:rPr>
        <w:t xml:space="preserve">  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1. 我是从苍穹坠落在绿茵中的星星。（缩句）</w:t>
      </w:r>
    </w:p>
    <w:p>
      <w:pPr>
        <w:spacing w:line="240" w:lineRule="auto"/>
        <w:rPr>
          <w:rFonts w:hint="default" w:ascii="宋体" w:hAnsi="宋体" w:eastAsia="宋体" w:cs="宋体"/>
          <w:i w:val="0"/>
          <w:iCs w:val="0"/>
          <w:color w:val="000000"/>
          <w:kern w:val="0"/>
          <w:sz w:val="28"/>
          <w:szCs w:val="28"/>
          <w:u w:val="singl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                                                           </w:t>
      </w:r>
    </w:p>
    <w:p>
      <w:pPr>
        <w:spacing w:line="240" w:lineRule="auto"/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 xml:space="preserve">  2.芳草为我优美的舞姿鼓掌。（改为反问句）</w:t>
      </w:r>
    </w:p>
    <w:p>
      <w:pPr>
        <w:spacing w:line="240" w:lineRule="auto"/>
        <w:rPr>
          <w:rFonts w:hint="default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                                                         </w:t>
      </w:r>
    </w:p>
    <w:p>
      <w:pPr>
        <w:spacing w:line="240" w:lineRule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default" w:eastAsia="宋体" w:cs="宋体"/>
          <w:kern w:val="2"/>
          <w:sz w:val="21"/>
          <w:szCs w:val="21"/>
          <w:lang w:eastAsia="zh-CN" w:bidi="ar"/>
        </w:rPr>
        <w:t xml:space="preserve"> </w:t>
      </w:r>
      <w:r>
        <w:rPr>
          <w:rFonts w:hint="eastAsia" w:eastAsia="宋体" w:cs="宋体"/>
          <w:kern w:val="2"/>
          <w:sz w:val="21"/>
          <w:szCs w:val="21"/>
          <w:lang w:eastAsia="zh-CN" w:bidi="ar"/>
        </w:rPr>
        <w:t>三、</w:t>
      </w:r>
      <w:r>
        <w:rPr>
          <w:rFonts w:hint="eastAsia"/>
          <w:b/>
          <w:bCs/>
          <w:sz w:val="28"/>
          <w:szCs w:val="28"/>
          <w:lang w:val="en-US" w:eastAsia="zh-CN"/>
        </w:rPr>
        <w:t>练一练，情景运用</w:t>
      </w:r>
    </w:p>
    <w:p>
      <w:pPr>
        <w:spacing w:line="240" w:lineRule="auto"/>
        <w:ind w:firstLine="560" w:firstLineChars="200"/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有人说，校园是一首歌，我们就是一个个动听的音符；有人说，校园是（       ），我们就是（         ）；有人说，校园是（       ），我们就是（         ）。</w:t>
      </w:r>
    </w:p>
    <w:p>
      <w:pPr>
        <w:numPr>
          <w:ilvl w:val="0"/>
          <w:numId w:val="0"/>
        </w:numPr>
        <w:rPr>
          <w:rFonts w:hint="eastAsia"/>
          <w:b/>
          <w:bCs/>
          <w:sz w:val="28"/>
          <w:szCs w:val="36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第二部分    拓展作业（选做）</w:t>
      </w:r>
    </w:p>
    <w:p>
      <w:pPr>
        <w:spacing w:line="240" w:lineRule="auto"/>
        <w:ind w:firstLine="560" w:firstLineChars="200"/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用自己喜欢的方式描写一种花。</w:t>
      </w:r>
    </w:p>
    <w:p>
      <w:pPr>
        <w:spacing w:line="240" w:lineRule="auto"/>
        <w:rPr>
          <w:rFonts w:hint="default"/>
          <w:u w:val="none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要求：至少用两种修辞手法或写作手法，文笔优美，语句通顺。</w:t>
      </w:r>
    </w:p>
    <w:p>
      <w:pPr>
        <w:numPr>
          <w:ilvl w:val="0"/>
          <w:numId w:val="0"/>
        </w:numPr>
        <w:ind w:leftChars="0"/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u w:val="none"/>
          <w:lang w:val="en-US" w:eastAsia="zh-CN"/>
        </w:rPr>
      </w:pPr>
    </w:p>
    <w:p>
      <w:pPr>
        <w:ind w:firstLine="3855" w:firstLineChars="1200"/>
        <w:rPr>
          <w:rFonts w:hint="eastAsia"/>
          <w:b/>
          <w:bCs/>
          <w:sz w:val="32"/>
          <w:szCs w:val="40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sz w:val="32"/>
          <w:szCs w:val="40"/>
          <w:lang w:val="en-US" w:eastAsia="zh-CN"/>
        </w:rPr>
        <w:t>第八课时作业设计</w:t>
      </w:r>
    </w:p>
    <w:p>
      <w:pPr>
        <w:numPr>
          <w:ilvl w:val="0"/>
          <w:numId w:val="0"/>
        </w:numPr>
        <w:ind w:leftChars="0"/>
        <w:rPr>
          <w:rFonts w:hint="eastAsia"/>
          <w:u w:val="none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第一部分   基础作业（必做）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一、下列地名拼音有误的一项是(     )。</w:t>
      </w:r>
    </w:p>
    <w:p>
      <w:pPr>
        <w:spacing w:line="240" w:lineRule="auto"/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default" w:eastAsia="宋体" w:cs="宋体"/>
          <w:sz w:val="21"/>
          <w:szCs w:val="21"/>
          <w:lang w:eastAsia="zh-CN"/>
        </w:rPr>
        <w:t xml:space="preserve"> </w:t>
      </w:r>
      <w:r>
        <w:rPr>
          <w:rFonts w:hint="default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A.北京 Bei Jing</w:t>
      </w:r>
    </w:p>
    <w:p>
      <w:pPr>
        <w:spacing w:line="240" w:lineRule="auto"/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default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B.上海SHANGHAI</w:t>
      </w:r>
    </w:p>
    <w:p>
      <w:pPr>
        <w:spacing w:line="240" w:lineRule="auto"/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default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C.迎宾路YINGBINLU</w:t>
      </w:r>
    </w:p>
    <w:p>
      <w:pPr>
        <w:spacing w:line="240" w:lineRule="auto"/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default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D.徐家湖XUJIAHU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二、下列人名拼写有误的一项是（     ）。</w:t>
      </w:r>
    </w:p>
    <w:p>
      <w:pPr>
        <w:spacing w:line="240" w:lineRule="auto"/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default" w:eastAsia="宋体" w:cs="宋体"/>
          <w:sz w:val="21"/>
          <w:szCs w:val="21"/>
          <w:lang w:eastAsia="zh-CN"/>
        </w:rPr>
        <w:t xml:space="preserve"> </w:t>
      </w:r>
      <w:r>
        <w:rPr>
          <w:rFonts w:hint="default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A.王芳 Wáng Fāng</w:t>
      </w:r>
    </w:p>
    <w:p>
      <w:pPr>
        <w:spacing w:line="240" w:lineRule="auto"/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default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B.杨为民YángWéimín</w:t>
      </w:r>
    </w:p>
    <w:p>
      <w:pPr>
        <w:spacing w:line="240" w:lineRule="auto"/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default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C.赵平安 Zhào Píng'an</w:t>
      </w:r>
    </w:p>
    <w:p>
      <w:pPr>
        <w:spacing w:line="240" w:lineRule="auto"/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default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D.杨帆 Yáng Fan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三、根据每个句子中分号的作用，选择正确的答案。（填序号）</w:t>
      </w:r>
    </w:p>
    <w:p>
      <w:pPr>
        <w:spacing w:line="240" w:lineRule="auto"/>
        <w:ind w:firstLine="1400" w:firstLineChars="500"/>
        <w:rPr>
          <w:rFonts w:hint="default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default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①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 xml:space="preserve">表并列  </w:t>
      </w:r>
      <w:r>
        <w:rPr>
          <w:rFonts w:hint="default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②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 xml:space="preserve">表转折   </w:t>
      </w:r>
      <w:r>
        <w:rPr>
          <w:rFonts w:hint="default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③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表承接</w:t>
      </w:r>
    </w:p>
    <w:p>
      <w:pPr>
        <w:numPr>
          <w:ilvl w:val="0"/>
          <w:numId w:val="2"/>
        </w:numPr>
        <w:spacing w:line="240" w:lineRule="auto"/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我在原野上摇曳，使原野风光更加旖旎；我在清风中呼吸，使清风芬芳馥郁。（     ）</w:t>
      </w:r>
    </w:p>
    <w:p>
      <w:pPr>
        <w:numPr>
          <w:ilvl w:val="0"/>
          <w:numId w:val="2"/>
        </w:numPr>
        <w:spacing w:line="240" w:lineRule="auto"/>
        <w:rPr>
          <w:rFonts w:hint="default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惨象，已使我目不忍睹了；流言，尤使我耳不忍闻。（      ）</w:t>
      </w:r>
    </w:p>
    <w:p>
      <w:pPr>
        <w:numPr>
          <w:ilvl w:val="0"/>
          <w:numId w:val="2"/>
        </w:numPr>
        <w:spacing w:line="240" w:lineRule="auto"/>
        <w:rPr>
          <w:rFonts w:hint="default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内容有分量，尽管文章短小，也是有分量的；如果内容没有分量，不管写得多么长，愈长愈没有分量。（      ）</w:t>
      </w:r>
    </w:p>
    <w:p>
      <w:pPr>
        <w:numPr>
          <w:ilvl w:val="0"/>
          <w:numId w:val="0"/>
        </w:numPr>
        <w:ind w:leftChars="0"/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第二部分    拓展作业（选做）</w:t>
      </w:r>
    </w:p>
    <w:p>
      <w:pPr>
        <w:spacing w:line="240" w:lineRule="auto"/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选择一个场景，用排比的修辞手法写一段话。</w:t>
      </w:r>
    </w:p>
    <w:p>
      <w:pPr>
        <w:numPr>
          <w:ilvl w:val="0"/>
          <w:numId w:val="0"/>
        </w:numPr>
        <w:ind w:leftChars="0"/>
        <w:rPr>
          <w:rFonts w:hint="default"/>
          <w:u w:val="none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 xml:space="preserve">          公园      校园      商场    </w:t>
      </w:r>
    </w:p>
    <w:p>
      <w:pPr>
        <w:numPr>
          <w:ilvl w:val="0"/>
          <w:numId w:val="0"/>
        </w:numPr>
        <w:ind w:leftChars="0"/>
        <w:rPr>
          <w:rFonts w:hint="eastAsia"/>
          <w:u w:val="none"/>
          <w:lang w:val="en-US" w:eastAsia="zh-CN"/>
        </w:rPr>
      </w:pPr>
    </w:p>
    <w:p>
      <w:pPr>
        <w:ind w:firstLine="3213" w:firstLineChars="1000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第九课时作业设计</w:t>
      </w:r>
    </w:p>
    <w:p>
      <w:pPr>
        <w:numPr>
          <w:ilvl w:val="0"/>
          <w:numId w:val="0"/>
        </w:numPr>
        <w:ind w:leftChars="0"/>
        <w:rPr>
          <w:rFonts w:hint="eastAsia"/>
          <w:u w:val="none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第一部分   基础作业（必做）</w:t>
      </w:r>
    </w:p>
    <w:p>
      <w:pPr>
        <w:spacing w:line="240" w:lineRule="auto"/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 xml:space="preserve">   以“变形”为话题，发挥想象，把你变形后的经历写下来。要求：想象合理，语句通顺，题目自拟。</w:t>
      </w:r>
    </w:p>
    <w:p>
      <w:pPr>
        <w:numPr>
          <w:ilvl w:val="0"/>
          <w:numId w:val="0"/>
        </w:numPr>
        <w:ind w:leftChars="0"/>
        <w:rPr>
          <w:rFonts w:hint="eastAsia"/>
          <w:b/>
          <w:bCs/>
          <w:sz w:val="28"/>
          <w:szCs w:val="36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第二部分    拓展作业（选做题）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阅读奥地利作家</w:t>
      </w:r>
      <w:r>
        <w:rPr>
          <w:rFonts w:hint="default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fldChar w:fldCharType="begin"/>
      </w:r>
      <w:r>
        <w:rPr>
          <w:rFonts w:hint="default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instrText xml:space="preserve"> HYPERLINK "https://baike.baidu.com/item/%E5%BC%97%E5%85%B0%E5%85%B9%C2%B7%E5%8D%A1%E5%A4%AB%E5%8D%A1/26831" \t "https://baike.baidu.com/item/%E5%8F%98%E5%BD%A2%E8%AE%B0/_blank" </w:instrText>
      </w:r>
      <w:r>
        <w:rPr>
          <w:rFonts w:hint="default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fldChar w:fldCharType="separate"/>
      </w:r>
      <w:r>
        <w:rPr>
          <w:rFonts w:hint="default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弗兰兹·卡夫卡</w:t>
      </w:r>
      <w:r>
        <w:rPr>
          <w:rFonts w:hint="default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fldChar w:fldCharType="end"/>
      </w:r>
      <w:r>
        <w:rPr>
          <w:rFonts w:hint="default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创作的</w:t>
      </w:r>
      <w:r>
        <w:rPr>
          <w:rFonts w:hint="default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fldChar w:fldCharType="begin"/>
      </w:r>
      <w:r>
        <w:rPr>
          <w:rFonts w:hint="default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instrText xml:space="preserve"> HYPERLINK "https://baike.baidu.com/item/%E4%B8%AD%E7%AF%87%E5%B0%8F%E8%AF%B4/6573555" \t "https://baike.baidu.com/item/%E5%8F%98%E5%BD%A2%E8%AE%B0/_blank" </w:instrText>
      </w:r>
      <w:r>
        <w:rPr>
          <w:rFonts w:hint="default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fldChar w:fldCharType="separate"/>
      </w:r>
      <w:r>
        <w:rPr>
          <w:rFonts w:hint="default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中篇小说</w:t>
      </w:r>
      <w:r>
        <w:rPr>
          <w:rFonts w:hint="default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《变形记》。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ind w:firstLine="3213" w:firstLineChars="1000"/>
        <w:rPr>
          <w:rFonts w:hint="eastAsia"/>
          <w:b/>
          <w:bCs/>
          <w:sz w:val="32"/>
          <w:szCs w:val="40"/>
          <w:lang w:val="en-US" w:eastAsia="zh-CN"/>
        </w:rPr>
      </w:pPr>
    </w:p>
    <w:p>
      <w:pPr>
        <w:ind w:firstLine="3213" w:firstLineChars="1000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第十课时作业设计</w:t>
      </w:r>
    </w:p>
    <w:p>
      <w:pPr>
        <w:numPr>
          <w:ilvl w:val="0"/>
          <w:numId w:val="0"/>
        </w:numPr>
        <w:ind w:leftChars="0"/>
        <w:rPr>
          <w:rFonts w:hint="eastAsia"/>
          <w:u w:val="none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第一部分   基础作业（必做）</w:t>
      </w:r>
    </w:p>
    <w:p>
      <w:pPr>
        <w:spacing w:line="240" w:lineRule="auto"/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 xml:space="preserve"> 根据别人的意见，修改自己的习作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。</w:t>
      </w:r>
    </w:p>
    <w:p>
      <w:pPr>
        <w:numPr>
          <w:ilvl w:val="0"/>
          <w:numId w:val="0"/>
        </w:numPr>
        <w:ind w:leftChars="0"/>
        <w:rPr>
          <w:rFonts w:hint="eastAsia"/>
          <w:b/>
          <w:bCs/>
          <w:sz w:val="28"/>
          <w:szCs w:val="36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第二部分    拓展作业（选做题）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阅读奥地利作家</w:t>
      </w:r>
      <w:r>
        <w:rPr>
          <w:rFonts w:hint="default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fldChar w:fldCharType="begin"/>
      </w:r>
      <w:r>
        <w:rPr>
          <w:rFonts w:hint="default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instrText xml:space="preserve"> HYPERLINK "https://baike.baidu.com/item/%E5%BC%97%E5%85%B0%E5%85%B9%C2%B7%E5%8D%A1%E5%A4%AB%E5%8D%A1/26831" \t "https://baike.baidu.com/item/%E5%8F%98%E5%BD%A2%E8%AE%B0/_blank" </w:instrText>
      </w:r>
      <w:r>
        <w:rPr>
          <w:rFonts w:hint="default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fldChar w:fldCharType="separate"/>
      </w:r>
      <w:r>
        <w:rPr>
          <w:rFonts w:hint="default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弗兰兹·卡夫卡</w:t>
      </w:r>
      <w:r>
        <w:rPr>
          <w:rFonts w:hint="default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fldChar w:fldCharType="end"/>
      </w:r>
      <w:r>
        <w:rPr>
          <w:rFonts w:hint="default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创作的</w:t>
      </w:r>
      <w:r>
        <w:rPr>
          <w:rFonts w:hint="default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fldChar w:fldCharType="begin"/>
      </w:r>
      <w:r>
        <w:rPr>
          <w:rFonts w:hint="default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instrText xml:space="preserve"> HYPERLINK "https://baike.baidu.com/item/%E4%B8%AD%E7%AF%87%E5%B0%8F%E8%AF%B4/6573555" \t "https://baike.baidu.com/item/%E5%8F%98%E5%BD%A2%E8%AE%B0/_blank" </w:instrText>
      </w:r>
      <w:r>
        <w:rPr>
          <w:rFonts w:hint="default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fldChar w:fldCharType="separate"/>
      </w:r>
      <w:r>
        <w:rPr>
          <w:rFonts w:hint="default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中篇小说</w:t>
      </w:r>
      <w:r>
        <w:rPr>
          <w:rFonts w:hint="default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fldChar w:fldCharType="end"/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《变形记》。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numPr>
          <w:ilvl w:val="0"/>
          <w:numId w:val="0"/>
        </w:numPr>
        <w:rPr>
          <w:rFonts w:hint="default"/>
          <w:u w:val="none"/>
          <w:lang w:val="en-US" w:eastAsia="zh-CN"/>
        </w:rPr>
      </w:pPr>
    </w:p>
    <w:sectPr>
      <w:pgSz w:w="11906" w:h="16838"/>
      <w:pgMar w:top="1157" w:right="1179" w:bottom="1157" w:left="117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D481E6E"/>
    <w:multiLevelType w:val="singleLevel"/>
    <w:tmpl w:val="4D481E6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7C583D2C"/>
    <w:multiLevelType w:val="singleLevel"/>
    <w:tmpl w:val="7C583D2C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34091B"/>
    <w:rsid w:val="03F77AA3"/>
    <w:rsid w:val="05CF46D6"/>
    <w:rsid w:val="06A60292"/>
    <w:rsid w:val="074B3ECE"/>
    <w:rsid w:val="07920B42"/>
    <w:rsid w:val="079B5A90"/>
    <w:rsid w:val="10DF7836"/>
    <w:rsid w:val="11310C18"/>
    <w:rsid w:val="126B1F2B"/>
    <w:rsid w:val="12B10A71"/>
    <w:rsid w:val="13D548F8"/>
    <w:rsid w:val="13DA08FD"/>
    <w:rsid w:val="143F30DA"/>
    <w:rsid w:val="14CB3671"/>
    <w:rsid w:val="159815A5"/>
    <w:rsid w:val="172E74CA"/>
    <w:rsid w:val="18E0704E"/>
    <w:rsid w:val="19DB0004"/>
    <w:rsid w:val="1A2B71E6"/>
    <w:rsid w:val="1AD14510"/>
    <w:rsid w:val="1FEE6A09"/>
    <w:rsid w:val="221A4F46"/>
    <w:rsid w:val="27BE6987"/>
    <w:rsid w:val="28381AC8"/>
    <w:rsid w:val="29A11F55"/>
    <w:rsid w:val="2A5D4EA9"/>
    <w:rsid w:val="2AD1677F"/>
    <w:rsid w:val="2D8740E8"/>
    <w:rsid w:val="2FB95DFE"/>
    <w:rsid w:val="2FDF4B46"/>
    <w:rsid w:val="302C38C6"/>
    <w:rsid w:val="31F24A93"/>
    <w:rsid w:val="34653675"/>
    <w:rsid w:val="3503166D"/>
    <w:rsid w:val="37620EB2"/>
    <w:rsid w:val="377718F9"/>
    <w:rsid w:val="394B35B2"/>
    <w:rsid w:val="3DD07707"/>
    <w:rsid w:val="3EF85A5B"/>
    <w:rsid w:val="3FDE3BC0"/>
    <w:rsid w:val="409C6823"/>
    <w:rsid w:val="46036494"/>
    <w:rsid w:val="46974ECB"/>
    <w:rsid w:val="46C03E41"/>
    <w:rsid w:val="49347191"/>
    <w:rsid w:val="4A7F59D3"/>
    <w:rsid w:val="4BB3525F"/>
    <w:rsid w:val="4C8330AD"/>
    <w:rsid w:val="4D201EEE"/>
    <w:rsid w:val="4FF960D0"/>
    <w:rsid w:val="5016457B"/>
    <w:rsid w:val="504A6236"/>
    <w:rsid w:val="54614673"/>
    <w:rsid w:val="55923034"/>
    <w:rsid w:val="55C87B98"/>
    <w:rsid w:val="570C7D41"/>
    <w:rsid w:val="58C559C9"/>
    <w:rsid w:val="58ED2057"/>
    <w:rsid w:val="5A837208"/>
    <w:rsid w:val="5CB7479B"/>
    <w:rsid w:val="5CF45897"/>
    <w:rsid w:val="5E1E0643"/>
    <w:rsid w:val="61FA549F"/>
    <w:rsid w:val="622B0EE1"/>
    <w:rsid w:val="62826E9B"/>
    <w:rsid w:val="628A35F1"/>
    <w:rsid w:val="63214FDE"/>
    <w:rsid w:val="697E5AE5"/>
    <w:rsid w:val="6AFB37E3"/>
    <w:rsid w:val="6B7956F0"/>
    <w:rsid w:val="6BA90C69"/>
    <w:rsid w:val="6BB954D5"/>
    <w:rsid w:val="6C5E796E"/>
    <w:rsid w:val="6C8F4E14"/>
    <w:rsid w:val="6F2F140A"/>
    <w:rsid w:val="6F65328B"/>
    <w:rsid w:val="6FFF5DAB"/>
    <w:rsid w:val="70D32A29"/>
    <w:rsid w:val="745A0495"/>
    <w:rsid w:val="7BF13949"/>
    <w:rsid w:val="7CAE7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59"/>
    <w:pPr>
      <w:keepNext w:val="0"/>
      <w:keepLines w:val="0"/>
      <w:widowControl w:val="0"/>
      <w:suppressLineNumbers w:val="0"/>
      <w:spacing w:before="0" w:beforeAutospacing="0" w:after="0" w:afterAutospacing="0"/>
      <w:ind w:left="0" w:right="0"/>
      <w:jc w:val="both"/>
    </w:pPr>
    <w:rPr>
      <w:rFonts w:hint="default" w:ascii="Times New Roman" w:hAnsi="Times New Roman" w:cs="Times New Roman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4"/>
    <w:uiPriority w:val="0"/>
    <w:rPr>
      <w:color w:val="0000FF"/>
      <w:u w:val="single"/>
    </w:rPr>
  </w:style>
  <w:style w:type="paragraph" w:customStyle="1" w:styleId="6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2021-08-03T03:28:20Z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289E0FC7580A49579B570F768BFFDF06</vt:lpwstr>
  </property>
</Properties>
</file>