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统编版语文六年级上册第二单元大单元“走近革命岁月”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分层作业设计</w:t>
      </w: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一、读拼音,写词语。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xià qí　   xuán yá　　  fèi téng　　 bīng báo　　 jiǎn yuè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　　　)　 (　　　)　    (　　　)　  (　　　)　   (　　　)　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zhèng fǔ　  tiě suǒ　  　 tǎn kè　 　 xuān bù　  lóng zhòng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　　　)　 (　　　)　    (　　　)　  (　　　)　   (　　　)　</w:t>
      </w:r>
    </w:p>
    <w:p>
      <w:pPr>
        <w:numPr>
          <w:ilvl w:val="0"/>
          <w:numId w:val="0"/>
        </w:numPr>
        <w:ind w:firstLine="280" w:firstLineChars="100"/>
        <w:rPr>
          <w:rFonts w:hint="eastAsia" w:eastAsiaTheme="minor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</w:t>
      </w:r>
      <w:r>
        <w:rPr>
          <w:rFonts w:hint="eastAsia"/>
          <w:b/>
          <w:bCs/>
          <w:sz w:val="28"/>
          <w:szCs w:val="28"/>
        </w:rPr>
        <w:t>单元字词收集卡</w:t>
      </w:r>
      <w:r>
        <w:rPr>
          <w:rFonts w:hint="eastAsia"/>
          <w:b/>
          <w:bCs/>
          <w:sz w:val="28"/>
          <w:szCs w:val="28"/>
          <w:lang w:eastAsia="zh-CN"/>
        </w:rPr>
        <w:t>，从本单元中按照以下表格要求找出相应的字词收集起来。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1537"/>
        <w:gridCol w:w="5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restart"/>
            <w:noWrap w:val="0"/>
            <w:vAlign w:val="center"/>
          </w:tcPr>
          <w:p>
            <w:pPr>
              <w:pStyle w:val="6"/>
              <w:ind w:right="110" w:firstLine="105" w:firstLineChars="5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字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易错字音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易错笔画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易倒笔顺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37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易混的字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同音字:</w:t>
            </w:r>
          </w:p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形近字：</w:t>
            </w:r>
          </w:p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同音形近字：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restart"/>
            <w:noWrap w:val="0"/>
            <w:vAlign w:val="center"/>
          </w:tcPr>
          <w:p>
            <w:pPr>
              <w:pStyle w:val="6"/>
              <w:ind w:right="110" w:firstLine="105" w:firstLineChars="50"/>
              <w:jc w:val="both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词</w:t>
            </w:r>
          </w:p>
        </w:tc>
        <w:tc>
          <w:tcPr>
            <w:tcW w:w="1537" w:type="dxa"/>
            <w:noWrap w:val="0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四字词语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6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1537" w:type="dxa"/>
            <w:noWrap w:val="0"/>
            <w:vAlign w:val="center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近反义词</w:t>
            </w:r>
          </w:p>
        </w:tc>
        <w:tc>
          <w:tcPr>
            <w:tcW w:w="5706" w:type="dxa"/>
            <w:noWrap w:val="0"/>
            <w:vAlign w:val="top"/>
          </w:tcPr>
          <w:p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近义词：</w:t>
            </w:r>
          </w:p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反义词：</w:t>
            </w:r>
          </w:p>
        </w:tc>
      </w:tr>
    </w:tbl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选取本单元四篇课文中的两篇背景资料或作者资料进行收集。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3213" w:firstLineChars="1000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一、.根据意思写词语。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(1)形容来势凶猛,声势浩大。(　　　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(2)泛指各个方面或各个地方。(　　　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(3)形容说话或者行动坚决果断,毫不犹豫。(　　　　　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(4)比喻情况万分危急。(　　　　　)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二、默读课文，排列顺序。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）乐队奏《义勇军进行曲》。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）升国旗，鸣礼炮。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）毛泽东主席出现在主席台上，跟群众见面了。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）中央人民政府秘书长林伯渠宣布典礼开始。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）毛主席宣读中央人民政府的公告。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（    ）毛泽东主席宣布：“中华人民共和国中央人民政府今天成立了！”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三、课文回顾。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1.《七律·长征》中“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,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”统领全诗。 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2.《狼牙山五壮士》是按照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的顺序展开的,整个事件可以概括为:接受任务——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　——引上绝路——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　——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　。 </w:t>
      </w: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　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年 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月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日,中华人民共和国中央人民政府成立,在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　　　　　举行典礼。《开国大典》按照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的顺序叙述,描述了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、举行典礼、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四个场面。 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4.《灯光》是一篇回忆性的散文,采用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的方式,首尾形成呼应。全文是以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为主线来写的,歌颂了革命先烈的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　精神,说明今天的幸福生活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/>
          <w:b/>
          <w:bCs/>
          <w:sz w:val="28"/>
          <w:szCs w:val="28"/>
          <w:lang w:val="en-US" w:eastAsia="zh-CN"/>
        </w:rPr>
        <w:t>。 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阅读第8课课后阅读链接，搜集相关背景资料，欣赏歌曲《春天的故事》，自学歌曲《我的中国心》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pStyle w:val="6"/>
        <w:spacing w:line="240" w:lineRule="auto"/>
        <w:ind w:right="11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一、仔细辨读，选择读音。</w:t>
      </w:r>
    </w:p>
    <w:p>
      <w:pPr>
        <w:pStyle w:val="6"/>
        <w:spacing w:line="240" w:lineRule="auto"/>
        <w:ind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围歼（jiān  qiān）  璀（cuī  cuǐ）璨    憧（chōng  tóng）憬</w:t>
      </w:r>
    </w:p>
    <w:p>
      <w:pPr>
        <w:pStyle w:val="6"/>
        <w:spacing w:line="240" w:lineRule="auto"/>
        <w:ind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黑魆魆（xū  qū）    双膝（xī  qī）      倚（yī  yǐ）着</w:t>
      </w:r>
    </w:p>
    <w:p>
      <w:pPr>
        <w:pStyle w:val="6"/>
        <w:spacing w:line="240" w:lineRule="auto"/>
        <w:ind w:right="11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二、根据你对课文的理解，选择填空。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1.后来才知道，在这千钧一发的时刻……”“千钧一发的时刻”指的是（      ）。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A.我军部队把国民党军五十七师紧紧包围在沙土集村，打响了激烈的围歼战。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B.突击连冲了进去，后续部队在黑暗中遭到阻击，和突击连失去联系，找不到突破口。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C.守敌的围墙被炸开一个缺口，突击连已经冲了进去。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2.下面关于课文写作方法，表述错误的一项是（      ）。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A.课文由天安门广场的灯光写起，回忆往事。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B.开头和结尾相互照应，显得结构紧凑。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C.通过外貌、语言、动作、心理活动展现郝副营长为理想而献身的无私和伟大。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3.下面关于课题“灯光”，表述错误的一项是（      ）。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A.灯光是贯穿全文的线索。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B.让孩子们在灯光下学习是郝副营长英勇战斗的伟大动力。</w:t>
      </w:r>
    </w:p>
    <w:p>
      <w:pPr>
        <w:pStyle w:val="6"/>
        <w:spacing w:line="240" w:lineRule="auto"/>
        <w:ind w:left="76" w:right="110" w:firstLine="560" w:firstLineChars="2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C.作者写这篇文章为的是赞美天安门广场华灯璀璨的美丽景象。</w:t>
      </w: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ind w:firstLine="560" w:firstLineChars="200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本单元的“单元导语”中这样写道“重温革命岁月，把历史的声音留在心里。”那么，阅读了整组课文，你觉得这段岁月是一段怎样的岁月呢？请结合一篇或几篇课文中的描写，说说你的想法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rPr>
          <w:rFonts w:hint="default"/>
          <w:b/>
          <w:bCs/>
          <w:sz w:val="32"/>
          <w:szCs w:val="40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这是一段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</w:t>
      </w: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的岁月，我从</w:t>
      </w:r>
      <w:r>
        <w:rPr>
          <w:rFonts w:hint="eastAsia"/>
          <w:b w:val="0"/>
          <w:bCs w:val="0"/>
          <w:sz w:val="28"/>
          <w:szCs w:val="28"/>
          <w:u w:val="single"/>
          <w:lang w:val="en-US" w:eastAsia="zh-CN"/>
        </w:rPr>
        <w:t xml:space="preserve">                              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         </w:t>
      </w:r>
    </w:p>
    <w:p>
      <w:pPr>
        <w:rPr>
          <w:rFonts w:hint="default"/>
          <w:b/>
          <w:bCs/>
          <w:sz w:val="32"/>
          <w:szCs w:val="40"/>
          <w:u w:val="single"/>
          <w:lang w:val="en-US" w:eastAsia="zh-CN"/>
        </w:rPr>
      </w:pP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default"/>
          <w:b/>
          <w:bCs/>
          <w:sz w:val="32"/>
          <w:szCs w:val="40"/>
          <w:u w:val="none"/>
          <w:lang w:val="en-US" w:eastAsia="zh-CN"/>
        </w:rPr>
      </w:pPr>
      <w:r>
        <w:rPr>
          <w:rFonts w:hint="eastAsia"/>
          <w:b/>
          <w:bCs/>
          <w:sz w:val="32"/>
          <w:szCs w:val="40"/>
          <w:u w:val="single"/>
          <w:lang w:val="en-US" w:eastAsia="zh-CN"/>
        </w:rPr>
        <w:t xml:space="preserve">                                                          。</w:t>
      </w: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一、词语积累，把下列词语抄写两遍。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排山倒海　千钧一发　居高临下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粉身碎骨  夜以继日  惊天动地</w:t>
      </w:r>
    </w:p>
    <w:p>
      <w:pPr>
        <w:numPr>
          <w:ilvl w:val="0"/>
          <w:numId w:val="0"/>
        </w:numPr>
        <w:ind w:firstLine="280" w:firstLineChars="100"/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 xml:space="preserve">万水千山　横七竖八　斩钉截铁 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聚精会神　迎风招展　气壮山河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二、这个单元共有四篇课文，还有哪些地方也运用了“一面多点”写场面的方法？请同学们默读整组课文，找出相关文段（至少找两处），抄写下来，用面的描写用横线标注，点的描写用波浪线标注。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范例：1.《      》中第（  ）自然段运用了一面多点的描写方法，具体文段是：</w:t>
      </w: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 w:val="0"/>
          <w:bCs w:val="0"/>
          <w:sz w:val="28"/>
          <w:szCs w:val="36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/>
          <w:b w:val="0"/>
          <w:bCs w:val="0"/>
          <w:sz w:val="28"/>
          <w:szCs w:val="36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摘抄课外阅读过的文章，找找一面多点的写作片段，或仿写一个场面，试着用一面多点的方法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描述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一、背诵并默写《七律 长征》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二、根据课文内容填空。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1.五岭逶迤腾细浪,乌蒙磅礴走泥丸。这两句诗运用（  ）和（   ）的修辞手法,表现了（            ）的精神。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2.《狼牙山五壮士》第二自然段写五位战士诱敌上山、痛击敌人的战斗场面,采用了（    ）的描写手法。先整体描写（            ）的情形,再分别写每位战士的表现:班长马宝玉（       ）；葛振林（          ）；宋学义（          ）； 胡德林和胡福才打起仗来全神贯注。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3. 这是英雄的中国人民坚强不屈的声音!这声音惊天动地,气壮山河!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“这声音”指的是（                                                  ），充分体现出五壮士对日本帝国主义的仇恨,对党和人民的热爱与忠诚。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4.这庄严的宣告,这雄伟的声音,经过无线电广播,传到长城内外,传到大江南北,使全中国人民的心一齐欢跃起来。“庄严的宣告”“雄伟的声音”指的是（                               ）。“长城内外、大江南北”指的是（                       ）。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用“点面结合”的方法描写一场拔河比赛的片段。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</w:t>
      </w:r>
      <w:r>
        <w:rPr>
          <w:rFonts w:hint="eastAsia"/>
          <w:b/>
          <w:bCs/>
          <w:sz w:val="32"/>
          <w:szCs w:val="40"/>
          <w:lang w:val="en-US" w:eastAsia="zh-CN"/>
        </w:rPr>
        <w:t>第六课时作业设计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ind w:firstLine="280" w:firstLineChars="1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一、习作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《多彩的活动》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社会是一所学校，生活是我们的良师。在遇到挫折时，我们学会了坚强；在不利的环境中，我们学会了生存；在怒火燃烧时，我们学会了忍耐……请以“我学会了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”为题，写一篇记叙文。</w:t>
      </w:r>
    </w:p>
    <w:p>
      <w:pPr>
        <w:ind w:firstLine="3534" w:firstLineChars="1100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534" w:firstLineChars="11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第七课时作业设计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一、修改习作，重新誊抄。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spacing w:line="240" w:lineRule="auto"/>
        <w:rPr>
          <w:rFonts w:hint="eastAsia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给他人习作提出意见，互评互助。</w:t>
      </w:r>
    </w:p>
    <w:p>
      <w:pPr>
        <w:ind w:firstLine="3855" w:firstLineChars="12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第八课时作业设计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一、认真阅读本单元四篇课文，梳理点面结合的写作方法，完成下表。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9"/>
        <w:gridCol w:w="975"/>
        <w:gridCol w:w="1215"/>
        <w:gridCol w:w="795"/>
        <w:gridCol w:w="1440"/>
        <w:gridCol w:w="38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点面结合方式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课题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描写场面</w:t>
            </w: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“点”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“面”</w:t>
            </w: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21"/>
                <w:szCs w:val="21"/>
              </w:rPr>
              <w:t>好处（写作意图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|）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99" w:type="dxa"/>
            <w:vMerge w:val="restart"/>
            <w:noWrap w:val="0"/>
            <w:vAlign w:val="center"/>
          </w:tcPr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面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多</w:t>
            </w:r>
          </w:p>
          <w:p>
            <w:pPr>
              <w:spacing w:line="240" w:lineRule="exac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点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开国</w:t>
            </w:r>
          </w:p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大典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1099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七律 </w:t>
            </w:r>
          </w:p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长征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9" w:type="dxa"/>
            <w:vMerge w:val="continue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狼牙山五壮士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</w:trPr>
        <w:tc>
          <w:tcPr>
            <w:tcW w:w="1099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由点到面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狼牙山五壮士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以面衬点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灯光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9" w:type="dxa"/>
            <w:noWrap w:val="0"/>
            <w:vAlign w:val="top"/>
          </w:tcPr>
          <w:p>
            <w:pPr>
              <w:pStyle w:val="6"/>
              <w:ind w:right="110"/>
              <w:rPr>
                <w:rFonts w:hint="eastAsia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多面一点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开国</w:t>
            </w:r>
          </w:p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大典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099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以点带面</w:t>
            </w:r>
          </w:p>
        </w:tc>
        <w:tc>
          <w:tcPr>
            <w:tcW w:w="97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灯光</w:t>
            </w:r>
          </w:p>
        </w:tc>
        <w:tc>
          <w:tcPr>
            <w:tcW w:w="121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79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  <w:tc>
          <w:tcPr>
            <w:tcW w:w="3885" w:type="dxa"/>
            <w:noWrap w:val="0"/>
            <w:vAlign w:val="center"/>
          </w:tcPr>
          <w:p>
            <w:pPr>
              <w:spacing w:line="240" w:lineRule="exact"/>
              <w:rPr>
                <w:sz w:val="21"/>
                <w:szCs w:val="21"/>
              </w:rPr>
            </w:pPr>
          </w:p>
        </w:tc>
      </w:tr>
    </w:tbl>
    <w:p>
      <w:pPr>
        <w:numPr>
          <w:numId w:val="0"/>
        </w:numPr>
        <w:spacing w:line="240" w:lineRule="auto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完成以“点面结合写场面”为核心的呈现学习收获的思维导图。</w:t>
      </w:r>
    </w:p>
    <w:p>
      <w:pPr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第九、十课时作业设计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一、 阅读《红岩》，摘抄好词佳句。</w:t>
      </w:r>
    </w:p>
    <w:p>
      <w:pPr>
        <w:numPr>
          <w:ilvl w:val="0"/>
          <w:numId w:val="0"/>
        </w:numPr>
        <w:ind w:leftChars="0" w:firstLine="281" w:firstLineChars="10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</w:t>
      </w:r>
      <w:r>
        <w:rPr>
          <w:rFonts w:hint="eastAsia"/>
          <w:b w:val="0"/>
          <w:bCs w:val="0"/>
          <w:sz w:val="28"/>
          <w:szCs w:val="36"/>
          <w:lang w:val="en-US" w:eastAsia="zh-CN"/>
        </w:rPr>
        <w:t>《红岩》这部小说成功地塑造了一个个鲜活的人物形象，其中最让你佩服的人物是谁？为什么敬佩他？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用思维导图或手抄报展示阅读《红岩》读书收获。</w:t>
      </w: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第十一课时作业设计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“致敬我心中的英雄”为题写演讲稿。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以垃圾分类为主体发表自己的看法，写演讲稿。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第十二课时作业设计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选择一首你最喜欢的古诗或诗歌，认真书写，准备参加班级书写作品展览。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拓展作业（选做题）</w:t>
      </w: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u w:val="none"/>
          <w:lang w:val="en-US" w:eastAsia="zh-CN"/>
        </w:rPr>
        <w:t>搜集一封给你留下深刻印象的红色书信，认真誊抄，分享，并谈谈你的想法。</w:t>
      </w:r>
      <w:bookmarkStart w:id="0" w:name="_GoBack"/>
      <w:bookmarkEnd w:id="0"/>
    </w:p>
    <w:sectPr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汉语拼音">
    <w:altName w:val="Segoe Print"/>
    <w:panose1 w:val="000B0604020202020204"/>
    <w:charset w:val="00"/>
    <w:family w:val="swiss"/>
    <w:pitch w:val="default"/>
    <w:sig w:usb0="00000000" w:usb1="00000000" w:usb2="00000008" w:usb3="00000000" w:csb0="000001F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4091B"/>
    <w:rsid w:val="03F77AA3"/>
    <w:rsid w:val="05CF46D6"/>
    <w:rsid w:val="06A60292"/>
    <w:rsid w:val="074B3ECE"/>
    <w:rsid w:val="07920B42"/>
    <w:rsid w:val="079B5A90"/>
    <w:rsid w:val="10DF7836"/>
    <w:rsid w:val="11310C18"/>
    <w:rsid w:val="1265593E"/>
    <w:rsid w:val="126B1F2B"/>
    <w:rsid w:val="12B10A71"/>
    <w:rsid w:val="13D548F8"/>
    <w:rsid w:val="13DA08FD"/>
    <w:rsid w:val="143F30DA"/>
    <w:rsid w:val="14CB3671"/>
    <w:rsid w:val="159815A5"/>
    <w:rsid w:val="172E74CA"/>
    <w:rsid w:val="18E0704E"/>
    <w:rsid w:val="19DB0004"/>
    <w:rsid w:val="1A2B71E6"/>
    <w:rsid w:val="1AD14510"/>
    <w:rsid w:val="1FEE6A09"/>
    <w:rsid w:val="221A4F46"/>
    <w:rsid w:val="278561BD"/>
    <w:rsid w:val="27BE6987"/>
    <w:rsid w:val="28381AC8"/>
    <w:rsid w:val="29A11F55"/>
    <w:rsid w:val="2A5D4EA9"/>
    <w:rsid w:val="2AD1677F"/>
    <w:rsid w:val="2D8740E8"/>
    <w:rsid w:val="2FB95DFE"/>
    <w:rsid w:val="2FDF4B46"/>
    <w:rsid w:val="302C38C6"/>
    <w:rsid w:val="31F24A93"/>
    <w:rsid w:val="34653675"/>
    <w:rsid w:val="3503166D"/>
    <w:rsid w:val="37620EB2"/>
    <w:rsid w:val="377718F9"/>
    <w:rsid w:val="394B35B2"/>
    <w:rsid w:val="3A9028F7"/>
    <w:rsid w:val="3DD07707"/>
    <w:rsid w:val="3EF85A5B"/>
    <w:rsid w:val="3F3E0E72"/>
    <w:rsid w:val="3FDE3BC0"/>
    <w:rsid w:val="409C6823"/>
    <w:rsid w:val="43E0572F"/>
    <w:rsid w:val="46036494"/>
    <w:rsid w:val="46974ECB"/>
    <w:rsid w:val="46BA269C"/>
    <w:rsid w:val="46C03E41"/>
    <w:rsid w:val="49347191"/>
    <w:rsid w:val="4A7F59D3"/>
    <w:rsid w:val="4B1E1F97"/>
    <w:rsid w:val="4BB3525F"/>
    <w:rsid w:val="4C8330AD"/>
    <w:rsid w:val="4D201EEE"/>
    <w:rsid w:val="4FF960D0"/>
    <w:rsid w:val="5016457B"/>
    <w:rsid w:val="504A6236"/>
    <w:rsid w:val="54614673"/>
    <w:rsid w:val="55923034"/>
    <w:rsid w:val="55C87B98"/>
    <w:rsid w:val="570C7D41"/>
    <w:rsid w:val="58C559C9"/>
    <w:rsid w:val="58ED2057"/>
    <w:rsid w:val="5A837208"/>
    <w:rsid w:val="5CB7479B"/>
    <w:rsid w:val="5CF45897"/>
    <w:rsid w:val="5E1E0643"/>
    <w:rsid w:val="61FA549F"/>
    <w:rsid w:val="622B0EE1"/>
    <w:rsid w:val="62826E9B"/>
    <w:rsid w:val="628A35F1"/>
    <w:rsid w:val="63214FDE"/>
    <w:rsid w:val="697E5AE5"/>
    <w:rsid w:val="6AFB37E3"/>
    <w:rsid w:val="6B7956F0"/>
    <w:rsid w:val="6BA90C69"/>
    <w:rsid w:val="6BB954D5"/>
    <w:rsid w:val="6C5E796E"/>
    <w:rsid w:val="6C8F4E14"/>
    <w:rsid w:val="6F2F140A"/>
    <w:rsid w:val="6F65328B"/>
    <w:rsid w:val="6FFF5DAB"/>
    <w:rsid w:val="70D32A29"/>
    <w:rsid w:val="745A0495"/>
    <w:rsid w:val="7BF13949"/>
    <w:rsid w:val="7CA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qFormat/>
    <w:uiPriority w:val="0"/>
    <w:rPr>
      <w:color w:val="0000FF"/>
      <w:u w:val="single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牛彭</cp:lastModifiedBy>
  <dcterms:modified xsi:type="dcterms:W3CDTF">2021-08-18T05:19:32Z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