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B94" w:rsidRDefault="00EF6B94" w:rsidP="00EF6B94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1B4ACB">
        <w:rPr>
          <w:rFonts w:asciiTheme="majorEastAsia" w:eastAsiaTheme="majorEastAsia" w:hAnsiTheme="majorEastAsia" w:hint="eastAsia"/>
          <w:b/>
          <w:sz w:val="28"/>
          <w:szCs w:val="28"/>
        </w:rPr>
        <w:t>第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8</w:t>
      </w:r>
      <w:r w:rsidRPr="001B4ACB">
        <w:rPr>
          <w:rFonts w:asciiTheme="majorEastAsia" w:eastAsiaTheme="majorEastAsia" w:hAnsiTheme="majorEastAsia" w:hint="eastAsia"/>
          <w:b/>
          <w:sz w:val="28"/>
          <w:szCs w:val="28"/>
        </w:rPr>
        <w:t xml:space="preserve">课 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百家争鸣</w:t>
      </w:r>
    </w:p>
    <w:p w:rsidR="00EF6B94" w:rsidRPr="008B37A4" w:rsidRDefault="00EF6B94" w:rsidP="00EF6B94">
      <w:pPr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一、</w:t>
      </w:r>
      <w:r w:rsidRPr="008B37A4">
        <w:rPr>
          <w:rFonts w:asciiTheme="majorEastAsia" w:eastAsiaTheme="majorEastAsia" w:hAnsiTheme="majorEastAsia" w:hint="eastAsia"/>
          <w:b/>
          <w:sz w:val="24"/>
          <w:szCs w:val="24"/>
        </w:rPr>
        <w:t>基础题</w:t>
      </w:r>
    </w:p>
    <w:p w:rsidR="00EF6B94" w:rsidRDefault="00EF6B94" w:rsidP="00EF6B94">
      <w:pPr>
        <w:rPr>
          <w:rFonts w:asciiTheme="minorEastAsia" w:hAnsiTheme="minorEastAsia"/>
        </w:rPr>
      </w:pPr>
      <w:r w:rsidRPr="008B37A4">
        <w:rPr>
          <w:rFonts w:asciiTheme="minorEastAsia" w:hAnsiTheme="minorEastAsia" w:hint="eastAsia"/>
        </w:rPr>
        <w:t>1-</w:t>
      </w:r>
      <w:proofErr w:type="gramStart"/>
      <w:r>
        <w:rPr>
          <w:rFonts w:asciiTheme="minorEastAsia" w:hAnsiTheme="minorEastAsia" w:hint="eastAsia"/>
        </w:rPr>
        <w:t>8</w:t>
      </w:r>
      <w:r>
        <w:rPr>
          <w:rFonts w:asciiTheme="minorEastAsia" w:hAnsiTheme="minorEastAsia" w:hint="eastAsia"/>
        </w:rPr>
        <w:t xml:space="preserve">  </w:t>
      </w:r>
      <w:r>
        <w:rPr>
          <w:rFonts w:asciiTheme="minorEastAsia" w:hAnsiTheme="minorEastAsia" w:hint="eastAsia"/>
        </w:rPr>
        <w:t>A</w:t>
      </w:r>
      <w:proofErr w:type="gramEnd"/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B</w:t>
      </w:r>
      <w:r>
        <w:rPr>
          <w:rFonts w:asciiTheme="minorEastAsia" w:hAnsiTheme="minorEastAsia" w:hint="eastAsia"/>
        </w:rPr>
        <w:t xml:space="preserve"> </w:t>
      </w:r>
      <w:proofErr w:type="spellStart"/>
      <w:r>
        <w:rPr>
          <w:rFonts w:asciiTheme="minorEastAsia" w:hAnsiTheme="minorEastAsia" w:hint="eastAsia"/>
        </w:rPr>
        <w:t>B</w:t>
      </w:r>
      <w:proofErr w:type="spellEnd"/>
      <w:r>
        <w:rPr>
          <w:rFonts w:asciiTheme="minorEastAsia" w:hAnsiTheme="minorEastAsia" w:hint="eastAsia"/>
        </w:rPr>
        <w:t xml:space="preserve"> </w:t>
      </w:r>
      <w:proofErr w:type="spellStart"/>
      <w:r>
        <w:rPr>
          <w:rFonts w:asciiTheme="minorEastAsia" w:hAnsiTheme="minorEastAsia" w:hint="eastAsia"/>
        </w:rPr>
        <w:t>B</w:t>
      </w:r>
      <w:proofErr w:type="spellEnd"/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 xml:space="preserve">D </w:t>
      </w:r>
      <w:proofErr w:type="spellStart"/>
      <w:r>
        <w:rPr>
          <w:rFonts w:asciiTheme="minorEastAsia" w:hAnsiTheme="minorEastAsia" w:hint="eastAsia"/>
        </w:rPr>
        <w:t>D</w:t>
      </w:r>
      <w:proofErr w:type="spellEnd"/>
      <w:r>
        <w:rPr>
          <w:rFonts w:asciiTheme="minorEastAsia" w:hAnsiTheme="minorEastAsia" w:hint="eastAsia"/>
        </w:rPr>
        <w:t xml:space="preserve"> </w:t>
      </w:r>
      <w:proofErr w:type="spellStart"/>
      <w:r>
        <w:rPr>
          <w:rFonts w:asciiTheme="minorEastAsia" w:hAnsiTheme="minorEastAsia" w:hint="eastAsia"/>
        </w:rPr>
        <w:t>D</w:t>
      </w:r>
      <w:proofErr w:type="spellEnd"/>
      <w:r>
        <w:rPr>
          <w:rFonts w:asciiTheme="minorEastAsia" w:hAnsiTheme="minorEastAsia" w:hint="eastAsia"/>
        </w:rPr>
        <w:t xml:space="preserve"> </w:t>
      </w:r>
      <w:proofErr w:type="spellStart"/>
      <w:r>
        <w:rPr>
          <w:rFonts w:asciiTheme="minorEastAsia" w:hAnsiTheme="minorEastAsia" w:hint="eastAsia"/>
        </w:rPr>
        <w:t>D</w:t>
      </w:r>
      <w:proofErr w:type="spellEnd"/>
      <w:r>
        <w:rPr>
          <w:rFonts w:asciiTheme="minorEastAsia" w:hAnsiTheme="minorEastAsia" w:hint="eastAsia"/>
        </w:rPr>
        <w:t xml:space="preserve"> </w:t>
      </w:r>
    </w:p>
    <w:p w:rsidR="00EF6B94" w:rsidRPr="00EF6B94" w:rsidRDefault="00EF6B94" w:rsidP="00EF6B94">
      <w:pPr>
        <w:pStyle w:val="--"/>
        <w:autoSpaceDE w:val="0"/>
        <w:autoSpaceDN w:val="0"/>
        <w:spacing w:line="240" w:lineRule="auto"/>
        <w:ind w:left="525" w:hangingChars="250" w:hanging="525"/>
        <w:jc w:val="both"/>
        <w:rPr>
          <w:rFonts w:asciiTheme="minorEastAsia" w:eastAsiaTheme="minorEastAsia" w:hAnsiTheme="minorEastAsia"/>
        </w:rPr>
      </w:pPr>
      <w:r>
        <w:rPr>
          <w:rFonts w:asciiTheme="minorEastAsia" w:hAnsiTheme="minorEastAsia" w:hint="eastAsia"/>
        </w:rPr>
        <w:t>9</w:t>
      </w:r>
      <w:r w:rsidRPr="00B62369">
        <w:rPr>
          <w:rFonts w:asciiTheme="minorEastAsia" w:hAnsiTheme="minorEastAsia" w:hint="eastAsia"/>
        </w:rPr>
        <w:t>．</w:t>
      </w:r>
      <w:r w:rsidRPr="00EF6B94">
        <w:rPr>
          <w:rFonts w:asciiTheme="minorEastAsia" w:eastAsiaTheme="minorEastAsia" w:hAnsiTheme="minorEastAsia" w:hint="eastAsia"/>
        </w:rPr>
        <w:t>（1）A．春秋形势图：图一；</w:t>
      </w:r>
    </w:p>
    <w:p w:rsidR="00EF6B94" w:rsidRPr="00EF6B94" w:rsidRDefault="00EF6B94" w:rsidP="00EF6B94">
      <w:pPr>
        <w:autoSpaceDE w:val="0"/>
        <w:autoSpaceDN w:val="0"/>
        <w:ind w:leftChars="550" w:left="1785" w:hangingChars="300" w:hanging="630"/>
        <w:rPr>
          <w:rFonts w:asciiTheme="minorEastAsia" w:hAnsiTheme="minorEastAsia" w:cs="Times New Roman"/>
          <w:szCs w:val="20"/>
        </w:rPr>
      </w:pPr>
      <w:r w:rsidRPr="00EF6B94">
        <w:rPr>
          <w:rFonts w:asciiTheme="minorEastAsia" w:hAnsiTheme="minorEastAsia" w:cs="Times New Roman" w:hint="eastAsia"/>
          <w:szCs w:val="20"/>
        </w:rPr>
        <w:t>战国形势图：图二；</w:t>
      </w:r>
      <w:r w:rsidRPr="00EF6B94">
        <w:rPr>
          <w:rFonts w:asciiTheme="minorEastAsia" w:hAnsiTheme="minorEastAsia" w:cs="Times New Roman"/>
          <w:szCs w:val="20"/>
        </w:rPr>
        <w:t xml:space="preserve"> </w:t>
      </w:r>
    </w:p>
    <w:p w:rsidR="00EF6B94" w:rsidRPr="00EF6B94" w:rsidRDefault="00EF6B94" w:rsidP="00EF6B94">
      <w:pPr>
        <w:autoSpaceDE w:val="0"/>
        <w:autoSpaceDN w:val="0"/>
        <w:ind w:firstLineChars="350" w:firstLine="735"/>
        <w:rPr>
          <w:rFonts w:asciiTheme="minorEastAsia" w:hAnsiTheme="minorEastAsia" w:cs="Times New Roman"/>
          <w:szCs w:val="20"/>
        </w:rPr>
      </w:pPr>
      <w:r w:rsidRPr="00EF6B94">
        <w:rPr>
          <w:rFonts w:asciiTheme="minorEastAsia" w:hAnsiTheme="minorEastAsia" w:cs="Times New Roman" w:hint="eastAsia"/>
          <w:szCs w:val="20"/>
        </w:rPr>
        <w:t>B．齐国的国都：临淄。</w:t>
      </w:r>
    </w:p>
    <w:p w:rsidR="00EF6B94" w:rsidRPr="00EF6B94" w:rsidRDefault="00EF6B94" w:rsidP="00EF6B94">
      <w:pPr>
        <w:autoSpaceDE w:val="0"/>
        <w:autoSpaceDN w:val="0"/>
        <w:ind w:leftChars="300" w:left="1155" w:hangingChars="250" w:hanging="525"/>
        <w:rPr>
          <w:rFonts w:asciiTheme="minorEastAsia" w:hAnsiTheme="minorEastAsia" w:cs="Times New Roman"/>
          <w:szCs w:val="20"/>
        </w:rPr>
      </w:pPr>
      <w:proofErr w:type="gramStart"/>
      <w:r w:rsidRPr="00EF6B94">
        <w:rPr>
          <w:rFonts w:asciiTheme="minorEastAsia" w:hAnsiTheme="minorEastAsia" w:cs="Times New Roman" w:hint="eastAsia"/>
          <w:szCs w:val="20"/>
        </w:rPr>
        <w:t>蓟</w:t>
      </w:r>
      <w:proofErr w:type="gramEnd"/>
      <w:r w:rsidRPr="00EF6B94">
        <w:rPr>
          <w:rFonts w:asciiTheme="minorEastAsia" w:hAnsiTheme="minorEastAsia" w:cs="Times New Roman" w:hint="eastAsia"/>
          <w:szCs w:val="20"/>
        </w:rPr>
        <w:t>是：燕国国都；</w:t>
      </w:r>
    </w:p>
    <w:p w:rsidR="00EF6B94" w:rsidRPr="00EF6B94" w:rsidRDefault="00EF6B94" w:rsidP="00EF6B94">
      <w:pPr>
        <w:autoSpaceDE w:val="0"/>
        <w:autoSpaceDN w:val="0"/>
        <w:ind w:leftChars="300" w:left="1155" w:hangingChars="250" w:hanging="525"/>
        <w:rPr>
          <w:rFonts w:asciiTheme="minorEastAsia" w:hAnsiTheme="minorEastAsia" w:cs="Times New Roman"/>
          <w:szCs w:val="20"/>
        </w:rPr>
      </w:pPr>
      <w:r w:rsidRPr="00EF6B94">
        <w:rPr>
          <w:rFonts w:asciiTheme="minorEastAsia" w:hAnsiTheme="minorEastAsia" w:cs="Times New Roman" w:hint="eastAsia"/>
          <w:szCs w:val="20"/>
        </w:rPr>
        <w:t>在今：北京。</w:t>
      </w:r>
    </w:p>
    <w:p w:rsidR="00EF6B94" w:rsidRPr="00EF6B94" w:rsidRDefault="00EF6B94" w:rsidP="00EF6B94">
      <w:pPr>
        <w:autoSpaceDE w:val="0"/>
        <w:autoSpaceDN w:val="0"/>
        <w:ind w:firstLineChars="300" w:firstLine="630"/>
        <w:rPr>
          <w:rFonts w:asciiTheme="minorEastAsia" w:hAnsiTheme="minorEastAsia" w:cs="Times New Roman"/>
          <w:szCs w:val="20"/>
        </w:rPr>
      </w:pPr>
      <w:r w:rsidRPr="00EF6B94">
        <w:rPr>
          <w:rFonts w:asciiTheme="minorEastAsia" w:hAnsiTheme="minorEastAsia" w:cs="Times New Roman" w:hint="eastAsia"/>
          <w:szCs w:val="20"/>
        </w:rPr>
        <w:t>C．三次战役：城</w:t>
      </w:r>
      <w:proofErr w:type="gramStart"/>
      <w:r w:rsidRPr="00EF6B94">
        <w:rPr>
          <w:rFonts w:asciiTheme="minorEastAsia" w:hAnsiTheme="minorEastAsia" w:cs="Times New Roman" w:hint="eastAsia"/>
          <w:szCs w:val="20"/>
        </w:rPr>
        <w:t>濮</w:t>
      </w:r>
      <w:proofErr w:type="gramEnd"/>
      <w:r w:rsidRPr="00EF6B94">
        <w:rPr>
          <w:rFonts w:asciiTheme="minorEastAsia" w:hAnsiTheme="minorEastAsia" w:cs="Times New Roman" w:hint="eastAsia"/>
          <w:szCs w:val="20"/>
        </w:rPr>
        <w:t>之战；桂陵之战；马陵之战；长平之战。（</w:t>
      </w:r>
      <w:proofErr w:type="gramStart"/>
      <w:r w:rsidRPr="00EF6B94">
        <w:rPr>
          <w:rFonts w:asciiTheme="minorEastAsia" w:hAnsiTheme="minorEastAsia" w:cs="Times New Roman" w:hint="eastAsia"/>
          <w:szCs w:val="20"/>
        </w:rPr>
        <w:t>任写3点</w:t>
      </w:r>
      <w:proofErr w:type="gramEnd"/>
      <w:r w:rsidRPr="00EF6B94">
        <w:rPr>
          <w:rFonts w:asciiTheme="minorEastAsia" w:hAnsiTheme="minorEastAsia" w:cs="Times New Roman" w:hint="eastAsia"/>
          <w:szCs w:val="20"/>
        </w:rPr>
        <w:t>即可</w:t>
      </w:r>
      <w:r w:rsidRPr="00EF6B94">
        <w:rPr>
          <w:rFonts w:asciiTheme="minorEastAsia" w:hAnsiTheme="minorEastAsia" w:cs="Times New Roman" w:hint="eastAsia"/>
          <w:szCs w:val="20"/>
        </w:rPr>
        <w:t>）</w:t>
      </w:r>
    </w:p>
    <w:p w:rsidR="00EF6B94" w:rsidRPr="00EF6B94" w:rsidRDefault="00EF6B94" w:rsidP="00EF6B94">
      <w:pPr>
        <w:autoSpaceDE w:val="0"/>
        <w:autoSpaceDN w:val="0"/>
        <w:ind w:leftChars="150" w:left="525" w:hangingChars="100" w:hanging="210"/>
        <w:rPr>
          <w:rFonts w:asciiTheme="minorEastAsia" w:hAnsiTheme="minorEastAsia" w:cs="Times New Roman"/>
          <w:szCs w:val="20"/>
        </w:rPr>
      </w:pPr>
      <w:r w:rsidRPr="00EF6B94">
        <w:rPr>
          <w:rFonts w:asciiTheme="minorEastAsia" w:hAnsiTheme="minorEastAsia" w:cs="Times New Roman" w:hint="eastAsia"/>
          <w:szCs w:val="20"/>
        </w:rPr>
        <w:t>（2）</w:t>
      </w:r>
    </w:p>
    <w:tbl>
      <w:tblPr>
        <w:tblStyle w:val="a3"/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6"/>
        <w:gridCol w:w="1416"/>
      </w:tblGrid>
      <w:tr w:rsidR="00EF6B94" w:rsidRPr="00EF6B94" w:rsidTr="009D3DDF">
        <w:trPr>
          <w:jc w:val="center"/>
        </w:trPr>
        <w:tc>
          <w:tcPr>
            <w:tcW w:w="0" w:type="auto"/>
            <w:tcMar>
              <w:left w:w="108" w:type="dxa"/>
              <w:right w:w="108" w:type="dxa"/>
            </w:tcMar>
            <w:vAlign w:val="center"/>
          </w:tcPr>
          <w:p w:rsidR="00EF6B94" w:rsidRPr="00EF6B94" w:rsidRDefault="00EF6B94" w:rsidP="00EF6B94">
            <w:pPr>
              <w:jc w:val="center"/>
              <w:rPr>
                <w:rFonts w:asciiTheme="minorEastAsia" w:eastAsiaTheme="minorEastAsia" w:hAnsiTheme="minorEastAsia"/>
              </w:rPr>
            </w:pPr>
            <w:r w:rsidRPr="00EF6B94">
              <w:rPr>
                <w:rFonts w:asciiTheme="minorEastAsia" w:eastAsiaTheme="minorEastAsia" w:hAnsiTheme="minorEastAsia"/>
              </w:rPr>
              <w:t>材料序号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  <w:vAlign w:val="center"/>
          </w:tcPr>
          <w:p w:rsidR="00EF6B94" w:rsidRPr="00EF6B94" w:rsidRDefault="00EF6B94" w:rsidP="00EF6B94">
            <w:pPr>
              <w:jc w:val="center"/>
              <w:rPr>
                <w:rFonts w:asciiTheme="minorEastAsia" w:eastAsiaTheme="minorEastAsia" w:hAnsiTheme="minorEastAsia"/>
              </w:rPr>
            </w:pPr>
            <w:r w:rsidRPr="00EF6B94">
              <w:rPr>
                <w:rFonts w:asciiTheme="minorEastAsia" w:eastAsiaTheme="minorEastAsia" w:hAnsiTheme="minorEastAsia"/>
              </w:rPr>
              <w:t>观点所属学派</w:t>
            </w:r>
          </w:p>
        </w:tc>
      </w:tr>
      <w:tr w:rsidR="00EF6B94" w:rsidRPr="00EF6B94" w:rsidTr="009D3DDF">
        <w:trPr>
          <w:jc w:val="center"/>
        </w:trPr>
        <w:tc>
          <w:tcPr>
            <w:tcW w:w="0" w:type="auto"/>
            <w:tcMar>
              <w:left w:w="108" w:type="dxa"/>
              <w:right w:w="108" w:type="dxa"/>
            </w:tcMar>
            <w:vAlign w:val="center"/>
          </w:tcPr>
          <w:p w:rsidR="00EF6B94" w:rsidRPr="00EF6B94" w:rsidRDefault="00EF6B94" w:rsidP="00EF6B94">
            <w:pPr>
              <w:jc w:val="center"/>
              <w:rPr>
                <w:rFonts w:asciiTheme="minorEastAsia" w:eastAsiaTheme="minorEastAsia" w:hAnsiTheme="minorEastAsia"/>
              </w:rPr>
            </w:pPr>
            <w:r w:rsidRPr="00EF6B94">
              <w:rPr>
                <w:rFonts w:asciiTheme="minorEastAsia" w:eastAsiaTheme="minorEastAsia" w:hAnsiTheme="minorEastAsia"/>
              </w:rPr>
              <w:t>材料</w:t>
            </w:r>
            <w:proofErr w:type="gramStart"/>
            <w:r w:rsidRPr="00EF6B94">
              <w:rPr>
                <w:rFonts w:asciiTheme="minorEastAsia" w:eastAsiaTheme="minorEastAsia" w:hAnsiTheme="minorEastAsia"/>
              </w:rPr>
              <w:t>一</w:t>
            </w:r>
            <w:proofErr w:type="gramEnd"/>
          </w:p>
        </w:tc>
        <w:tc>
          <w:tcPr>
            <w:tcW w:w="0" w:type="auto"/>
            <w:tcMar>
              <w:left w:w="108" w:type="dxa"/>
              <w:right w:w="108" w:type="dxa"/>
            </w:tcMar>
            <w:vAlign w:val="center"/>
          </w:tcPr>
          <w:p w:rsidR="00EF6B94" w:rsidRPr="00EF6B94" w:rsidRDefault="00EF6B94" w:rsidP="00EF6B94">
            <w:pPr>
              <w:jc w:val="center"/>
              <w:rPr>
                <w:rFonts w:asciiTheme="minorEastAsia" w:eastAsiaTheme="minorEastAsia" w:hAnsiTheme="minorEastAsia"/>
              </w:rPr>
            </w:pPr>
            <w:r w:rsidRPr="00EF6B94">
              <w:rPr>
                <w:rFonts w:asciiTheme="minorEastAsia" w:eastAsiaTheme="minorEastAsia" w:hAnsiTheme="minorEastAsia"/>
              </w:rPr>
              <w:t>儒家</w:t>
            </w:r>
          </w:p>
        </w:tc>
      </w:tr>
      <w:tr w:rsidR="00EF6B94" w:rsidRPr="00EF6B94" w:rsidTr="009D3DDF">
        <w:trPr>
          <w:jc w:val="center"/>
        </w:trPr>
        <w:tc>
          <w:tcPr>
            <w:tcW w:w="0" w:type="auto"/>
            <w:tcMar>
              <w:left w:w="108" w:type="dxa"/>
              <w:right w:w="108" w:type="dxa"/>
            </w:tcMar>
            <w:vAlign w:val="center"/>
          </w:tcPr>
          <w:p w:rsidR="00EF6B94" w:rsidRPr="00EF6B94" w:rsidRDefault="00EF6B94" w:rsidP="00EF6B94">
            <w:pPr>
              <w:jc w:val="center"/>
              <w:rPr>
                <w:rFonts w:asciiTheme="minorEastAsia" w:eastAsiaTheme="minorEastAsia" w:hAnsiTheme="minorEastAsia"/>
              </w:rPr>
            </w:pPr>
            <w:r w:rsidRPr="00EF6B94">
              <w:rPr>
                <w:rFonts w:asciiTheme="minorEastAsia" w:eastAsiaTheme="minorEastAsia" w:hAnsiTheme="minorEastAsia"/>
              </w:rPr>
              <w:t>材料二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  <w:vAlign w:val="center"/>
          </w:tcPr>
          <w:p w:rsidR="00EF6B94" w:rsidRPr="00EF6B94" w:rsidRDefault="00EF6B94" w:rsidP="00EF6B94">
            <w:pPr>
              <w:jc w:val="center"/>
              <w:rPr>
                <w:rFonts w:asciiTheme="minorEastAsia" w:eastAsiaTheme="minorEastAsia" w:hAnsiTheme="minorEastAsia"/>
              </w:rPr>
            </w:pPr>
            <w:r w:rsidRPr="00EF6B94">
              <w:rPr>
                <w:rFonts w:asciiTheme="minorEastAsia" w:eastAsiaTheme="minorEastAsia" w:hAnsiTheme="minorEastAsia"/>
              </w:rPr>
              <w:t>道家</w:t>
            </w:r>
          </w:p>
        </w:tc>
      </w:tr>
      <w:tr w:rsidR="00EF6B94" w:rsidRPr="00EF6B94" w:rsidTr="009D3DDF">
        <w:trPr>
          <w:jc w:val="center"/>
        </w:trPr>
        <w:tc>
          <w:tcPr>
            <w:tcW w:w="0" w:type="auto"/>
            <w:tcMar>
              <w:left w:w="108" w:type="dxa"/>
              <w:right w:w="108" w:type="dxa"/>
            </w:tcMar>
            <w:vAlign w:val="center"/>
          </w:tcPr>
          <w:p w:rsidR="00EF6B94" w:rsidRPr="00EF6B94" w:rsidRDefault="00EF6B94" w:rsidP="00EF6B94">
            <w:pPr>
              <w:jc w:val="center"/>
              <w:rPr>
                <w:rFonts w:asciiTheme="minorEastAsia" w:eastAsiaTheme="minorEastAsia" w:hAnsiTheme="minorEastAsia"/>
              </w:rPr>
            </w:pPr>
            <w:r w:rsidRPr="00EF6B94">
              <w:rPr>
                <w:rFonts w:asciiTheme="minorEastAsia" w:eastAsiaTheme="minorEastAsia" w:hAnsiTheme="minorEastAsia"/>
              </w:rPr>
              <w:t>材料三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  <w:vAlign w:val="center"/>
          </w:tcPr>
          <w:p w:rsidR="00EF6B94" w:rsidRPr="00EF6B94" w:rsidRDefault="00EF6B94" w:rsidP="00EF6B94">
            <w:pPr>
              <w:jc w:val="center"/>
              <w:rPr>
                <w:rFonts w:asciiTheme="minorEastAsia" w:eastAsiaTheme="minorEastAsia" w:hAnsiTheme="minorEastAsia"/>
              </w:rPr>
            </w:pPr>
            <w:r w:rsidRPr="00EF6B94">
              <w:rPr>
                <w:rFonts w:asciiTheme="minorEastAsia" w:eastAsiaTheme="minorEastAsia" w:hAnsiTheme="minorEastAsia"/>
              </w:rPr>
              <w:t>墨家</w:t>
            </w:r>
          </w:p>
        </w:tc>
      </w:tr>
      <w:tr w:rsidR="00EF6B94" w:rsidRPr="00EF6B94" w:rsidTr="009D3DDF">
        <w:trPr>
          <w:jc w:val="center"/>
        </w:trPr>
        <w:tc>
          <w:tcPr>
            <w:tcW w:w="0" w:type="auto"/>
            <w:tcMar>
              <w:left w:w="108" w:type="dxa"/>
              <w:right w:w="108" w:type="dxa"/>
            </w:tcMar>
            <w:vAlign w:val="center"/>
          </w:tcPr>
          <w:p w:rsidR="00EF6B94" w:rsidRPr="00EF6B94" w:rsidRDefault="00EF6B94" w:rsidP="00EF6B94">
            <w:pPr>
              <w:jc w:val="center"/>
              <w:rPr>
                <w:rFonts w:asciiTheme="minorEastAsia" w:eastAsiaTheme="minorEastAsia" w:hAnsiTheme="minorEastAsia"/>
              </w:rPr>
            </w:pPr>
            <w:r w:rsidRPr="00EF6B94">
              <w:rPr>
                <w:rFonts w:asciiTheme="minorEastAsia" w:eastAsiaTheme="minorEastAsia" w:hAnsiTheme="minorEastAsia"/>
              </w:rPr>
              <w:t>材料四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  <w:vAlign w:val="center"/>
          </w:tcPr>
          <w:p w:rsidR="00EF6B94" w:rsidRPr="00EF6B94" w:rsidRDefault="00EF6B94" w:rsidP="00EF6B94">
            <w:pPr>
              <w:jc w:val="center"/>
              <w:rPr>
                <w:rFonts w:asciiTheme="minorEastAsia" w:eastAsiaTheme="minorEastAsia" w:hAnsiTheme="minorEastAsia"/>
              </w:rPr>
            </w:pPr>
            <w:r w:rsidRPr="00EF6B94">
              <w:rPr>
                <w:rFonts w:asciiTheme="minorEastAsia" w:eastAsiaTheme="minorEastAsia" w:hAnsiTheme="minorEastAsia"/>
              </w:rPr>
              <w:t>法家</w:t>
            </w:r>
          </w:p>
        </w:tc>
      </w:tr>
    </w:tbl>
    <w:p w:rsidR="00EF6B94" w:rsidRPr="00EF6B94" w:rsidRDefault="00EF6B94" w:rsidP="00EF6B94">
      <w:pPr>
        <w:autoSpaceDE w:val="0"/>
        <w:autoSpaceDN w:val="0"/>
        <w:ind w:leftChars="150" w:left="1575" w:hangingChars="600" w:hanging="1260"/>
        <w:rPr>
          <w:rFonts w:asciiTheme="minorEastAsia" w:hAnsiTheme="minorEastAsia" w:cs="Times New Roman"/>
          <w:szCs w:val="20"/>
        </w:rPr>
      </w:pPr>
      <w:r w:rsidRPr="00EF6B94">
        <w:rPr>
          <w:rFonts w:asciiTheme="minorEastAsia" w:hAnsiTheme="minorEastAsia" w:cs="Times New Roman" w:hint="eastAsia"/>
          <w:szCs w:val="20"/>
        </w:rPr>
        <w:t>（3）阶段特征：兼并战争（社会动荡）；制度变革；思想学术繁荣。</w:t>
      </w:r>
    </w:p>
    <w:p w:rsidR="00EF6B94" w:rsidRPr="00E47807" w:rsidRDefault="00EF6B94" w:rsidP="00EF6B94">
      <w:pPr>
        <w:rPr>
          <w:rFonts w:asciiTheme="minorEastAsia" w:hAnsiTheme="minorEastAsia"/>
          <w:b/>
          <w:sz w:val="24"/>
          <w:szCs w:val="24"/>
        </w:rPr>
      </w:pPr>
      <w:r w:rsidRPr="00E47807">
        <w:rPr>
          <w:rFonts w:asciiTheme="minorEastAsia" w:hAnsiTheme="minorEastAsia" w:hint="eastAsia"/>
          <w:b/>
          <w:sz w:val="24"/>
          <w:szCs w:val="24"/>
        </w:rPr>
        <w:t>二、提高题</w:t>
      </w:r>
    </w:p>
    <w:p w:rsidR="00EF6B94" w:rsidRDefault="00EF6B94" w:rsidP="00EF6B9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1-5 </w:t>
      </w:r>
      <w:r w:rsidR="00B60C31">
        <w:rPr>
          <w:rFonts w:asciiTheme="minorEastAsia" w:hAnsiTheme="minorEastAsia" w:hint="eastAsia"/>
        </w:rPr>
        <w:t>B</w:t>
      </w:r>
      <w:r>
        <w:rPr>
          <w:rFonts w:asciiTheme="minorEastAsia" w:hAnsiTheme="minorEastAsia" w:hint="eastAsia"/>
        </w:rPr>
        <w:t xml:space="preserve"> </w:t>
      </w:r>
      <w:r w:rsidR="00B60C31">
        <w:rPr>
          <w:rFonts w:asciiTheme="minorEastAsia" w:hAnsiTheme="minorEastAsia" w:hint="eastAsia"/>
        </w:rPr>
        <w:t>C</w:t>
      </w:r>
      <w:r>
        <w:rPr>
          <w:rFonts w:asciiTheme="minorEastAsia" w:hAnsiTheme="minorEastAsia" w:hint="eastAsia"/>
        </w:rPr>
        <w:t xml:space="preserve"> </w:t>
      </w:r>
      <w:proofErr w:type="spellStart"/>
      <w:r w:rsidR="00B60C31">
        <w:rPr>
          <w:rFonts w:asciiTheme="minorEastAsia" w:hAnsiTheme="minorEastAsia" w:hint="eastAsia"/>
        </w:rPr>
        <w:t>C</w:t>
      </w:r>
      <w:proofErr w:type="spellEnd"/>
      <w:r>
        <w:rPr>
          <w:rFonts w:asciiTheme="minorEastAsia" w:hAnsiTheme="minorEastAsia" w:hint="eastAsia"/>
        </w:rPr>
        <w:t xml:space="preserve"> </w:t>
      </w:r>
      <w:r w:rsidR="00B60C31">
        <w:rPr>
          <w:rFonts w:asciiTheme="minorEastAsia" w:hAnsiTheme="minorEastAsia" w:hint="eastAsia"/>
        </w:rPr>
        <w:t>A</w:t>
      </w:r>
      <w:r>
        <w:rPr>
          <w:rFonts w:asciiTheme="minorEastAsia" w:hAnsiTheme="minorEastAsia" w:hint="eastAsia"/>
        </w:rPr>
        <w:t xml:space="preserve"> </w:t>
      </w:r>
      <w:r w:rsidR="00B60C31">
        <w:rPr>
          <w:rFonts w:asciiTheme="minorEastAsia" w:hAnsiTheme="minorEastAsia" w:hint="eastAsia"/>
        </w:rPr>
        <w:t>C</w:t>
      </w:r>
    </w:p>
    <w:p w:rsidR="00EF6B94" w:rsidRDefault="00EF6B94" w:rsidP="00EF6B94">
      <w:pPr>
        <w:rPr>
          <w:rFonts w:asciiTheme="minorEastAsia" w:hAnsiTheme="minorEastAsia"/>
          <w:b/>
          <w:szCs w:val="21"/>
        </w:rPr>
      </w:pPr>
      <w:r w:rsidRPr="00E47807">
        <w:rPr>
          <w:rFonts w:asciiTheme="minorEastAsia" w:hAnsiTheme="minorEastAsia" w:hint="eastAsia"/>
          <w:b/>
          <w:szCs w:val="21"/>
        </w:rPr>
        <w:t>三、拓展题</w:t>
      </w:r>
    </w:p>
    <w:p w:rsidR="00B60C31" w:rsidRPr="00B60C31" w:rsidRDefault="00EF6B94" w:rsidP="00B60C31">
      <w:pPr>
        <w:pStyle w:val="--"/>
        <w:autoSpaceDE w:val="0"/>
        <w:autoSpaceDN w:val="0"/>
        <w:spacing w:line="240" w:lineRule="auto"/>
        <w:ind w:left="525" w:hangingChars="250" w:hanging="525"/>
        <w:rPr>
          <w:rFonts w:asciiTheme="minorEastAsia" w:eastAsiaTheme="minorEastAsia" w:hAnsiTheme="minorEastAsia"/>
        </w:rPr>
      </w:pPr>
      <w:r w:rsidRPr="00E47807">
        <w:rPr>
          <w:rFonts w:asciiTheme="minorEastAsia" w:hAnsiTheme="minorEastAsia" w:hint="eastAsia"/>
          <w:szCs w:val="21"/>
        </w:rPr>
        <w:t>1</w:t>
      </w:r>
      <w:r w:rsidRPr="00B62369">
        <w:rPr>
          <w:rFonts w:asciiTheme="minorEastAsia" w:hAnsiTheme="minorEastAsia" w:hint="eastAsia"/>
        </w:rPr>
        <w:t>．</w:t>
      </w:r>
      <w:r w:rsidR="00B60C31" w:rsidRPr="00B60C31">
        <w:rPr>
          <w:rFonts w:asciiTheme="minorEastAsia" w:eastAsiaTheme="minorEastAsia" w:hAnsiTheme="minorEastAsia" w:hint="eastAsia"/>
        </w:rPr>
        <w:t>（1）铁农具、牛耕出现。</w:t>
      </w:r>
    </w:p>
    <w:p w:rsidR="00B60C31" w:rsidRPr="00B60C31" w:rsidRDefault="00B60C31" w:rsidP="00B60C31">
      <w:pPr>
        <w:autoSpaceDE w:val="0"/>
        <w:autoSpaceDN w:val="0"/>
        <w:ind w:leftChars="100" w:left="525" w:hangingChars="150" w:hanging="315"/>
        <w:jc w:val="left"/>
        <w:rPr>
          <w:rFonts w:asciiTheme="minorEastAsia" w:hAnsiTheme="minorEastAsia" w:cs="Times New Roman"/>
          <w:szCs w:val="20"/>
        </w:rPr>
      </w:pPr>
      <w:r w:rsidRPr="00B60C31">
        <w:rPr>
          <w:rFonts w:asciiTheme="minorEastAsia" w:hAnsiTheme="minorEastAsia" w:cs="Times New Roman" w:hint="eastAsia"/>
          <w:szCs w:val="20"/>
        </w:rPr>
        <w:t>（2）商鞅变法；废除井田制、奖励耕战。</w:t>
      </w:r>
    </w:p>
    <w:p w:rsidR="00B60C31" w:rsidRPr="00B60C31" w:rsidRDefault="00B60C31" w:rsidP="00B60C31">
      <w:pPr>
        <w:autoSpaceDE w:val="0"/>
        <w:autoSpaceDN w:val="0"/>
        <w:ind w:leftChars="100" w:left="525" w:hangingChars="150" w:hanging="315"/>
        <w:jc w:val="left"/>
        <w:rPr>
          <w:rFonts w:asciiTheme="minorEastAsia" w:hAnsiTheme="minorEastAsia" w:cs="Times New Roman"/>
          <w:szCs w:val="20"/>
        </w:rPr>
      </w:pPr>
      <w:r w:rsidRPr="00B60C31">
        <w:rPr>
          <w:rFonts w:asciiTheme="minorEastAsia" w:hAnsiTheme="minorEastAsia" w:cs="Times New Roman" w:hint="eastAsia"/>
          <w:szCs w:val="20"/>
        </w:rPr>
        <w:t>（3）倾邻国而雄诸侯。</w:t>
      </w:r>
    </w:p>
    <w:p w:rsidR="00B60C31" w:rsidRPr="00B60C31" w:rsidRDefault="00B60C31" w:rsidP="00B60C31">
      <w:pPr>
        <w:autoSpaceDE w:val="0"/>
        <w:autoSpaceDN w:val="0"/>
        <w:ind w:leftChars="100" w:left="525" w:hangingChars="150" w:hanging="315"/>
        <w:jc w:val="left"/>
        <w:rPr>
          <w:rFonts w:asciiTheme="minorEastAsia" w:hAnsiTheme="minorEastAsia" w:cs="Times New Roman"/>
          <w:szCs w:val="20"/>
        </w:rPr>
      </w:pPr>
      <w:r w:rsidRPr="00B60C31">
        <w:rPr>
          <w:rFonts w:asciiTheme="minorEastAsia" w:hAnsiTheme="minorEastAsia" w:cs="Times New Roman" w:hint="eastAsia"/>
          <w:szCs w:val="20"/>
        </w:rPr>
        <w:t>（4）儒家、兵家。</w:t>
      </w:r>
    </w:p>
    <w:p w:rsidR="00B60C31" w:rsidRPr="00B60C31" w:rsidRDefault="00B60C31" w:rsidP="00B60C31">
      <w:pPr>
        <w:autoSpaceDE w:val="0"/>
        <w:autoSpaceDN w:val="0"/>
        <w:ind w:leftChars="100" w:left="525" w:hangingChars="150" w:hanging="315"/>
        <w:jc w:val="left"/>
        <w:rPr>
          <w:rFonts w:asciiTheme="minorEastAsia" w:hAnsiTheme="minorEastAsia" w:cs="Times New Roman"/>
          <w:szCs w:val="20"/>
        </w:rPr>
      </w:pPr>
      <w:bookmarkStart w:id="0" w:name="_GoBack"/>
      <w:bookmarkEnd w:id="0"/>
      <w:r w:rsidRPr="00B60C31">
        <w:rPr>
          <w:rFonts w:asciiTheme="minorEastAsia" w:hAnsiTheme="minorEastAsia" w:cs="Times New Roman" w:hint="eastAsia"/>
          <w:szCs w:val="20"/>
        </w:rPr>
        <w:t>（5）经济、政治、思想。</w:t>
      </w:r>
    </w:p>
    <w:p w:rsidR="00EF6B94" w:rsidRPr="00B60C31" w:rsidRDefault="00EF6B94" w:rsidP="00B60C31">
      <w:pPr>
        <w:rPr>
          <w:rFonts w:asciiTheme="minorEastAsia" w:hAnsiTheme="minorEastAsia"/>
          <w:szCs w:val="21"/>
        </w:rPr>
      </w:pPr>
    </w:p>
    <w:p w:rsidR="00FE2BF1" w:rsidRPr="00B60C31" w:rsidRDefault="00FE2BF1">
      <w:pPr>
        <w:rPr>
          <w:rFonts w:asciiTheme="minorEastAsia" w:hAnsiTheme="minorEastAsia"/>
        </w:rPr>
      </w:pPr>
    </w:p>
    <w:sectPr w:rsidR="00FE2BF1" w:rsidRPr="00B60C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B94"/>
    <w:rsid w:val="00B60C31"/>
    <w:rsid w:val="00EF6B94"/>
    <w:rsid w:val="00FE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B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rsid w:val="00EF6B94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">
    <w:name w:val="试题-答案-普通"/>
    <w:basedOn w:val="a"/>
    <w:qFormat/>
    <w:rsid w:val="00EF6B94"/>
    <w:pPr>
      <w:spacing w:line="360" w:lineRule="auto"/>
      <w:jc w:val="left"/>
    </w:pPr>
    <w:rPr>
      <w:rFonts w:ascii="Times New Roman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B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rsid w:val="00EF6B94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">
    <w:name w:val="试题-答案-普通"/>
    <w:basedOn w:val="a"/>
    <w:qFormat/>
    <w:rsid w:val="00EF6B94"/>
    <w:pPr>
      <w:spacing w:line="360" w:lineRule="auto"/>
      <w:jc w:val="left"/>
    </w:pPr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263</Characters>
  <Application>Microsoft Office Word</Application>
  <DocSecurity>0</DocSecurity>
  <Lines>2</Lines>
  <Paragraphs>1</Paragraphs>
  <ScaleCrop>false</ScaleCrop>
  <Company>Microsoft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XZJD</dc:creator>
  <cp:lastModifiedBy>XZJD</cp:lastModifiedBy>
  <cp:revision>2</cp:revision>
  <dcterms:created xsi:type="dcterms:W3CDTF">2021-08-05T13:44:00Z</dcterms:created>
  <dcterms:modified xsi:type="dcterms:W3CDTF">2021-08-05T13:52:00Z</dcterms:modified>
</cp:coreProperties>
</file>