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06"/>
        </w:tabs>
        <w:jc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22.1.1二次函数（B）</w:t>
      </w:r>
    </w:p>
    <w:p>
      <w:pPr>
        <w:keepNext w:val="0"/>
        <w:keepLines w:val="0"/>
        <w:pageBreakBefore w:val="0"/>
        <w:widowControl w:val="0"/>
        <w:tabs>
          <w:tab w:val="left" w:pos="2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下列函数中，是二次函数的是（　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ad6500e9cb3246f59e24f94218e94e5c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6" o:title="eqIdad6500e9cb3246f59e24f94218e94e5c"/>
            <o:lock v:ext="edit" aspectratio="t"/>
            <w10:wrap type="none"/>
            <w10:anchorlock/>
          </v:shape>
          <o:OLEObject Type="Embed" ProgID="Equation.DSMT4" ShapeID="_x0000_i1033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7e1aafc288044671bb220fe2c66b1c7a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8" o:title="eqId7e1aafc288044671bb220fe2c66b1c7a"/>
            <o:lock v:ext="edit" aspectratio="t"/>
            <w10:wrap type="none"/>
            <w10:anchorlock/>
          </v:shape>
          <o:OLEObject Type="Embed" ProgID="Equation.DSMT4" ShapeID="_x0000_i1034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8563e512129f4795b80483a8578050c5" type="#_x0000_t75" style="height:21.75pt;width:65.25pt;" o:ole="t" filled="f" o:preferrelative="t" stroked="f" coordsize="21600,21600">
            <v:path/>
            <v:fill on="f" focussize="0,0"/>
            <v:stroke on="f" joinstyle="miter"/>
            <v:imagedata r:id="rId10" o:title="eqId8563e512129f4795b80483a8578050c5"/>
            <o:lock v:ext="edit" aspectratio="t"/>
            <w10:wrap type="none"/>
            <w10:anchorlock/>
          </v:shape>
          <o:OLEObject Type="Embed" ProgID="Equation.DSMT4" ShapeID="_x0000_i1035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96e79782b70842da8ba2bc229c35874d" type="#_x0000_t75" style="height:16.5pt;width:55.5pt;" o:ole="t" filled="f" o:preferrelative="t" stroked="f" coordsize="21600,21600">
            <v:path/>
            <v:fill on="f" focussize="0,0"/>
            <v:stroke on="f" joinstyle="miter"/>
            <v:imagedata r:id="rId12" o:title="eqId96e79782b70842da8ba2bc229c35874d"/>
            <o:lock v:ext="edit" aspectratio="t"/>
            <w10:wrap type="none"/>
            <w10:anchorlock/>
          </v:shape>
          <o:OLEObject Type="Embed" ProgID="Equation.DSMT4" ShapeID="_x0000_i1036" DrawAspect="Content" ObjectID="_1468075728" r:id="rId1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2．当函数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992e0449ae9042b19786004b37ac3618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14" o:title="eqId992e0449ae9042b19786004b37ac3618"/>
            <o:lock v:ext="edit" aspectratio="t"/>
            <w10:wrap type="none"/>
            <w10:anchorlock/>
          </v:shape>
          <o:OLEObject Type="Embed" ProgID="Equation.DSMT4" ShapeID="_x0000_i1041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是二次函数时，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70a27b6ddf6b478285353abb3b1f3741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16" o:title="eqId70a27b6ddf6b478285353abb3b1f3741"/>
            <o:lock v:ext="edit" aspectratio="t"/>
            <w10:wrap type="none"/>
            <w10:anchorlock/>
          </v:shape>
          <o:OLEObject Type="Embed" ProgID="Equation.DSMT4" ShapeID="_x0000_i1042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的取值为（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316e2199840e418e87252dba1d7d7ffd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8" o:title="eqId316e2199840e418e87252dba1d7d7ffd"/>
            <o:lock v:ext="edit" aspectratio="t"/>
            <w10:wrap type="none"/>
            <w10:anchorlock/>
          </v:shape>
          <o:OLEObject Type="Embed" ProgID="Equation.DSMT4" ShapeID="_x0000_i1043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948d8d2aa44241ccbca5ede421a3ecc0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0" o:title="eqId948d8d2aa44241ccbca5ede421a3ecc0"/>
            <o:lock v:ext="edit" aspectratio="t"/>
            <w10:wrap type="none"/>
            <w10:anchorlock/>
          </v:shape>
          <o:OLEObject Type="Embed" ProgID="Equation.DSMT4" ShapeID="_x0000_i1044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d951487aa2c84adebbd85d63425e0e52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2" o:title="eqIdd951487aa2c84adebbd85d63425e0e52"/>
            <o:lock v:ext="edit" aspectratio="t"/>
            <w10:wrap type="none"/>
            <w10:anchorlock/>
          </v:shape>
          <o:OLEObject Type="Embed" ProgID="Equation.DSMT4" ShapeID="_x0000_i1045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d78df7c3aa4747a4b868757aa0e4e3f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" o:title="eqIdd78df7c3aa4747a4b868757aa0e4e3f5"/>
            <o:lock v:ext="edit" aspectratio="t"/>
            <w10:wrap type="none"/>
            <w10:anchorlock/>
          </v:shape>
          <o:OLEObject Type="Embed" ProgID="Equation.DSMT4" ShapeID="_x0000_i1046" DrawAspect="Content" ObjectID="_1468075734" r:id="rId2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1" w:firstLineChars="15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二次函数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578c89444fe74c3b80e48bd58cae4c11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26" o:title="eqId578c89444fe74c3b80e48bd58cae4c11"/>
            <o:lock v:ext="edit" aspectratio="t"/>
            <w10:wrap type="none"/>
            <w10:anchorlock/>
          </v:shape>
          <o:OLEObject Type="Embed" ProgID="Equation.DSMT4" ShapeID="_x0000_i1058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的二次项系数与常数项的和是__________．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．一个边长为2厘米的正方形，如果它的边长增加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dc1ded1c26d64c3f97b6f837ab61bc74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28" o:title="eqIddc1ded1c26d64c3f97b6f837ab61bc74"/>
            <o:lock v:ext="edit" aspectratio="t"/>
            <w10:wrap type="none"/>
            <w10:anchorlock/>
          </v:shape>
          <o:OLEObject Type="Embed" ProgID="Equation.DSMT4" ShapeID="_x0000_i1051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厘米，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则面积随之增加y平方厘米，那么y关于x的函数解析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式为____．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1" w:firstLineChars="15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．已知函数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kx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+1（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为常数）．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（1）若这个函数是一次函数，求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（2）若这个函数是二次函数，则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的值满足什么条件？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已知y与x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成正比例,并且当x＝－1时,y＝－3.</w:t>
      </w:r>
    </w:p>
    <w:p>
      <w:pPr>
        <w:spacing w:line="360" w:lineRule="auto"/>
        <w:ind w:left="480" w:hanging="480" w:hangingChars="200"/>
        <w:rPr>
          <w:rFonts w:asciiTheme="minorEastAsia" w:hAnsiTheme="minorEastAsia" w:eastAsiaTheme="minorEastAsia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求:(1)函数y与x的函数关系式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(2)当x＝4时,y的值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/>
          <w:sz w:val="24"/>
        </w:rPr>
        <w:t>(3)当y＝－</w:t>
      </w:r>
      <w:r>
        <w:rPr>
          <w:rFonts w:asciiTheme="minorEastAsia" w:hAnsiTheme="minorEastAsia" w:eastAsiaTheme="minorEastAsia"/>
          <w:sz w:val="24"/>
        </w:rPr>
        <w:fldChar w:fldCharType="begin"/>
      </w:r>
      <w:r>
        <w:rPr>
          <w:rFonts w:asciiTheme="minorEastAsia" w:hAnsiTheme="minorEastAsia" w:eastAsiaTheme="minorEastAsia"/>
          <w:sz w:val="24"/>
        </w:rPr>
        <w:instrText xml:space="preserve"> </w:instrText>
      </w:r>
      <w:r>
        <w:rPr>
          <w:rFonts w:hint="eastAsia" w:asciiTheme="minorEastAsia" w:hAnsiTheme="minorEastAsia" w:eastAsiaTheme="minorEastAsia"/>
          <w:sz w:val="24"/>
        </w:rPr>
        <w:instrText xml:space="preserve"> EQ \F(1,3)</w:instrText>
      </w:r>
      <w:r>
        <w:rPr>
          <w:rFonts w:asciiTheme="minorEastAsia" w:hAnsiTheme="minorEastAsia" w:eastAsiaTheme="minorEastAsia"/>
          <w:sz w:val="24"/>
        </w:rPr>
        <w:instrText xml:space="preserve"> </w:instrText>
      </w:r>
      <w:r>
        <w:rPr>
          <w:rFonts w:asciiTheme="minorEastAsia" w:hAnsiTheme="minorEastAsia" w:eastAsiaTheme="minorEastAsia"/>
          <w:sz w:val="24"/>
        </w:rPr>
        <w:fldChar w:fldCharType="end"/>
      </w:r>
      <w:r>
        <w:rPr>
          <w:rFonts w:hint="eastAsia" w:asciiTheme="minorEastAsia" w:hAnsiTheme="minorEastAsia" w:eastAsiaTheme="minorEastAsia"/>
          <w:sz w:val="24"/>
        </w:rPr>
        <w:t>时,x的值.</w:t>
      </w:r>
    </w:p>
    <w:p/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22.1.1二次函数（B）答案</w:t>
      </w:r>
    </w:p>
    <w:p>
      <w:pPr>
        <w:numPr>
          <w:ilvl w:val="0"/>
          <w:numId w:val="3"/>
        </w:numPr>
        <w:tabs>
          <w:tab w:val="left" w:pos="2406"/>
        </w:tabs>
        <w:jc w:val="left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选择题 </w:t>
      </w:r>
    </w:p>
    <w:p>
      <w:pPr>
        <w:numPr>
          <w:numId w:val="0"/>
        </w:numPr>
        <w:tabs>
          <w:tab w:val="left" w:pos="2406"/>
        </w:tabs>
        <w:jc w:val="left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1.B</w:t>
      </w:r>
    </w:p>
    <w:p>
      <w:pPr>
        <w:keepNext w:val="0"/>
        <w:keepLines w:val="0"/>
        <w:pageBreakBefore w:val="0"/>
        <w:widowControl w:val="0"/>
        <w:tabs>
          <w:tab w:val="left" w:pos="20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解析：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1" o:spt="75" alt="eqIdad6500e9cb3246f59e24f94218e94e5c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6" o:title="eqIdad6500e9cb3246f59e24f94218e94e5c"/>
            <o:lock v:ext="edit" aspectratio="t"/>
            <w10:wrap type="none"/>
            <w10:anchorlock/>
          </v:shape>
          <o:OLEObject Type="Embed" ProgID="Equation.DSMT4" ShapeID="_x0000_i1061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的分母含有自变量，故不是二次函数；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2" o:spt="75" alt="eqId7e1aafc288044671bb220fe2c66b1c7a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8" o:title="eqId7e1aafc288044671bb220fe2c66b1c7a"/>
            <o:lock v:ext="edit" aspectratio="t"/>
            <w10:wrap type="none"/>
            <w10:anchorlock/>
          </v:shape>
          <o:OLEObject Type="Embed" ProgID="Equation.DSMT4" ShapeID="_x0000_i1062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，是二次函数；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3" o:spt="75" alt="eqId8563e512129f4795b80483a8578050c5" type="#_x0000_t75" style="height:21.75pt;width:65.25pt;" o:ole="t" filled="f" o:preferrelative="t" stroked="f" coordsize="21600,21600">
            <v:path/>
            <v:fill on="f" focussize="0,0"/>
            <v:stroke on="f" joinstyle="miter"/>
            <v:imagedata r:id="rId10" o:title="eqId8563e512129f4795b80483a8578050c5"/>
            <o:lock v:ext="edit" aspectratio="t"/>
            <w10:wrap type="none"/>
            <w10:anchorlock/>
          </v:shape>
          <o:OLEObject Type="Embed" ProgID="Equation.DSMT4" ShapeID="_x0000_i1063" DrawAspect="Content" ObjectID="_1468075739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=x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+x的自变量的最高次数是3，故不是二次函数；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4" o:spt="75" alt="eqId96e79782b70842da8ba2bc229c35874d" type="#_x0000_t75" style="height:16.5pt;width:55.5pt;" o:ole="t" filled="f" o:preferrelative="t" stroked="f" coordsize="21600,21600">
            <v:path/>
            <v:fill on="f" focussize="0,0"/>
            <v:stroke on="f" joinstyle="miter"/>
            <v:imagedata r:id="rId12" o:title="eqId96e79782b70842da8ba2bc229c35874d"/>
            <o:lock v:ext="edit" aspectratio="t"/>
            <w10:wrap type="none"/>
            <w10:anchorlock/>
          </v:shape>
          <o:OLEObject Type="Embed" ProgID="Equation.DSMT4" ShapeID="_x0000_i1064" DrawAspect="Content" ObjectID="_1468075740" r:id="rId3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的自变量的次数是1，故不是二次函数；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故选B．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∵函数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5" o:spt="75" alt="eqId992e0449ae9042b19786004b37ac3618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14" o:title="eqId992e0449ae9042b19786004b37ac3618"/>
            <o:lock v:ext="edit" aspectratio="t"/>
            <w10:wrap type="none"/>
            <w10:anchorlock/>
          </v:shape>
          <o:OLEObject Type="Embed" ProgID="Equation.DSMT4" ShapeID="_x0000_i1065" DrawAspect="Content" ObjectID="_1468075741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是二次函数，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∴a-1≠0，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6" o:spt="75" alt="eqId3a2817ebcb554eb99dea1a0ef79eec8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35" o:title="eqId3a2817ebcb554eb99dea1a0ef79eec85"/>
            <o:lock v:ext="edit" aspectratio="t"/>
            <w10:wrap type="none"/>
            <w10:anchorlock/>
          </v:shape>
          <o:OLEObject Type="Embed" ProgID="Equation.DSMT4" ShapeID="_x0000_i1066" DrawAspect="Content" ObjectID="_1468075742" r:id="rId3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=2，∴a≠1，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7" o:spt="75" alt="eqIdb0c8f338e3d141e8b7fb407de04412c2" type="#_x0000_t75" style="height:16.5pt;width:31.5pt;" o:ole="t" filled="f" o:preferrelative="t" stroked="f" coordsize="21600,21600">
            <v:path/>
            <v:fill on="f" focussize="0,0"/>
            <v:stroke on="f" joinstyle="miter"/>
            <v:imagedata r:id="rId37" o:title="eqIdb0c8f338e3d141e8b7fb407de04412c2"/>
            <o:lock v:ext="edit" aspectratio="t"/>
            <w10:wrap type="none"/>
            <w10:anchorlock/>
          </v:shape>
          <o:OLEObject Type="Embed" ProgID="Equation.DSMT4" ShapeID="_x0000_i1067" DrawAspect="Content" ObjectID="_1468075743" r:id="rId3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8" o:spt="75" alt="eqIdd78df7c3aa4747a4b868757aa0e4e3f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4" o:title="eqIdd78df7c3aa4747a4b868757aa0e4e3f5"/>
            <o:lock v:ext="edit" aspectratio="t"/>
            <w10:wrap type="none"/>
            <w10:anchorlock/>
          </v:shape>
          <o:OLEObject Type="Embed" ProgID="Equation.DSMT4" ShapeID="_x0000_i1068" DrawAspect="Content" ObjectID="_1468075744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故选D．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3.1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object>
          <v:shape id="_x0000_i1069" o:spt="75" alt="eqIdc75e17ed031448d7a18eb8e5bf7ee232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40" o:title="eqIdc75e17ed031448d7a18eb8e5bf7ee232"/>
            <o:lock v:ext="edit" aspectratio="t"/>
            <w10:wrap type="none"/>
            <w10:anchorlock/>
          </v:shape>
          <o:OLEObject Type="Embed" ProgID="Equation.DSMT4" ShapeID="_x0000_i1069" DrawAspect="Content" ObjectID="_1468075745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 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原边长为2厘米的正方形面积为：2×2＝4（平方厘米），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边长增加x厘米后边长变为：x＋2，则面积为：（x＋2）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平方厘米，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∴y＝（x＋2）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−4＝x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＋4x．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故答案为：y＝x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＋4x．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（1）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＝1；（2）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≠0且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≠1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：（1）若这个函数是一次函数，则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＝0且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≠0，解得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（2）若这个函数是二次函数，则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≠0，解得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≠0且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k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≠1．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6.解析：（1）设y=k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，根据题意得：k=-3,则y与x的函数关系式是：y=-3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;</w:t>
      </w:r>
    </w:p>
    <w:p>
      <w:pPr>
        <w:numPr>
          <w:numId w:val="0"/>
        </w:numPr>
        <w:jc w:val="left"/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  (2)把x=4代入得：y=-3</w:t>
      </w:r>
      <w:r>
        <w:rPr>
          <w:rFonts w:hint="default" w:ascii="Arial" w:hAnsi="Arial" w:eastAsia="宋体" w:cs="Arial"/>
          <w:sz w:val="24"/>
          <w:szCs w:val="24"/>
          <w:vertAlign w:val="baseline"/>
          <w:lang w:val="en-US" w:eastAsia="zh-CN"/>
        </w:rPr>
        <w:t>×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16=-48;</w:t>
      </w:r>
    </w:p>
    <w:p>
      <w:pPr>
        <w:numPr>
          <w:numId w:val="0"/>
        </w:numPr>
        <w:jc w:val="left"/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  (3)</w:t>
      </w:r>
      <w:r>
        <w:rPr>
          <w:rFonts w:hint="eastAsia" w:ascii="宋体" w:hAnsi="宋体" w:eastAsia="宋体" w:cs="宋体"/>
          <w:position w:val="-24"/>
          <w:sz w:val="24"/>
          <w:szCs w:val="24"/>
          <w:vertAlign w:val="baseline"/>
          <w:lang w:val="en-US" w:eastAsia="zh-CN"/>
        </w:rPr>
        <w:object>
          <v:shape id="_x0000_i1070" o:spt="75" type="#_x0000_t75" style="height:31pt;width:189pt;" o:ole="t" filled="f" o:preferrelative="t" stroked="f" coordsize="21600,21600"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70" DrawAspect="Content" ObjectID="_1468075746" r:id="rId41">
            <o:LockedField>false</o:LockedField>
          </o:OLEObject>
        </w:object>
      </w: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788F2"/>
    <w:multiLevelType w:val="singleLevel"/>
    <w:tmpl w:val="83E788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09770EA"/>
    <w:multiLevelType w:val="singleLevel"/>
    <w:tmpl w:val="909770E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6B48BB"/>
    <w:multiLevelType w:val="singleLevel"/>
    <w:tmpl w:val="046B48B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E4AE1AC"/>
    <w:multiLevelType w:val="singleLevel"/>
    <w:tmpl w:val="5E4AE1AC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42F18"/>
    <w:rsid w:val="49A42F18"/>
    <w:rsid w:val="620C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16.wmf"/><Relationship Id="rId41" Type="http://schemas.openxmlformats.org/officeDocument/2006/relationships/oleObject" Target="embeddings/oleObject22.bin"/><Relationship Id="rId40" Type="http://schemas.openxmlformats.org/officeDocument/2006/relationships/image" Target="media/image15.wmf"/><Relationship Id="rId4" Type="http://schemas.openxmlformats.org/officeDocument/2006/relationships/theme" Target="theme/theme1.xml"/><Relationship Id="rId39" Type="http://schemas.openxmlformats.org/officeDocument/2006/relationships/oleObject" Target="embeddings/oleObject21.bin"/><Relationship Id="rId38" Type="http://schemas.openxmlformats.org/officeDocument/2006/relationships/oleObject" Target="embeddings/oleObject20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oleObject" Target="embeddings/oleObject16.bin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2021-08-16T13:25:00Z</dcterms:created>
  <dc:creator>lenovo</dc:creator>
  <cp:lastModifiedBy>lenovo</cp:lastModifiedBy>
  <dcterms:modified xsi:type="dcterms:W3CDTF">2021-08-16T15:42:55Z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