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22.1.4 二次函数y＝ax</w:t>
      </w:r>
      <w:r>
        <w:rPr>
          <w:rFonts w:hint="eastAsia" w:ascii="宋体" w:hAnsi="宋体" w:eastAsia="宋体" w:cs="宋体"/>
          <w:b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8"/>
          <w:szCs w:val="28"/>
        </w:rPr>
        <w:t>+bx+c的图象和性质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第一课时（A）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＞0，则二次函数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﹣1的图象可能是（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23950" cy="981075"/>
            <wp:effectExtent l="0" t="0" r="0" b="9525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71575" cy="1152525"/>
            <wp:effectExtent l="0" t="0" r="9525" b="9525"/>
            <wp:docPr id="14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47750" cy="981075"/>
            <wp:effectExtent l="0" t="0" r="0" b="9525"/>
            <wp:docPr id="2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23925" cy="971550"/>
            <wp:effectExtent l="0" t="0" r="9525" b="0"/>
            <wp:docPr id="10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﹣3）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+7的顶点坐标是（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A．（﹣3，7）B．（﹣3，﹣7）C．（3，7）D．（3，﹣7）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若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（﹣4，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（﹣1，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（2，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）为二次函数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+3的图象上的三点，则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大小关系是（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+2图象的对称轴是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       　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已知二次函数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﹣4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（1）将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﹣4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﹣6化成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的形式；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（2）在所给的平面直角坐标系中，画出这个二次函数的图象；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（3）当﹣1≤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≤2时，结合图象直接写出函数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486660" cy="2486660"/>
            <wp:effectExtent l="0" t="0" r="8890" b="8890"/>
            <wp:docPr id="26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248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D 　2．Ｃ　3.A　　4.直线ｘ＝－１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解：（1）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﹣4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﹣6＝2（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﹣8；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（2）列表：</w:t>
      </w:r>
    </w:p>
    <w:tbl>
      <w:tblPr>
        <w:tblStyle w:val="4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55"/>
        <w:gridCol w:w="615"/>
        <w:gridCol w:w="735"/>
        <w:gridCol w:w="735"/>
        <w:gridCol w:w="735"/>
        <w:gridCol w:w="735"/>
        <w:gridCol w:w="555"/>
        <w:gridCol w:w="61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x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﹣1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y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﹣6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﹣8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﹣6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</w:t>
            </w:r>
          </w:p>
        </w:tc>
        <w:tc>
          <w:tcPr>
            <w:tcW w:w="5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60" w:firstLineChars="15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描点，画出函数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﹣4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﹣6的图象如图：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753360" cy="2762885"/>
            <wp:effectExtent l="0" t="0" r="8890" b="18415"/>
            <wp:docPr id="101" name="图片 1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11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53360" cy="276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（3）观察图象知：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＝0，顶点坐标为（1，﹣8）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即函数的最小值为﹣8，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所以当﹣1≤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≤2时，函数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的取值范围﹣8≤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≤0．</w:t>
      </w:r>
    </w:p>
    <w:p>
      <w:pPr>
        <w:keepNext w:val="0"/>
        <w:keepLines w:val="0"/>
        <w:pageBreakBefore w:val="0"/>
        <w:widowControl w:val="0"/>
        <w:tabs>
          <w:tab w:val="left" w:pos="584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BCD6CD"/>
    <w:multiLevelType w:val="singleLevel"/>
    <w:tmpl w:val="B4BCD6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4D0F5B"/>
    <w:rsid w:val="194D0F5B"/>
    <w:rsid w:val="1F05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2021-08-18T02:28:00Z</dcterms:created>
  <dc:creator>lenovo</dc:creator>
  <cp:lastModifiedBy>lenovo</cp:lastModifiedBy>
  <dcterms:modified xsi:type="dcterms:W3CDTF">2021-08-18T14:14:26Z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