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22.1.3第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课时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二次函数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－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的图象和性质（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99" w:leftChars="228" w:hanging="120" w:hangingChars="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顶点为(－6，0)，开口向下，形状与函数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的图象相同的抛物线对应的解析式为(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</w:pP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－6)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－6)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29pt;width:1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＋8的图象如图所示，则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的值是(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center"/>
        <w:textAlignment w:val="center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928370" cy="1288415"/>
            <wp:effectExtent l="0" t="0" r="5080" b="6985"/>
            <wp:docPr id="6" name="图片 43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－8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8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. ±8           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 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的图象的对称轴与抛物线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的对称轴相距2个单位长度，则二次函数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的关系式为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　　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.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如图是二次函数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(1)求二次函数的解析式；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(2)把抛物线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9" DrawAspect="Content" ObjectID="_1468075730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经过怎样的平移才能得到此抛物线?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(3)请指出该抛物线的顶点坐标、对称轴及函数具有的性质；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(4)将(1)中所求的抛物线绕顶点旋转180°，求旋转后的抛物线的解析式.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7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1362710" cy="1195070"/>
            <wp:effectExtent l="0" t="0" r="8890" b="5080"/>
            <wp:docPr id="9" name="图片 49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9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710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righ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5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jc w:val="center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A  解析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根据二次函数的性质求出各个函数的对称轴，故选A．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</w:rPr>
        <w:t>D  解析</w:t>
      </w:r>
      <w:r>
        <w:rPr>
          <w:rFonts w:hint="eastAsia" w:asciiTheme="minorEastAsia" w:hAnsiTheme="minorEastAsia" w:eastAsiaTheme="minorEastAsia" w:cstheme="minorEastAsia"/>
          <w:i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根据二次函数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≠0)的顶点坐标为(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h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，0)，它的顶点坐标在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轴上，故选D．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解：(1)由图象可知，顶点坐标为(2，0)，∴可设二次函数的解析式为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，将(0，－1)代入，得－1＝4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，解得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2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52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4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，∴二次函数的解析式为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4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54" DrawAspect="Content" ObjectID="_1468075732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(2)将抛物线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5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55" DrawAspect="Content" ObjectID="_1468075733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向右平移2个单位长度即可得到抛物线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7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57" DrawAspect="Content" ObjectID="_1468075734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(3)∵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58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58" DrawAspect="Content" ObjectID="_1468075735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，∴顶点坐标为(2，0)，对称轴为直线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＝2，抛物线开口向下，当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＝2时有最大值0，当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＜2时，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的增大而增大；当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＞2时，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的增大而减小；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6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(4)将(1)中所求的抛物线绕顶点旋转180°，旋转后的抛物线的解析式为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60" o:spt="75" alt="学科网(www.zxxk.com)--教育资源门户，提供试题试卷、教案、课件、教学论文、素材等各类教学资源库下载，还有大量丰富的教学资讯！" type="#_x0000_t75" style="height:29pt;width:1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60" DrawAspect="Content" ObjectID="_1468075736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1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contextualSpacing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45" cy="635"/>
            <wp:effectExtent l="0" t="0" r="0" b="0"/>
            <wp:docPr id="2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" cy="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c33creAgAAJg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Cc33creAgAAJg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9161964"/>
    <w:multiLevelType w:val="singleLevel"/>
    <w:tmpl w:val="A91619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D50411"/>
    <w:rsid w:val="37F30E76"/>
    <w:rsid w:val="7FD5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png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oleObject" Target="embeddings/oleObject6.bin"/><Relationship Id="rId12" Type="http://schemas.openxmlformats.org/officeDocument/2006/relationships/image" Target="media/image3.png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2021-08-17T04:11:00Z</dcterms:created>
  <dc:creator>lenovo</dc:creator>
  <cp:lastModifiedBy>lenovo</cp:lastModifiedBy>
  <dcterms:modified xsi:type="dcterms:W3CDTF">2021-08-17T15:52:09Z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