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lang w:eastAsia="zh-CN"/>
        </w:rPr>
        <w:t>《第二十五章</w:t>
      </w:r>
      <w:r>
        <w:rPr>
          <w:rFonts w:hint="eastAsia" w:ascii="黑体" w:hAnsi="黑体" w:eastAsia="黑体" w:cs="黑体"/>
          <w:b/>
          <w:bCs/>
          <w:sz w:val="32"/>
          <w:szCs w:val="32"/>
          <w:lang w:val="en-US" w:eastAsia="zh-CN"/>
        </w:rPr>
        <w:t xml:space="preserve">  概率初步</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检测（B卷）</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华文楷体" w:hAnsi="华文楷体" w:eastAsia="华文楷体" w:cs="华文楷体"/>
          <w:b/>
          <w:bCs/>
          <w:sz w:val="21"/>
          <w:szCs w:val="21"/>
          <w:lang w:val="en-US" w:eastAsia="zh-CN"/>
        </w:rPr>
      </w:pPr>
      <w:r>
        <w:rPr>
          <w:rFonts w:hint="eastAsia" w:ascii="华文楷体" w:hAnsi="华文楷体" w:eastAsia="华文楷体" w:cs="华文楷体"/>
          <w:b/>
          <w:bCs/>
          <w:sz w:val="21"/>
          <w:szCs w:val="21"/>
          <w:lang w:val="en-US" w:eastAsia="zh-CN"/>
        </w:rPr>
        <w:t>（答卷时间：40分钟，满分：100分）</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723" w:firstLineChars="3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班级：</w:t>
      </w:r>
      <w:r>
        <w:rPr>
          <w:rFonts w:hint="eastAsia" w:asciiTheme="minorEastAsia" w:hAnsiTheme="minorEastAsia" w:eastAsiaTheme="minorEastAsia" w:cstheme="minorEastAsia"/>
          <w:b/>
          <w:bCs/>
          <w:sz w:val="24"/>
          <w:szCs w:val="24"/>
          <w:u w:val="single"/>
          <w:lang w:val="en-US" w:eastAsia="zh-CN"/>
        </w:rPr>
        <w:t xml:space="preserve">         </w:t>
      </w:r>
      <w:r>
        <w:rPr>
          <w:rFonts w:hint="eastAsia" w:asciiTheme="minorEastAsia" w:hAnsiTheme="minorEastAsia" w:eastAsiaTheme="minorEastAsia" w:cstheme="minorEastAsia"/>
          <w:b/>
          <w:bCs/>
          <w:sz w:val="24"/>
          <w:szCs w:val="24"/>
          <w:lang w:val="en-US" w:eastAsia="zh-CN"/>
        </w:rPr>
        <w:t>姓名：</w:t>
      </w:r>
      <w:r>
        <w:rPr>
          <w:rFonts w:hint="eastAsia" w:asciiTheme="minorEastAsia" w:hAnsiTheme="minorEastAsia" w:eastAsiaTheme="minorEastAsia" w:cstheme="minorEastAsia"/>
          <w:b/>
          <w:bCs/>
          <w:sz w:val="24"/>
          <w:szCs w:val="24"/>
          <w:u w:val="single"/>
          <w:lang w:val="en-US" w:eastAsia="zh-CN"/>
        </w:rPr>
        <w:t xml:space="preserve">           </w:t>
      </w:r>
      <w:r>
        <w:rPr>
          <w:rFonts w:hint="eastAsia" w:asciiTheme="minorEastAsia" w:hAnsiTheme="minorEastAsia" w:eastAsiaTheme="minorEastAsia" w:cstheme="minorEastAsia"/>
          <w:b/>
          <w:bCs/>
          <w:sz w:val="24"/>
          <w:szCs w:val="24"/>
          <w:u w:val="none"/>
          <w:lang w:val="en-US" w:eastAsia="zh-CN"/>
        </w:rPr>
        <w:t xml:space="preserve">  学号：</w:t>
      </w:r>
      <w:r>
        <w:rPr>
          <w:rFonts w:hint="eastAsia" w:asciiTheme="minorEastAsia" w:hAnsiTheme="minorEastAsia" w:eastAsiaTheme="minorEastAsia" w:cstheme="minorEastAsia"/>
          <w:b/>
          <w:bCs/>
          <w:sz w:val="24"/>
          <w:szCs w:val="24"/>
          <w:u w:val="single"/>
          <w:lang w:val="en-US" w:eastAsia="zh-CN"/>
        </w:rPr>
        <w:t xml:space="preserve">        </w:t>
      </w:r>
      <w:r>
        <w:rPr>
          <w:rFonts w:hint="eastAsia" w:asciiTheme="minorEastAsia" w:hAnsiTheme="minorEastAsia" w:eastAsiaTheme="minorEastAsia" w:cstheme="minorEastAsia"/>
          <w:b/>
          <w:bCs/>
          <w:sz w:val="24"/>
          <w:szCs w:val="24"/>
          <w:u w:val="none"/>
          <w:lang w:val="en-US" w:eastAsia="zh-CN"/>
        </w:rPr>
        <w:t xml:space="preserve">   成绩：</w:t>
      </w:r>
      <w:r>
        <w:rPr>
          <w:rFonts w:hint="eastAsia" w:asciiTheme="minorEastAsia" w:hAnsiTheme="minorEastAsia" w:eastAsiaTheme="minorEastAsia" w:cstheme="minorEastAsia"/>
          <w:b/>
          <w:bCs/>
          <w:sz w:val="24"/>
          <w:szCs w:val="24"/>
          <w:u w:val="single"/>
          <w:lang w:val="en-US" w:eastAsia="zh-CN"/>
        </w:rPr>
        <w:t xml:space="preserve">        </w:t>
      </w:r>
      <w:r>
        <w:rPr>
          <w:rFonts w:hint="eastAsia" w:asciiTheme="minorEastAsia" w:hAnsiTheme="minorEastAsia" w:eastAsiaTheme="minorEastAsia" w:cstheme="minorEastAsia"/>
          <w:b/>
          <w:bCs/>
          <w:sz w:val="24"/>
          <w:szCs w:val="24"/>
          <w:u w:val="non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选择题（每小题6分，共42分）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1．在一只不透明的口袋中放入红球5个，黑球1个，黄球</w:t>
      </w:r>
      <w:r>
        <w:rPr>
          <w:rFonts w:hint="eastAsia" w:asciiTheme="minorEastAsia" w:hAnsiTheme="minorEastAsia" w:eastAsiaTheme="minorEastAsia" w:cstheme="minorEastAsia"/>
          <w:i/>
          <w:sz w:val="24"/>
          <w:szCs w:val="24"/>
        </w:rPr>
        <w:t>n</w:t>
      </w:r>
      <w:r>
        <w:rPr>
          <w:rFonts w:hint="eastAsia" w:asciiTheme="minorEastAsia" w:hAnsiTheme="minorEastAsia" w:eastAsiaTheme="minorEastAsia" w:cstheme="minorEastAsia"/>
          <w:sz w:val="24"/>
          <w:szCs w:val="24"/>
        </w:rPr>
        <w:t>个，这些球除颜色不同外，其它无任何差别．搅匀后随机从中摸出一个恰好是黄球的概率为</w:t>
      </w:r>
      <w:r>
        <w:rPr>
          <w:rFonts w:hint="eastAsia" w:asciiTheme="minorEastAsia" w:hAnsiTheme="minorEastAsia" w:eastAsiaTheme="minorEastAsia" w:cstheme="minorEastAsia"/>
          <w:sz w:val="24"/>
          <w:szCs w:val="24"/>
        </w:rPr>
        <w:object>
          <v:shape id="_x0000_i1025" o:spt="75" alt="eqId9e311be638c64d4eaed28e15dcba7451" type="#_x0000_t75" style="height:31pt;width:11pt;" o:ole="t" filled="f" o:preferrelative="t" stroked="f" coordsize="21600,21600">
            <v:path/>
            <v:fill on="f" focussize="0,0"/>
            <v:stroke on="f" joinstyle="miter"/>
            <v:imagedata r:id="rId7" o:title="eqId9e311be638c64d4eaed28e15dcba7451"/>
            <o:lock v:ext="edit" aspectratio="t"/>
            <w10:wrap type="none"/>
            <w10:anchorlock/>
          </v:shape>
          <o:OLEObject Type="Embed" ProgID="Equation.DSMT4" ShapeID="_x0000_i1025" DrawAspect="Content" ObjectID="_1468075725" r:id="rId6">
            <o:LockedField>false</o:LockedField>
          </o:OLEObject>
        </w:object>
      </w:r>
      <w:r>
        <w:rPr>
          <w:rFonts w:hint="eastAsia" w:asciiTheme="minorEastAsia" w:hAnsiTheme="minorEastAsia" w:eastAsiaTheme="minorEastAsia" w:cstheme="minorEastAsia"/>
          <w:sz w:val="24"/>
          <w:szCs w:val="24"/>
        </w:rPr>
        <w:t>，则放入口袋中的黄球总数</w:t>
      </w:r>
      <w:r>
        <w:rPr>
          <w:rFonts w:hint="eastAsia" w:asciiTheme="minorEastAsia" w:hAnsiTheme="minorEastAsia" w:eastAsiaTheme="minorEastAsia" w:cstheme="minorEastAsia"/>
          <w:i/>
          <w:sz w:val="24"/>
          <w:szCs w:val="24"/>
        </w:rPr>
        <w:t>n</w:t>
      </w:r>
      <w:r>
        <w:rPr>
          <w:rFonts w:hint="eastAsia" w:asciiTheme="minorEastAsia" w:hAnsiTheme="minorEastAsia" w:eastAsiaTheme="minorEastAsia" w:cstheme="minorEastAsia"/>
          <w:sz w:val="24"/>
          <w:szCs w:val="24"/>
        </w:rPr>
        <w:t>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A．3</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C．5</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．已知数据：</w:t>
      </w:r>
      <w:r>
        <w:rPr>
          <w:rFonts w:hint="eastAsia" w:asciiTheme="minorEastAsia" w:hAnsiTheme="minorEastAsia" w:eastAsiaTheme="minorEastAsia" w:cstheme="minorEastAsia"/>
          <w:sz w:val="24"/>
          <w:szCs w:val="24"/>
        </w:rPr>
        <w:object>
          <v:shape id="_x0000_i1026" o:spt="75" alt="eqId1a4259557b474208bd9a1a6b83df67aa" type="#_x0000_t75" style="height:30.75pt;width:15pt;" o:ole="t" filled="f" o:preferrelative="t" stroked="f" coordsize="21600,21600">
            <v:path/>
            <v:fill on="f" focussize="0,0"/>
            <v:stroke on="f" joinstyle="miter"/>
            <v:imagedata r:id="rId9" o:title="eqId1a4259557b474208bd9a1a6b83df67aa"/>
            <o:lock v:ext="edit" aspectratio="t"/>
            <w10:wrap type="none"/>
            <w10:anchorlock/>
          </v:shape>
          <o:OLEObject Type="Embed" ProgID="Equation.DSMT4" ShapeID="_x0000_i1026" DrawAspect="Content" ObjectID="_1468075726" r:id="rId8">
            <o:LockedField>false</o:LockedField>
          </o:OLEObject>
        </w:objec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object>
          <v:shape id="_x0000_i1027" o:spt="75" alt="eqId8eee5b234de14d5f92c28fd4ab840f0c" type="#_x0000_t75" style="height:17pt;width:19pt;" o:ole="t" filled="f" o:preferrelative="t" stroked="f" coordsize="21600,21600">
            <v:path/>
            <v:fill on="f" focussize="0,0"/>
            <v:stroke on="f" joinstyle="miter"/>
            <v:imagedata r:id="rId11" o:title="eqId8eee5b234de14d5f92c28fd4ab840f0c"/>
            <o:lock v:ext="edit" aspectratio="t"/>
            <w10:wrap type="none"/>
            <w10:anchorlock/>
          </v:shape>
          <o:OLEObject Type="Embed" ProgID="Equation.DSMT4" ShapeID="_x0000_i1027" DrawAspect="Content" ObjectID="_1468075727" r:id="rId10">
            <o:LockedField>false</o:LockedField>
          </o:OLEObject>
        </w:objec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object>
          <v:shape id="_x0000_i1028" o:spt="75" alt="eqId779ba9aaf277404d97e2114c4a09b83e" type="#_x0000_t75" style="height:18pt;width:24.75pt;" o:ole="t" filled="f" o:preferrelative="t" stroked="f" coordsize="21600,21600">
            <v:path/>
            <v:fill on="f" focussize="0,0"/>
            <v:stroke on="f" joinstyle="miter"/>
            <v:imagedata r:id="rId13" o:title="eqId779ba9aaf277404d97e2114c4a09b83e"/>
            <o:lock v:ext="edit" aspectratio="t"/>
            <w10:wrap type="none"/>
            <w10:anchorlock/>
          </v:shape>
          <o:OLEObject Type="Embed" ProgID="Equation.DSMT4" ShapeID="_x0000_i1028" DrawAspect="Content" ObjectID="_1468075728" r:id="rId12">
            <o:LockedField>false</o:LockedField>
          </o:OLEObject>
        </w:objec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object>
          <v:shape id="_x0000_i1029" o:spt="75" alt="eqIdede892c212fd4d34b8fcd62048696dd7" type="#_x0000_t75" style="height:12.75pt;width:27.75pt;" o:ole="t" filled="f" o:preferrelative="t" stroked="f" coordsize="21600,21600">
            <v:path/>
            <v:fill on="f" focussize="0,0"/>
            <v:stroke on="f" joinstyle="miter"/>
            <v:imagedata r:id="rId15" o:title="eqIdede892c212fd4d34b8fcd62048696dd7"/>
            <o:lock v:ext="edit" aspectratio="t"/>
            <w10:wrap type="none"/>
            <w10:anchorlock/>
          </v:shape>
          <o:OLEObject Type="Embed" ProgID="Equation.DSMT4" ShapeID="_x0000_i1029" DrawAspect="Content" ObjectID="_1468075729" r:id="rId14">
            <o:LockedField>false</o:LockedField>
          </o:OLEObject>
        </w:objec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object>
          <v:shape id="_x0000_i1030" o:spt="75" alt="eqIda86879ae304449a4a6e6461c485a1f13" type="#_x0000_t75" style="height:12.75pt;width:9pt;" o:ole="t" filled="f" o:preferrelative="t" stroked="f" coordsize="21600,21600">
            <v:path/>
            <v:fill on="f" focussize="0,0"/>
            <v:stroke on="f" joinstyle="miter"/>
            <v:imagedata r:id="rId17" o:title="eqIda86879ae304449a4a6e6461c485a1f13"/>
            <o:lock v:ext="edit" aspectratio="t"/>
            <w10:wrap type="none"/>
            <w10:anchorlock/>
          </v:shape>
          <o:OLEObject Type="Embed" ProgID="Equation.DSMT4" ShapeID="_x0000_i1030" DrawAspect="Content" ObjectID="_1468075730" r:id="rId16">
            <o:LockedField>false</o:LockedField>
          </o:OLEObject>
        </w:object>
      </w:r>
      <w:r>
        <w:rPr>
          <w:rFonts w:hint="eastAsia" w:asciiTheme="minorEastAsia" w:hAnsiTheme="minorEastAsia" w:eastAsiaTheme="minorEastAsia" w:cstheme="minorEastAsia"/>
          <w:sz w:val="24"/>
          <w:szCs w:val="24"/>
        </w:rPr>
        <w:t>．其中无理数出现的频率为（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object>
          <v:shape id="_x0000_i1031" o:spt="75" alt="eqId6c47e2a675a5408ab4cb2d7a0d97c95f" type="#_x0000_t75" style="height:13pt;width:17pt;" o:ole="t" filled="f" o:preferrelative="t" stroked="f" coordsize="21600,21600">
            <v:path/>
            <v:fill on="f" focussize="0,0"/>
            <v:stroke on="f" joinstyle="miter"/>
            <v:imagedata r:id="rId19" o:title="eqId6c47e2a675a5408ab4cb2d7a0d97c95f"/>
            <o:lock v:ext="edit" aspectratio="t"/>
            <w10:wrap type="none"/>
            <w10:anchorlock/>
          </v:shape>
          <o:OLEObject Type="Embed" ProgID="Equation.DSMT4" ShapeID="_x0000_i1031" DrawAspect="Content" ObjectID="_1468075731" r:id="rId18">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object>
          <v:shape id="_x0000_i1032" o:spt="75" alt="eqIdf9ed7ec3102d4a12aa898c8917d95223" type="#_x0000_t75" style="height:13.9pt;width:21.6pt;" o:ole="t" filled="f" o:preferrelative="t" stroked="f" coordsize="21600,21600">
            <v:path/>
            <v:fill on="f" focussize="0,0"/>
            <v:stroke on="f" joinstyle="miter"/>
            <v:imagedata r:id="rId21" o:title="eqIdf9ed7ec3102d4a12aa898c8917d95223"/>
            <o:lock v:ext="edit" aspectratio="t"/>
            <w10:wrap type="none"/>
            <w10:anchorlock/>
          </v:shape>
          <o:OLEObject Type="Embed" ProgID="Equation.DSMT4" ShapeID="_x0000_i1032" DrawAspect="Content" ObjectID="_1468075732" r:id="rId20">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object>
          <v:shape id="_x0000_i1033" o:spt="75" alt="eqId445e64f710d24e178aad860c1bccf827" type="#_x0000_t75" style="height:14.4pt;width:18.8pt;" o:ole="t" filled="f" o:preferrelative="t" stroked="f" coordsize="21600,21600">
            <v:path/>
            <v:fill on="f" focussize="0,0"/>
            <v:stroke on="f" joinstyle="miter"/>
            <v:imagedata r:id="rId23" o:title="eqId445e64f710d24e178aad860c1bccf827"/>
            <o:lock v:ext="edit" aspectratio="t"/>
            <w10:wrap type="none"/>
            <w10:anchorlock/>
          </v:shape>
          <o:OLEObject Type="Embed" ProgID="Equation.DSMT4" ShapeID="_x0000_i1033" DrawAspect="Content" ObjectID="_1468075733" r:id="rId22">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object>
          <v:shape id="_x0000_i1034" o:spt="75" alt="eqId73444897aa4e43fcb9e9e21cefbdcc32" type="#_x0000_t75" style="height:14.4pt;width:18.15pt;" o:ole="t" filled="f" o:preferrelative="t" stroked="f" coordsize="21600,21600">
            <v:path/>
            <v:fill on="f" focussize="0,0"/>
            <v:stroke on="f" joinstyle="miter"/>
            <v:imagedata r:id="rId25" o:title="eqId73444897aa4e43fcb9e9e21cefbdcc32"/>
            <o:lock v:ext="edit" aspectratio="t"/>
            <w10:wrap type="none"/>
            <w10:anchorlock/>
          </v:shape>
          <o:OLEObject Type="Embed" ProgID="Equation.DSMT4" ShapeID="_x0000_i1034" DrawAspect="Content" ObjectID="_1468075734" r:id="rId24">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．一个盒子里装有除颜色外其他均相同的3个黄球和2个白球，现从中取出2个球，则取到的是一个黄球、一个白球的概率为（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object>
          <v:shape id="_x0000_i1035" o:spt="75" alt="eqIda450e9c3cad04d308852dbe8f5507f4b" type="#_x0000_t75" style="height:30.75pt;width:15.75pt;" o:ole="t" filled="f" o:preferrelative="t" stroked="f" coordsize="21600,21600">
            <v:path/>
            <v:fill on="f" focussize="0,0"/>
            <v:stroke on="f" joinstyle="miter"/>
            <v:imagedata r:id="rId27" o:title="eqIda450e9c3cad04d308852dbe8f5507f4b"/>
            <o:lock v:ext="edit" aspectratio="t"/>
            <w10:wrap type="none"/>
            <w10:anchorlock/>
          </v:shape>
          <o:OLEObject Type="Embed" ProgID="Equation.DSMT4" ShapeID="_x0000_i1035" DrawAspect="Content" ObjectID="_1468075735" r:id="rId26">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object>
          <v:shape id="_x0000_i1036" o:spt="75" alt="eqIdaf22e0e393474044907f7074dad72e76" type="#_x0000_t75" style="height:30.75pt;width:12pt;" o:ole="t" filled="f" o:preferrelative="t" stroked="f" coordsize="21600,21600">
            <v:path/>
            <v:fill on="f" focussize="0,0"/>
            <v:stroke on="f" joinstyle="miter"/>
            <v:imagedata r:id="rId29" o:title="eqIdaf22e0e393474044907f7074dad72e76"/>
            <o:lock v:ext="edit" aspectratio="t"/>
            <w10:wrap type="none"/>
            <w10:anchorlock/>
          </v:shape>
          <o:OLEObject Type="Embed" ProgID="Equation.DSMT4" ShapeID="_x0000_i1036" DrawAspect="Content" ObjectID="_1468075736" r:id="rId28">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object>
          <v:shape id="_x0000_i1037" o:spt="75" alt="eqId5f51ce9cc7fe4412baeb871cceb26665" type="#_x0000_t75" style="height:30.75pt;width:12pt;" o:ole="t" filled="f" o:preferrelative="t" stroked="f" coordsize="21600,21600">
            <v:path/>
            <v:fill on="f" focussize="0,0"/>
            <v:stroke on="f" joinstyle="miter"/>
            <v:imagedata r:id="rId31" o:title="eqId5f51ce9cc7fe4412baeb871cceb26665"/>
            <o:lock v:ext="edit" aspectratio="t"/>
            <w10:wrap type="none"/>
            <w10:anchorlock/>
          </v:shape>
          <o:OLEObject Type="Embed" ProgID="Equation.DSMT4" ShapeID="_x0000_i1037" DrawAspect="Content" ObjectID="_1468075737" r:id="rId30">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object>
          <v:shape id="_x0000_i1038" o:spt="75" alt="eqId5bdf412098cc4156b5e8fd514ebc7818" type="#_x0000_t75" style="height:30.75pt;width:11.25pt;" o:ole="t" filled="f" o:preferrelative="t" stroked="f" coordsize="21600,21600">
            <v:path/>
            <v:fill on="f" focussize="0,0"/>
            <v:stroke on="f" joinstyle="miter"/>
            <v:imagedata r:id="rId33" o:title="eqId5bdf412098cc4156b5e8fd514ebc7818"/>
            <o:lock v:ext="edit" aspectratio="t"/>
            <w10:wrap type="none"/>
            <w10:anchorlock/>
          </v:shape>
          <o:OLEObject Type="Embed" ProgID="Equation.DSMT4" ShapeID="_x0000_i1038" DrawAspect="Content" ObjectID="_1468075738" r:id="rId32">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．不透明的袋子中有三个小球，上面分别写着数字“</w:t>
      </w:r>
      <w:r>
        <w:rPr>
          <w:rFonts w:hint="eastAsia" w:asciiTheme="minorEastAsia" w:hAnsiTheme="minorEastAsia" w:eastAsiaTheme="minorEastAsia" w:cstheme="minorEastAsia"/>
          <w:sz w:val="24"/>
          <w:szCs w:val="24"/>
        </w:rPr>
        <w:object>
          <v:shape id="_x0000_i1039" o:spt="75" alt="eqId37705e1ef6a84bbdbe88433e75932cdf" type="#_x0000_t75" style="height:12.9pt;width:7pt;" o:ole="t" filled="f" o:preferrelative="t" stroked="f" coordsize="21600,21600">
            <v:path/>
            <v:fill on="f" focussize="0,0"/>
            <v:stroke on="f" joinstyle="miter"/>
            <v:imagedata r:id="rId35" o:title="eqId37705e1ef6a84bbdbe88433e75932cdf"/>
            <o:lock v:ext="edit" aspectratio="t"/>
            <w10:wrap type="none"/>
            <w10:anchorlock/>
          </v:shape>
          <o:OLEObject Type="Embed" ProgID="Equation.DSMT4" ShapeID="_x0000_i1039" DrawAspect="Content" ObjectID="_1468075739" r:id="rId34">
            <o:LockedField>false</o:LockedField>
          </o:OLEObject>
        </w:objec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object>
          <v:shape id="_x0000_i1040" o:spt="75" alt="eqIdc052ddfbd4524f67a79e0e77c2e5656a" type="#_x0000_t75" style="height:13.1pt;width:9.8pt;" o:ole="t" filled="f" o:preferrelative="t" stroked="f" coordsize="21600,21600">
            <v:path/>
            <v:fill on="f" focussize="0,0"/>
            <v:stroke on="f" joinstyle="miter"/>
            <v:imagedata r:id="rId37" o:title="eqIdc052ddfbd4524f67a79e0e77c2e5656a"/>
            <o:lock v:ext="edit" aspectratio="t"/>
            <w10:wrap type="none"/>
            <w10:anchorlock/>
          </v:shape>
          <o:OLEObject Type="Embed" ProgID="Equation.DSMT4" ShapeID="_x0000_i1040" DrawAspect="Content" ObjectID="_1468075740" r:id="rId36">
            <o:LockedField>false</o:LockedField>
          </o:OLEObject>
        </w:object>
      </w:r>
      <w:r>
        <w:rPr>
          <w:rFonts w:hint="eastAsia" w:asciiTheme="minorEastAsia" w:hAnsiTheme="minorEastAsia" w:eastAsiaTheme="minorEastAsia" w:cstheme="minorEastAsia"/>
          <w:sz w:val="24"/>
          <w:szCs w:val="24"/>
        </w:rPr>
        <w:t>”，“3”，除数字外三个小球无其他差别．从中随机摸出一个小球，记录其数字，放回并摇匀，再从中随机摸出一个小球，记录其数字，那么两次记录的数字之和为4的概率是（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object>
          <v:shape id="_x0000_i1041" o:spt="75" alt="eqId4a6d9e827a244409a8376651b7e648c4" type="#_x0000_t75" style="height:30.75pt;width:12pt;" o:ole="t" filled="f" o:preferrelative="t" stroked="f" coordsize="21600,21600">
            <v:path/>
            <v:fill on="f" focussize="0,0"/>
            <v:stroke on="f" joinstyle="miter"/>
            <v:imagedata r:id="rId39" o:title="eqId4a6d9e827a244409a8376651b7e648c4"/>
            <o:lock v:ext="edit" aspectratio="t"/>
            <w10:wrap type="none"/>
            <w10:anchorlock/>
          </v:shape>
          <o:OLEObject Type="Embed" ProgID="Equation.DSMT4" ShapeID="_x0000_i1041" DrawAspect="Content" ObjectID="_1468075741" r:id="rId38">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object>
          <v:shape id="_x0000_i1042" o:spt="75" alt="eqId9e311be638c64d4eaed28e15dcba7451" type="#_x0000_t75" style="height:31pt;width:11pt;" o:ole="t" filled="f" o:preferrelative="t" stroked="f" coordsize="21600,21600">
            <v:path/>
            <v:fill on="f" focussize="0,0"/>
            <v:stroke on="f" joinstyle="miter"/>
            <v:imagedata r:id="rId7" o:title="eqId9e311be638c64d4eaed28e15dcba7451"/>
            <o:lock v:ext="edit" aspectratio="t"/>
            <w10:wrap type="none"/>
            <w10:anchorlock/>
          </v:shape>
          <o:OLEObject Type="Embed" ProgID="Equation.DSMT4" ShapeID="_x0000_i1042" DrawAspect="Content" ObjectID="_1468075742" r:id="rId40">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object>
          <v:shape id="_x0000_i1043" o:spt="75" alt="eqId49b7b111d23b44a9990c2312dc3b7ed9" type="#_x0000_t75" style="height:28.5pt;width:14.25pt;" o:ole="t" filled="f" o:preferrelative="t" stroked="f" coordsize="21600,21600">
            <v:path/>
            <v:fill on="f" focussize="0,0"/>
            <v:stroke on="f" joinstyle="miter"/>
            <v:imagedata r:id="rId42" o:title="eqId49b7b111d23b44a9990c2312dc3b7ed9"/>
            <o:lock v:ext="edit" aspectratio="t"/>
            <w10:wrap type="none"/>
            <w10:anchorlock/>
          </v:shape>
          <o:OLEObject Type="Embed" ProgID="Equation.DSMT4" ShapeID="_x0000_i1043" DrawAspect="Content" ObjectID="_1468075743" r:id="rId41">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object>
          <v:shape id="_x0000_i1044" o:spt="75" alt="eqId5f51ce9cc7fe4412baeb871cceb26665" type="#_x0000_t75" style="height:30.75pt;width:12pt;" o:ole="t" filled="f" o:preferrelative="t" stroked="f" coordsize="21600,21600">
            <v:path/>
            <v:fill on="f" focussize="0,0"/>
            <v:stroke on="f" joinstyle="miter"/>
            <v:imagedata r:id="rId31" o:title="eqId5f51ce9cc7fe4412baeb871cceb26665"/>
            <o:lock v:ext="edit" aspectratio="t"/>
            <w10:wrap type="none"/>
            <w10:anchorlock/>
          </v:shape>
          <o:OLEObject Type="Embed" ProgID="Equation.DSMT4" ShapeID="_x0000_i1044" DrawAspect="Content" ObjectID="_1468075744" r:id="rId43">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．在数－1，1，2中任取两个数作为点的坐标，该点刚好在二次函数</w:t>
      </w:r>
      <w:r>
        <w:rPr>
          <w:rFonts w:hint="eastAsia" w:asciiTheme="minorEastAsia" w:hAnsiTheme="minorEastAsia" w:eastAsiaTheme="minorEastAsia" w:cstheme="minorEastAsia"/>
          <w:sz w:val="24"/>
          <w:szCs w:val="24"/>
        </w:rPr>
        <w:object>
          <v:shape id="_x0000_i1045" o:spt="75" alt="eqId7eed3e099a414ab9b690fdb0e90234da" type="#_x0000_t75" style="height:18pt;width:39.25pt;" o:ole="t" filled="f" o:preferrelative="t" stroked="f" coordsize="21600,21600">
            <v:path/>
            <v:fill on="f" focussize="0,0"/>
            <v:stroke on="f" joinstyle="miter"/>
            <v:imagedata r:id="rId45" o:title="eqId7eed3e099a414ab9b690fdb0e90234da"/>
            <o:lock v:ext="edit" aspectratio="t"/>
            <w10:wrap type="none"/>
            <w10:anchorlock/>
          </v:shape>
          <o:OLEObject Type="Embed" ProgID="Equation.DSMT4" ShapeID="_x0000_i1045" DrawAspect="Content" ObjectID="_1468075745" r:id="rId44">
            <o:LockedField>false</o:LockedField>
          </o:OLEObject>
        </w:object>
      </w:r>
      <w:r>
        <w:rPr>
          <w:rFonts w:hint="eastAsia" w:asciiTheme="minorEastAsia" w:hAnsiTheme="minorEastAsia" w:eastAsiaTheme="minorEastAsia" w:cstheme="minorEastAsia"/>
          <w:sz w:val="24"/>
          <w:szCs w:val="24"/>
        </w:rPr>
        <w:t>图象上的概率是（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w:t>
      </w:r>
      <w:r>
        <w:rPr>
          <w:rFonts w:hint="eastAsia" w:asciiTheme="minorEastAsia" w:hAnsiTheme="minorEastAsia" w:eastAsiaTheme="minorEastAsia" w:cstheme="minorEastAsia"/>
          <w:sz w:val="24"/>
          <w:szCs w:val="24"/>
        </w:rPr>
        <w:object>
          <v:shape id="_x0000_i1046" o:spt="75" alt="eqId0dce1f07f2a0460f80cd56ad0d9328c2" type="#_x0000_t75" style="height:31pt;width:11pt;" o:ole="t" filled="f" o:preferrelative="t" stroked="f" coordsize="21600,21600">
            <v:path/>
            <v:fill on="f" focussize="0,0"/>
            <v:stroke on="f" joinstyle="miter"/>
            <v:imagedata r:id="rId47" o:title="eqId0dce1f07f2a0460f80cd56ad0d9328c2"/>
            <o:lock v:ext="edit" aspectratio="t"/>
            <w10:wrap type="none"/>
            <w10:anchorlock/>
          </v:shape>
          <o:OLEObject Type="Embed" ProgID="Equation.DSMT4" ShapeID="_x0000_i1046" DrawAspect="Content" ObjectID="_1468075746" r:id="rId46">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rPr>
        <w:object>
          <v:shape id="_x0000_i1047" o:spt="75" alt="eqId9e311be638c64d4eaed28e15dcba7451" type="#_x0000_t75" style="height:31pt;width:11pt;" o:ole="t" filled="f" o:preferrelative="t" stroked="f" coordsize="21600,21600">
            <v:path/>
            <v:fill on="f" focussize="0,0"/>
            <v:stroke on="f" joinstyle="miter"/>
            <v:imagedata r:id="rId7" o:title="eqId9e311be638c64d4eaed28e15dcba7451"/>
            <o:lock v:ext="edit" aspectratio="t"/>
            <w10:wrap type="none"/>
            <w10:anchorlock/>
          </v:shape>
          <o:OLEObject Type="Embed" ProgID="Equation.DSMT4" ShapeID="_x0000_i1047" DrawAspect="Content" ObjectID="_1468075747" r:id="rId48">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rPr>
        <w:object>
          <v:shape id="_x0000_i1048" o:spt="75" alt="eqId49b7b111d23b44a9990c2312dc3b7ed9" type="#_x0000_t75" style="height:28.5pt;width:14.25pt;" o:ole="t" filled="f" o:preferrelative="t" stroked="f" coordsize="21600,21600">
            <v:path/>
            <v:fill on="f" focussize="0,0"/>
            <v:stroke on="f" joinstyle="miter"/>
            <v:imagedata r:id="rId42" o:title="eqId49b7b111d23b44a9990c2312dc3b7ed9"/>
            <o:lock v:ext="edit" aspectratio="t"/>
            <w10:wrap type="none"/>
            <w10:anchorlock/>
          </v:shape>
          <o:OLEObject Type="Embed" ProgID="Equation.DSMT4" ShapeID="_x0000_i1048" DrawAspect="Content" ObjectID="_1468075748" r:id="rId49">
            <o:LockedField>false</o:LockedField>
          </o:OLEObject>
        </w:objec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rPr>
        <w:object>
          <v:shape id="_x0000_i1049" o:spt="75" alt="eqId5f51ce9cc7fe4412baeb871cceb26665" type="#_x0000_t75" style="height:30.75pt;width:12pt;" o:ole="t" filled="f" o:preferrelative="t" stroked="f" coordsize="21600,21600">
            <v:path/>
            <v:fill on="f" focussize="0,0"/>
            <v:stroke on="f" joinstyle="miter"/>
            <v:imagedata r:id="rId31" o:title="eqId5f51ce9cc7fe4412baeb871cceb26665"/>
            <o:lock v:ext="edit" aspectratio="t"/>
            <w10:wrap type="none"/>
            <w10:anchorlock/>
          </v:shape>
          <o:OLEObject Type="Embed" ProgID="Equation.DSMT4" ShapeID="_x0000_i1049" DrawAspect="Content" ObjectID="_1468075749" r:id="rId50">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6</w:t>
      </w:r>
      <w:r>
        <w:rPr>
          <w:rFonts w:hint="eastAsia" w:asciiTheme="minorEastAsia" w:hAnsiTheme="minorEastAsia" w:eastAsiaTheme="minorEastAsia" w:cstheme="minorEastAsia"/>
          <w:sz w:val="24"/>
          <w:szCs w:val="24"/>
        </w:rPr>
        <w:t>．在一个不透明的布袋中，红色、黑色、白色的玻璃球共有40个，除颜色外其他完全相同，小明通过多次摸球试验后发现其中摸到红色球、黑色球的频率稳定在15%和45%，则口袋中白色球的个数可能是（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A．24</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B．18</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C．16</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D．6</w:t>
      </w:r>
    </w:p>
    <w:p>
      <w:pPr>
        <w:keepNext w:val="0"/>
        <w:keepLines w:val="0"/>
        <w:pageBreakBefore w:val="0"/>
        <w:widowControl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bCs w:val="0"/>
          <w:sz w:val="24"/>
          <w:szCs w:val="24"/>
        </w:rPr>
        <w:t>填空题</w:t>
      </w:r>
      <w:r>
        <w:rPr>
          <w:rFonts w:hint="eastAsia" w:asciiTheme="minorEastAsia" w:hAnsiTheme="minorEastAsia" w:eastAsiaTheme="minorEastAsia" w:cstheme="minorEastAsia"/>
          <w:b/>
          <w:bCs w:val="0"/>
          <w:sz w:val="24"/>
          <w:szCs w:val="24"/>
          <w:lang w:val="en-US" w:eastAsia="zh-CN"/>
        </w:rPr>
        <w:t>（每小题8分，共16分）</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rPr>
      </w:pPr>
      <w:r>
        <w:rPr>
          <w:rFonts w:hint="default" w:asciiTheme="minorEastAsia" w:hAnsiTheme="minorEastAsia" w:eastAsiaTheme="minorEastAsia" w:cstheme="minorEastAsia"/>
          <w:sz w:val="24"/>
          <w:szCs w:val="24"/>
          <w:lang w:val="en-US"/>
        </w:rPr>
        <w:drawing>
          <wp:anchor distT="0" distB="0" distL="114300" distR="114300" simplePos="0" relativeHeight="251659264" behindDoc="0" locked="0" layoutInCell="1" allowOverlap="1">
            <wp:simplePos x="0" y="0"/>
            <wp:positionH relativeFrom="column">
              <wp:posOffset>4043680</wp:posOffset>
            </wp:positionH>
            <wp:positionV relativeFrom="paragraph">
              <wp:posOffset>354965</wp:posOffset>
            </wp:positionV>
            <wp:extent cx="1483360" cy="436245"/>
            <wp:effectExtent l="0" t="0" r="2540" b="8255"/>
            <wp:wrapSquare wrapText="bothSides"/>
            <wp:docPr id="100019" name="图片 1000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figure"/>
                    <pic:cNvPicPr>
                      <a:picLocks noChangeAspect="1"/>
                    </pic:cNvPicPr>
                  </pic:nvPicPr>
                  <pic:blipFill>
                    <a:blip r:embed="rId51"/>
                    <a:stretch>
                      <a:fillRect/>
                    </a:stretch>
                  </pic:blipFill>
                  <pic:spPr>
                    <a:xfrm>
                      <a:off x="0" y="0"/>
                      <a:ext cx="1483360" cy="436245"/>
                    </a:xfrm>
                    <a:prstGeom prst="rect">
                      <a:avLst/>
                    </a:prstGeom>
                  </pic:spPr>
                </pic:pic>
              </a:graphicData>
            </a:graphic>
          </wp:anchor>
        </w:drawing>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．如图</w:t>
      </w:r>
      <w:r>
        <w:rPr>
          <w:rFonts w:hint="eastAsia" w:asciiTheme="minorEastAsia" w:hAnsiTheme="minorEastAsia" w:eastAsiaTheme="minorEastAsia" w:cstheme="minorEastAsia"/>
          <w:sz w:val="24"/>
          <w:szCs w:val="24"/>
          <w:lang w:val="en-US" w:eastAsia="zh-CN"/>
        </w:rPr>
        <w:t>9</w:t>
      </w:r>
      <w:r>
        <w:rPr>
          <w:rFonts w:hint="eastAsia" w:asciiTheme="minorEastAsia" w:hAnsiTheme="minorEastAsia" w:eastAsiaTheme="minorEastAsia" w:cstheme="minorEastAsia"/>
          <w:sz w:val="24"/>
          <w:szCs w:val="24"/>
        </w:rPr>
        <w:t>，一段长管中放置着三根同样的绳子，小明从左边随机选一根，张华从右边随机选一根，两人恰好选中同一根绳子的概率是_________</w:t>
      </w:r>
      <w:r>
        <w:rPr>
          <w:rFonts w:hint="eastAsia" w:asciiTheme="minorEastAsia" w:hAnsiTheme="minorEastAsia" w:eastAsiaTheme="minorEastAsia" w:cstheme="minorEastAsia"/>
          <w:sz w:val="24"/>
          <w:szCs w:val="24"/>
          <w:lang w:val="en-US" w:eastAsia="zh-CN"/>
        </w:rPr>
        <w:t>.</w:t>
      </w:r>
    </w:p>
    <w:p>
      <w:pPr>
        <w:spacing w:line="360" w:lineRule="auto"/>
        <w:jc w:val="left"/>
        <w:textAlignment w:val="center"/>
        <w:rPr>
          <w:rStyle w:val="7"/>
          <w:rFonts w:hint="eastAsia" w:ascii="宋体" w:hAnsi="宋体" w:eastAsia="宋体" w:cs="宋体"/>
          <w:sz w:val="24"/>
          <w:szCs w:val="24"/>
        </w:rPr>
      </w:pPr>
      <w:r>
        <w:rPr>
          <w:rFonts w:hint="eastAsia" w:ascii="宋体" w:hAnsi="宋体" w:cs="宋体"/>
          <w:sz w:val="24"/>
          <w:szCs w:val="24"/>
          <w:lang w:val="en-US" w:eastAsia="zh-CN"/>
        </w:rPr>
        <w:t>8</w:t>
      </w:r>
      <w:r>
        <w:rPr>
          <w:rFonts w:hint="eastAsia" w:ascii="宋体" w:hAnsi="宋体" w:eastAsia="宋体" w:cs="宋体"/>
          <w:sz w:val="24"/>
          <w:szCs w:val="24"/>
        </w:rPr>
        <w:t>．</w:t>
      </w:r>
      <w:r>
        <w:rPr>
          <w:rStyle w:val="7"/>
          <w:rFonts w:hint="eastAsia" w:ascii="宋体" w:hAnsi="宋体" w:eastAsia="宋体" w:cs="宋体"/>
          <w:sz w:val="24"/>
          <w:szCs w:val="24"/>
        </w:rPr>
        <w:t>在用实验观察随机现象中，虽然每次实验的结果是随机的，无法预测的，但随着实验次数的增加，隐含的规律逐渐显现，事件发生的频率逐渐稳定到________，所以，我们可以用平稳时的频率去估计这一随机事件在每次实验时发生的机会的大小．</w:t>
      </w:r>
    </w:p>
    <w:p>
      <w:pPr>
        <w:keepNext w:val="0"/>
        <w:keepLines w:val="0"/>
        <w:pageBreakBefore w:val="0"/>
        <w:widowControl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rPr>
        <w:t>解答题</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42分</w:t>
      </w:r>
      <w:r>
        <w:rPr>
          <w:rFonts w:hint="eastAsia" w:asciiTheme="minorEastAsia" w:hAnsiTheme="minorEastAsia" w:eastAsiaTheme="minorEastAsia" w:cstheme="minorEastAsia"/>
          <w:b/>
          <w:sz w:val="24"/>
          <w:szCs w:val="24"/>
          <w:lang w:eastAsia="zh-CN"/>
        </w:rPr>
        <w:t>）</w:t>
      </w:r>
    </w:p>
    <w:p>
      <w:pPr>
        <w:spacing w:line="36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cs="宋体"/>
          <w:sz w:val="24"/>
          <w:szCs w:val="24"/>
          <w:lang w:val="en-US" w:eastAsia="zh-CN"/>
        </w:rPr>
        <w:t>20</w:t>
      </w:r>
      <w:r>
        <w:rPr>
          <w:rFonts w:hint="eastAsia" w:ascii="宋体" w:hAnsi="宋体" w:eastAsia="宋体" w:cs="宋体"/>
          <w:sz w:val="24"/>
          <w:szCs w:val="24"/>
          <w:lang w:val="en-US" w:eastAsia="zh-CN"/>
        </w:rPr>
        <w:t>分</w:t>
      </w:r>
      <w:r>
        <w:rPr>
          <w:rFonts w:hint="eastAsia" w:ascii="宋体" w:hAnsi="宋体" w:eastAsia="宋体" w:cs="宋体"/>
          <w:sz w:val="24"/>
          <w:szCs w:val="24"/>
          <w:lang w:eastAsia="zh-CN"/>
        </w:rPr>
        <w:t>）</w:t>
      </w:r>
      <w:r>
        <w:rPr>
          <w:rFonts w:hint="eastAsia" w:ascii="宋体" w:hAnsi="宋体" w:eastAsia="宋体" w:cs="宋体"/>
          <w:sz w:val="24"/>
          <w:szCs w:val="24"/>
        </w:rPr>
        <w:t>某水果公司以3元/kg的成本价新进10000kg柑橘，如果公司希望这批柑橘能获得利润6000元，已知柑橘损坏率统计表如下，请你填写最后</w:t>
      </w:r>
      <w:r>
        <w:rPr>
          <w:rFonts w:hint="eastAsia" w:ascii="宋体" w:hAnsi="宋体" w:eastAsia="宋体" w:cs="宋体"/>
          <w:sz w:val="24"/>
          <w:szCs w:val="24"/>
          <w:lang w:eastAsia="zh-CN"/>
        </w:rPr>
        <w:t>三</w:t>
      </w:r>
      <w:r>
        <w:rPr>
          <w:rFonts w:hint="eastAsia" w:ascii="宋体" w:hAnsi="宋体" w:eastAsia="宋体" w:cs="宋体"/>
          <w:sz w:val="24"/>
          <w:szCs w:val="24"/>
        </w:rPr>
        <w:t>栏数据，完成此表：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8"/>
        <w:gridCol w:w="3028"/>
        <w:gridCol w:w="30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8" w:type="dxa"/>
            <w:vAlign w:val="center"/>
          </w:tcPr>
          <w:p>
            <w:pPr>
              <w:spacing w:line="360" w:lineRule="auto"/>
              <w:jc w:val="center"/>
              <w:textAlignment w:val="center"/>
              <w:rPr>
                <w:rFonts w:hint="eastAsia" w:ascii="宋体" w:hAnsi="宋体" w:eastAsia="宋体" w:cs="宋体"/>
                <w:sz w:val="24"/>
                <w:szCs w:val="24"/>
                <w:vertAlign w:val="baseline"/>
              </w:rPr>
            </w:pPr>
            <w:r>
              <w:rPr>
                <w:rFonts w:hint="eastAsia" w:ascii="宋体" w:hAnsi="宋体" w:eastAsia="宋体" w:cs="宋体"/>
                <w:sz w:val="24"/>
                <w:szCs w:val="24"/>
                <w:vertAlign w:val="baseline"/>
              </w:rPr>
              <w:t>柑橘总质量</w:t>
            </w:r>
            <w:r>
              <w:rPr>
                <w:rFonts w:hint="eastAsia" w:ascii="宋体" w:hAnsi="宋体" w:eastAsia="宋体" w:cs="宋体"/>
                <w:sz w:val="24"/>
                <w:szCs w:val="24"/>
              </w:rPr>
              <w:object>
                <v:shape id="_x0000_i1050" o:spt="75" alt="eqId90b356094bf34c34812db95b5b4c24b0" type="#_x0000_t75" style="height:15.75pt;width:30pt;" o:ole="t" filled="f" o:preferrelative="t" stroked="f" coordsize="21600,21600">
                  <v:path/>
                  <v:fill on="f" focussize="0,0"/>
                  <v:stroke on="f" joinstyle="miter"/>
                  <v:imagedata r:id="rId53" o:title="eqId611837fa0ca544818d0cf98bad2b8211"/>
                  <o:lock v:ext="edit" aspectratio="t"/>
                  <w10:wrap type="none"/>
                  <w10:anchorlock/>
                </v:shape>
                <o:OLEObject Type="Embed" ProgID="Equation.DSMT4" ShapeID="_x0000_i1050" DrawAspect="Content" ObjectID="_1468075750" r:id="rId52">
                  <o:LockedField>false</o:LockedField>
                </o:OLEObject>
              </w:object>
            </w:r>
          </w:p>
        </w:tc>
        <w:tc>
          <w:tcPr>
            <w:tcW w:w="3028" w:type="dxa"/>
            <w:vAlign w:val="center"/>
          </w:tcPr>
          <w:p>
            <w:pPr>
              <w:spacing w:line="360" w:lineRule="auto"/>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损坏柑橘质量</w:t>
            </w:r>
            <w:r>
              <w:rPr>
                <w:rFonts w:hint="eastAsia" w:ascii="宋体" w:hAnsi="宋体" w:eastAsia="宋体" w:cs="宋体"/>
                <w:sz w:val="24"/>
                <w:szCs w:val="24"/>
              </w:rPr>
              <w:object>
                <v:shape id="_x0000_i1051" o:spt="75" alt="eqIdc264bcdaf0c04441bc599ecf87e5a561" type="#_x0000_t75" style="height:15.75pt;width:33pt;" o:ole="t" filled="f" o:preferrelative="t" stroked="f" coordsize="21600,21600">
                  <v:path/>
                  <v:fill on="f" focussize="0,0"/>
                  <v:stroke on="f" joinstyle="miter"/>
                  <v:imagedata r:id="rId55" o:title="eqIdc264bcdaf0c04441bc599ecf87e5a561"/>
                  <o:lock v:ext="edit" aspectratio="t"/>
                  <w10:wrap type="none"/>
                  <w10:anchorlock/>
                </v:shape>
                <o:OLEObject Type="Embed" ProgID="Equation.DSMT4" ShapeID="_x0000_i1051" DrawAspect="Content" ObjectID="_1468075751" r:id="rId54">
                  <o:LockedField>false</o:LockedField>
                </o:OLEObject>
              </w:object>
            </w:r>
          </w:p>
        </w:tc>
        <w:tc>
          <w:tcPr>
            <w:tcW w:w="3028" w:type="dxa"/>
            <w:vAlign w:val="center"/>
          </w:tcPr>
          <w:p>
            <w:pPr>
              <w:spacing w:line="360" w:lineRule="auto"/>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柑橘损坏的频率</w:t>
            </w:r>
            <w:r>
              <w:rPr>
                <w:rFonts w:hint="eastAsia" w:ascii="宋体" w:hAnsi="宋体" w:eastAsia="宋体" w:cs="宋体"/>
                <w:sz w:val="24"/>
                <w:szCs w:val="24"/>
              </w:rPr>
              <w:object>
                <v:shape id="_x0000_i1052" o:spt="75" alt="eqIda7e429f28f8a412cbe4210c8acdb6f68" type="#_x0000_t75" style="height:14.25pt;width:27pt;" o:ole="t" filled="f" o:preferrelative="t" stroked="f" coordsize="21600,21600">
                  <v:path/>
                  <v:fill on="f" focussize="0,0"/>
                  <v:stroke on="f" joinstyle="miter"/>
                  <v:imagedata r:id="rId57" o:title="eqId6943111bec1b49a99f789bbd8c77d724"/>
                  <o:lock v:ext="edit" aspectratio="t"/>
                  <w10:wrap type="none"/>
                  <w10:anchorlock/>
                </v:shape>
                <o:OLEObject Type="Embed" ProgID="Equation.DSMT4" ShapeID="_x0000_i1052" DrawAspect="Content" ObjectID="_1468075752" r:id="rId56">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300</w:t>
            </w:r>
          </w:p>
        </w:tc>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30.9</w:t>
            </w:r>
          </w:p>
        </w:tc>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0.103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350</w:t>
            </w:r>
          </w:p>
        </w:tc>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35.7</w:t>
            </w:r>
          </w:p>
        </w:tc>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0.102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400</w:t>
            </w:r>
          </w:p>
        </w:tc>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39.2</w:t>
            </w:r>
          </w:p>
        </w:tc>
        <w:tc>
          <w:tcPr>
            <w:tcW w:w="3028" w:type="dxa"/>
            <w:vAlign w:val="center"/>
          </w:tcPr>
          <w:p>
            <w:pPr>
              <w:spacing w:line="360" w:lineRule="auto"/>
              <w:jc w:val="center"/>
              <w:textAlignment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450</w:t>
            </w:r>
          </w:p>
        </w:tc>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44.5</w:t>
            </w:r>
          </w:p>
        </w:tc>
        <w:tc>
          <w:tcPr>
            <w:tcW w:w="3028" w:type="dxa"/>
            <w:vAlign w:val="center"/>
          </w:tcPr>
          <w:p>
            <w:pPr>
              <w:spacing w:line="360" w:lineRule="auto"/>
              <w:jc w:val="center"/>
              <w:textAlignment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500</w:t>
            </w:r>
          </w:p>
        </w:tc>
        <w:tc>
          <w:tcPr>
            <w:tcW w:w="3028" w:type="dxa"/>
            <w:vAlign w:val="center"/>
          </w:tcPr>
          <w:p>
            <w:pPr>
              <w:spacing w:line="360" w:lineRule="auto"/>
              <w:jc w:val="center"/>
              <w:textAlignment w:val="center"/>
              <w:rPr>
                <w:rFonts w:hint="default" w:ascii="宋体" w:hAnsi="宋体" w:eastAsia="宋体" w:cs="宋体"/>
                <w:sz w:val="24"/>
                <w:szCs w:val="24"/>
                <w:vertAlign w:val="baseline"/>
                <w:lang w:val="en-US" w:eastAsia="zh-CN"/>
              </w:rPr>
            </w:pPr>
            <w:r>
              <w:rPr>
                <w:rFonts w:hint="eastAsia" w:ascii="宋体" w:hAnsi="宋体" w:cs="宋体"/>
                <w:sz w:val="24"/>
                <w:szCs w:val="24"/>
                <w:vertAlign w:val="baseline"/>
                <w:lang w:val="en-US" w:eastAsia="zh-CN"/>
              </w:rPr>
              <w:t>50.5</w:t>
            </w:r>
          </w:p>
        </w:tc>
        <w:tc>
          <w:tcPr>
            <w:tcW w:w="3028" w:type="dxa"/>
            <w:vAlign w:val="center"/>
          </w:tcPr>
          <w:p>
            <w:pPr>
              <w:spacing w:line="360" w:lineRule="auto"/>
              <w:jc w:val="center"/>
              <w:textAlignment w:val="center"/>
              <w:rPr>
                <w:rFonts w:hint="eastAsia" w:ascii="宋体" w:hAnsi="宋体" w:eastAsia="宋体" w:cs="宋体"/>
                <w:sz w:val="24"/>
                <w:szCs w:val="24"/>
                <w:vertAlign w:val="baseline"/>
                <w:lang w:eastAsia="zh-CN"/>
              </w:rPr>
            </w:pPr>
            <w:r>
              <w:rPr>
                <w:rFonts w:hint="eastAsia" w:ascii="宋体" w:hAnsi="宋体" w:cs="宋体"/>
                <w:sz w:val="24"/>
                <w:szCs w:val="24"/>
                <w:vertAlign w:val="baseline"/>
                <w:lang w:eastAsia="zh-CN"/>
              </w:rPr>
              <w:t>？</w:t>
            </w:r>
          </w:p>
        </w:tc>
      </w:tr>
    </w:tbl>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(1)损坏率的概率约是多少，并说明理由 (保留小数点后一位)</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(2)在出售柑橘(去掉损坏的柑橘)时，确定大约定价多少合适？</w:t>
      </w:r>
    </w:p>
    <w:p>
      <w:pPr>
        <w:spacing w:line="360" w:lineRule="auto"/>
        <w:jc w:val="left"/>
        <w:textAlignment w:val="center"/>
      </w:pPr>
    </w:p>
    <w:p>
      <w:pPr>
        <w:spacing w:line="360" w:lineRule="auto"/>
        <w:jc w:val="left"/>
        <w:textAlignment w:val="center"/>
      </w:pPr>
    </w:p>
    <w:p>
      <w:pPr>
        <w:keepNext w:val="0"/>
        <w:keepLines w:val="0"/>
        <w:pageBreakBefore w:val="0"/>
        <w:widowControl w:val="0"/>
        <w:kinsoku/>
        <w:wordWrap/>
        <w:overflowPunct/>
        <w:topLinePunct w:val="0"/>
        <w:autoSpaceDE/>
        <w:autoSpaceDN/>
        <w:bidi w:val="0"/>
        <w:adjustRightInd/>
        <w:snapToGrid/>
        <w:spacing w:line="360" w:lineRule="auto"/>
        <w:ind w:left="2"/>
        <w:textAlignment w:val="auto"/>
        <w:rPr>
          <w:rFonts w:hint="eastAsia" w:ascii="宋体" w:hAnsi="宋体" w:eastAsia="宋体" w:cs="宋体"/>
          <w:sz w:val="24"/>
          <w:szCs w:val="24"/>
        </w:rPr>
      </w:pPr>
      <w:r>
        <w:rPr>
          <w:rFonts w:hint="eastAsia" w:asciiTheme="minorEastAsia" w:hAnsiTheme="minorEastAsia" w:eastAsiaTheme="minorEastAsia" w:cstheme="minorEastAsia"/>
          <w:sz w:val="24"/>
          <w:szCs w:val="24"/>
          <w:lang w:val="en-US" w:eastAsia="zh-CN"/>
        </w:rPr>
        <w:t>10</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22分）</w:t>
      </w:r>
      <w:r>
        <w:rPr>
          <w:rFonts w:hint="eastAsia" w:ascii="宋体" w:hAnsi="宋体" w:eastAsia="宋体" w:cs="宋体"/>
          <w:sz w:val="24"/>
          <w:szCs w:val="24"/>
        </w:rPr>
        <w:t>在一个不透明的口袋中有四个手感完全一致的小球，四个小球上分别标有数字－4，－1，2，5.</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（1）从口袋中随机摸出一个小球，其上标明的数是奇数的概率是多少？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（2）从口袋中随机摸出一个小球不放回，再从中摸出第二个小球</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①请用表格或树状图表示先后摸出的两个小球所标数字组成的可能结果？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②求依次摸出的两个小球所标数字为横坐标，纵坐标的点位于第四象限的概率有多大？</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b/>
          <w:bCs/>
          <w:sz w:val="32"/>
          <w:szCs w:val="32"/>
          <w:lang w:eastAsia="zh-CN"/>
        </w:rPr>
      </w:pPr>
    </w:p>
    <w:p>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eastAsia="zh-CN"/>
        </w:rPr>
        <w:t>《第二十五章</w:t>
      </w:r>
      <w:r>
        <w:rPr>
          <w:rFonts w:hint="eastAsia" w:ascii="宋体" w:hAnsi="宋体" w:eastAsia="宋体" w:cs="宋体"/>
          <w:b/>
          <w:bCs/>
          <w:sz w:val="32"/>
          <w:szCs w:val="32"/>
          <w:lang w:val="en-US" w:eastAsia="zh-CN"/>
        </w:rPr>
        <w:t xml:space="preserve">  概率初步</w:t>
      </w:r>
      <w:r>
        <w:rPr>
          <w:rFonts w:hint="eastAsia" w:ascii="宋体" w:hAnsi="宋体" w:eastAsia="宋体" w:cs="宋体"/>
          <w:b/>
          <w:bCs/>
          <w:sz w:val="32"/>
          <w:szCs w:val="32"/>
          <w:lang w:eastAsia="zh-CN"/>
        </w:rPr>
        <w:t>》</w:t>
      </w:r>
      <w:r>
        <w:rPr>
          <w:rFonts w:hint="eastAsia" w:ascii="宋体" w:hAnsi="宋体" w:eastAsia="宋体" w:cs="宋体"/>
          <w:b/>
          <w:bCs/>
          <w:sz w:val="32"/>
          <w:szCs w:val="32"/>
          <w:lang w:val="en-US" w:eastAsia="zh-CN"/>
        </w:rPr>
        <w:t>检测</w:t>
      </w:r>
      <w:r>
        <w:rPr>
          <w:rFonts w:hint="eastAsia" w:ascii="宋体" w:hAnsi="宋体" w:cs="宋体"/>
          <w:b/>
          <w:bCs/>
          <w:sz w:val="32"/>
          <w:szCs w:val="32"/>
          <w:lang w:val="en-US" w:eastAsia="zh-CN"/>
        </w:rPr>
        <w:t>（</w:t>
      </w:r>
      <w:r>
        <w:rPr>
          <w:rFonts w:hint="eastAsia" w:ascii="宋体" w:hAnsi="宋体" w:eastAsia="宋体" w:cs="宋体"/>
          <w:b/>
          <w:bCs/>
          <w:sz w:val="32"/>
          <w:szCs w:val="32"/>
          <w:lang w:val="en-US" w:eastAsia="zh-CN"/>
        </w:rPr>
        <w:t>B卷</w:t>
      </w:r>
      <w:r>
        <w:rPr>
          <w:rFonts w:hint="eastAsia" w:ascii="宋体" w:hAnsi="宋体" w:cs="宋体"/>
          <w:b/>
          <w:bCs/>
          <w:sz w:val="32"/>
          <w:szCs w:val="32"/>
          <w:lang w:val="en-US" w:eastAsia="zh-CN"/>
        </w:rPr>
        <w:t>）参考</w:t>
      </w:r>
      <w:r>
        <w:rPr>
          <w:rFonts w:hint="eastAsia" w:ascii="宋体" w:hAnsi="宋体" w:eastAsia="宋体" w:cs="宋体"/>
          <w:b/>
          <w:bCs/>
          <w:sz w:val="32"/>
          <w:szCs w:val="32"/>
          <w:lang w:val="en-US" w:eastAsia="zh-CN"/>
        </w:rPr>
        <w:t>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lang w:val="en-US" w:eastAsia="zh-CN"/>
        </w:rPr>
        <w:t>一．选择题（每小题6分，共42分）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1．A</w:t>
      </w:r>
      <w:r>
        <w:rPr>
          <w:rFonts w:hint="eastAsia" w:asciiTheme="minorEastAsia" w:hAnsiTheme="minorEastAsia" w:eastAsiaTheme="minorEastAsia" w:cstheme="minorEastAsia"/>
          <w:sz w:val="24"/>
          <w:szCs w:val="24"/>
          <w:lang w:val="en-US" w:eastAsia="zh-CN"/>
        </w:rPr>
        <w:t xml:space="preserve">   2</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en-US" w:eastAsia="zh-CN"/>
        </w:rPr>
        <w:t xml:space="preserve">   3</w:t>
      </w:r>
      <w:r>
        <w:rPr>
          <w:rFonts w:hint="eastAsia" w:asciiTheme="minorEastAsia" w:hAnsiTheme="minorEastAsia" w:eastAsiaTheme="minorEastAsia" w:cstheme="minorEastAsia"/>
          <w:sz w:val="24"/>
          <w:szCs w:val="24"/>
        </w:rPr>
        <w:t>．D</w:t>
      </w:r>
      <w:r>
        <w:rPr>
          <w:rFonts w:hint="eastAsia" w:asciiTheme="minorEastAsia" w:hAnsiTheme="minorEastAsia" w:eastAsiaTheme="minorEastAsia" w:cstheme="minorEastAsia"/>
          <w:sz w:val="24"/>
          <w:szCs w:val="24"/>
          <w:lang w:val="en-US" w:eastAsia="zh-CN"/>
        </w:rPr>
        <w:t xml:space="preserve">   4</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en-US" w:eastAsia="zh-CN"/>
        </w:rPr>
        <w:t xml:space="preserve">   5</w:t>
      </w:r>
      <w:r>
        <w:rPr>
          <w:rFonts w:hint="eastAsia" w:asciiTheme="minorEastAsia" w:hAnsiTheme="minorEastAsia" w:eastAsiaTheme="minorEastAsia" w:cstheme="minorEastAsia"/>
          <w:sz w:val="24"/>
          <w:szCs w:val="24"/>
        </w:rPr>
        <w:t>．B</w:t>
      </w:r>
      <w:r>
        <w:rPr>
          <w:rFonts w:hint="eastAsia" w:asciiTheme="minorEastAsia" w:hAnsiTheme="minorEastAsia" w:eastAsiaTheme="minorEastAsia" w:cstheme="minorEastAsia"/>
          <w:sz w:val="24"/>
          <w:szCs w:val="24"/>
          <w:lang w:val="en-US" w:eastAsia="zh-CN"/>
        </w:rPr>
        <w:t xml:space="preserve">    6</w:t>
      </w:r>
      <w:r>
        <w:rPr>
          <w:rFonts w:hint="eastAsia" w:asciiTheme="minorEastAsia" w:hAnsiTheme="minorEastAsia" w:eastAsiaTheme="minorEastAsia" w:cstheme="minorEastAsia"/>
          <w:sz w:val="24"/>
          <w:szCs w:val="24"/>
        </w:rPr>
        <w:t>．C</w:t>
      </w:r>
      <w:r>
        <w:rPr>
          <w:rFonts w:hint="eastAsia" w:asciiTheme="minorEastAsia" w:hAnsiTheme="minorEastAsia" w:eastAsiaTheme="minorEastAsia" w:cstheme="minor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二</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bCs w:val="0"/>
          <w:sz w:val="24"/>
          <w:szCs w:val="24"/>
        </w:rPr>
        <w:t>填空题</w:t>
      </w:r>
      <w:r>
        <w:rPr>
          <w:rFonts w:hint="eastAsia" w:asciiTheme="minorEastAsia" w:hAnsiTheme="minorEastAsia" w:eastAsiaTheme="minorEastAsia" w:cstheme="minorEastAsia"/>
          <w:b/>
          <w:bCs w:val="0"/>
          <w:sz w:val="24"/>
          <w:szCs w:val="24"/>
          <w:lang w:val="en-US" w:eastAsia="zh-CN"/>
        </w:rPr>
        <w:t>（每小题8分，共16分）</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rPr>
        <w:object>
          <v:shape id="_x0000_i1053" o:spt="75" alt="eqId9e311be638c64d4eaed28e15dcba7451" type="#_x0000_t75" style="height:31pt;width:11pt;" o:ole="t" filled="f" o:preferrelative="t" stroked="f" coordsize="21600,21600">
            <v:path/>
            <v:fill on="f" focussize="0,0"/>
            <v:stroke on="f" joinstyle="miter"/>
            <v:imagedata r:id="rId7" o:title="eqId9e311be638c64d4eaed28e15dcba7451"/>
            <o:lock v:ext="edit" aspectratio="t"/>
            <w10:wrap type="none"/>
            <w10:anchorlock/>
          </v:shape>
          <o:OLEObject Type="Embed" ProgID="Equation.DSMT4" ShapeID="_x0000_i1053" DrawAspect="Content" ObjectID="_1468075753" r:id="rId58">
            <o:LockedField>false</o:LockedField>
          </o:OLEObject>
        </w:object>
      </w:r>
      <w:r>
        <w:rPr>
          <w:rFonts w:hint="eastAsia" w:asciiTheme="minorEastAsia" w:hAnsiTheme="minorEastAsia" w:eastAsiaTheme="minorEastAsia" w:cstheme="minorEastAsia"/>
          <w:sz w:val="24"/>
          <w:szCs w:val="24"/>
          <w:lang w:val="en-US" w:eastAsia="zh-CN"/>
        </w:rPr>
        <w:t xml:space="preserve">       8</w:t>
      </w:r>
      <w:r>
        <w:rPr>
          <w:rFonts w:hint="eastAsia" w:asciiTheme="minorEastAsia" w:hAnsiTheme="minorEastAsia" w:eastAsiaTheme="minorEastAsia" w:cstheme="minorEastAsia"/>
          <w:sz w:val="24"/>
          <w:szCs w:val="24"/>
        </w:rPr>
        <w:t>．</w:t>
      </w:r>
      <w:r>
        <w:rPr>
          <w:rStyle w:val="7"/>
          <w:sz w:val="21"/>
        </w:rPr>
        <w:t>某一个数值</w:t>
      </w:r>
      <w:r>
        <w:rPr>
          <w:rFonts w:hint="eastAsia" w:asciiTheme="minorEastAsia" w:hAnsiTheme="minorEastAsia" w:eastAsiaTheme="minorEastAsia" w:cstheme="minorEastAsia"/>
          <w:position w:val="-24"/>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三</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rPr>
        <w:t>解答题</w:t>
      </w:r>
      <w:r>
        <w:rPr>
          <w:rFonts w:hint="eastAsia" w:asciiTheme="minorEastAsia" w:hAnsiTheme="minorEastAsia" w:eastAsiaTheme="minorEastAsia" w:cstheme="minorEastAsia"/>
          <w:b/>
          <w:sz w:val="24"/>
          <w:szCs w:val="24"/>
          <w:lang w:eastAsia="zh-CN"/>
        </w:rPr>
        <w:t>（</w:t>
      </w:r>
      <w:r>
        <w:rPr>
          <w:rFonts w:hint="eastAsia" w:asciiTheme="minorEastAsia" w:hAnsiTheme="minorEastAsia" w:eastAsiaTheme="minorEastAsia" w:cstheme="minorEastAsia"/>
          <w:b/>
          <w:sz w:val="24"/>
          <w:szCs w:val="24"/>
          <w:lang w:val="en-US" w:eastAsia="zh-CN"/>
        </w:rPr>
        <w:t>42分</w:t>
      </w:r>
      <w:r>
        <w:rPr>
          <w:rFonts w:hint="eastAsia" w:asciiTheme="minorEastAsia" w:hAnsiTheme="minorEastAsia" w:eastAsiaTheme="minorEastAsia" w:cstheme="minorEastAsia"/>
          <w:b/>
          <w:sz w:val="24"/>
          <w:szCs w:val="24"/>
          <w:lang w:eastAsia="zh-CN"/>
        </w:rPr>
        <w:t>）</w:t>
      </w:r>
    </w:p>
    <w:p>
      <w:pPr>
        <w:spacing w:line="36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9</w:t>
      </w:r>
      <w:r>
        <w:rPr>
          <w:rFonts w:hint="eastAsia" w:ascii="宋体" w:hAnsi="宋体" w:eastAsia="宋体" w:cs="宋体"/>
          <w:sz w:val="24"/>
          <w:szCs w:val="24"/>
        </w:rPr>
        <w:t>．</w:t>
      </w:r>
      <w:r>
        <w:rPr>
          <w:rFonts w:hint="eastAsia" w:ascii="宋体" w:hAnsi="宋体" w:cs="宋体"/>
          <w:sz w:val="24"/>
          <w:szCs w:val="24"/>
          <w:lang w:eastAsia="zh-CN"/>
        </w:rPr>
        <w:t>（</w:t>
      </w:r>
      <w:r>
        <w:rPr>
          <w:rFonts w:hint="eastAsia" w:ascii="宋体" w:hAnsi="宋体" w:cs="宋体"/>
          <w:sz w:val="24"/>
          <w:szCs w:val="24"/>
          <w:lang w:val="en-US" w:eastAsia="zh-CN"/>
        </w:rPr>
        <w:t>20分</w:t>
      </w:r>
      <w:r>
        <w:rPr>
          <w:rFonts w:hint="eastAsia" w:ascii="宋体" w:hAnsi="宋体" w:cs="宋体"/>
          <w:sz w:val="24"/>
          <w:szCs w:val="24"/>
          <w:lang w:eastAsia="zh-CN"/>
        </w:rPr>
        <w:t>）</w:t>
      </w:r>
      <w:r>
        <w:rPr>
          <w:rFonts w:hint="eastAsia" w:ascii="宋体" w:hAnsi="宋体" w:eastAsia="宋体" w:cs="宋体"/>
          <w:sz w:val="24"/>
          <w:szCs w:val="24"/>
        </w:rPr>
        <w:t>解：</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0.098（</w:t>
      </w:r>
      <w:r>
        <w:rPr>
          <w:rFonts w:hint="eastAsia" w:ascii="宋体" w:hAnsi="宋体" w:cs="宋体"/>
          <w:sz w:val="24"/>
          <w:szCs w:val="24"/>
          <w:lang w:val="en-US" w:eastAsia="zh-CN"/>
        </w:rPr>
        <w:t>2</w:t>
      </w:r>
      <w:r>
        <w:rPr>
          <w:rFonts w:hint="eastAsia" w:ascii="宋体" w:hAnsi="宋体" w:eastAsia="宋体" w:cs="宋体"/>
          <w:sz w:val="24"/>
          <w:szCs w:val="24"/>
          <w:lang w:val="en-US" w:eastAsia="zh-CN"/>
        </w:rPr>
        <w:t>分）  0.099（</w:t>
      </w:r>
      <w:r>
        <w:rPr>
          <w:rFonts w:hint="eastAsia" w:ascii="宋体" w:hAnsi="宋体" w:cs="宋体"/>
          <w:sz w:val="24"/>
          <w:szCs w:val="24"/>
          <w:lang w:val="en-US" w:eastAsia="zh-CN"/>
        </w:rPr>
        <w:t>2</w:t>
      </w:r>
      <w:r>
        <w:rPr>
          <w:rFonts w:hint="eastAsia" w:ascii="宋体" w:hAnsi="宋体" w:eastAsia="宋体" w:cs="宋体"/>
          <w:sz w:val="24"/>
          <w:szCs w:val="24"/>
          <w:lang w:val="en-US" w:eastAsia="zh-CN"/>
        </w:rPr>
        <w:t>分）  0.101（</w:t>
      </w:r>
      <w:r>
        <w:rPr>
          <w:rFonts w:hint="eastAsia" w:ascii="宋体" w:hAnsi="宋体" w:cs="宋体"/>
          <w:sz w:val="24"/>
          <w:szCs w:val="24"/>
          <w:lang w:val="en-US" w:eastAsia="zh-CN"/>
        </w:rPr>
        <w:t>2</w:t>
      </w:r>
      <w:r>
        <w:rPr>
          <w:rFonts w:hint="eastAsia" w:ascii="宋体" w:hAnsi="宋体" w:eastAsia="宋体" w:cs="宋体"/>
          <w:sz w:val="24"/>
          <w:szCs w:val="24"/>
          <w:lang w:val="en-US" w:eastAsia="zh-CN"/>
        </w:rPr>
        <w:t>分）</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(1)表格中的频率分别为</w:t>
      </w:r>
      <w:r>
        <w:rPr>
          <w:rFonts w:hint="eastAsia" w:ascii="宋体" w:hAnsi="宋体" w:eastAsia="宋体" w:cs="宋体"/>
          <w:sz w:val="24"/>
          <w:szCs w:val="24"/>
        </w:rPr>
        <w:object>
          <v:shape id="_x0000_i1054" o:spt="75" alt="eqIdf6ed481a3b37421da8f44b07db8f90d4" type="#_x0000_t75" style="height:15pt;width:145.8pt;" o:ole="t" filled="f" o:preferrelative="t" stroked="f" coordsize="21600,21600">
            <v:path/>
            <v:fill on="f" focussize="0,0"/>
            <v:stroke on="f" joinstyle="miter"/>
            <v:imagedata r:id="rId60" o:title="eqIdf6ed481a3b37421da8f44b07db8f90d4"/>
            <o:lock v:ext="edit" aspectratio="t"/>
            <w10:wrap type="none"/>
            <w10:anchorlock/>
          </v:shape>
          <o:OLEObject Type="Embed" ProgID="Equation.DSMT4" ShapeID="_x0000_i1054" DrawAspect="Content" ObjectID="_1468075754" r:id="rId59">
            <o:LockedField>false</o:LockedField>
          </o:OLEObject>
        </w:object>
      </w:r>
      <w:r>
        <w:rPr>
          <w:rFonts w:hint="eastAsia" w:ascii="宋体" w:hAnsi="宋体" w:eastAsia="宋体" w:cs="宋体"/>
          <w:sz w:val="24"/>
          <w:szCs w:val="24"/>
        </w:rPr>
        <w:t>可以看出，柑橘损坏的频率在常数</w:t>
      </w:r>
      <w:r>
        <w:rPr>
          <w:rFonts w:hint="eastAsia" w:ascii="宋体" w:hAnsi="宋体" w:eastAsia="宋体" w:cs="宋体"/>
          <w:sz w:val="24"/>
          <w:szCs w:val="24"/>
        </w:rPr>
        <w:object>
          <v:shape id="_x0000_i1055" o:spt="75" alt="eqIdd530ff441e4e4ac79398596ed811fa2a" type="#_x0000_t75" style="height:14.35pt;width:18.1pt;" o:ole="t" filled="f" o:preferrelative="t" stroked="f" coordsize="21600,21600">
            <v:path/>
            <v:fill on="f" focussize="0,0"/>
            <v:stroke on="f" joinstyle="miter"/>
            <v:imagedata r:id="rId62" o:title="eqIdd530ff441e4e4ac79398596ed811fa2a"/>
            <o:lock v:ext="edit" aspectratio="t"/>
            <w10:wrap type="none"/>
            <w10:anchorlock/>
          </v:shape>
          <o:OLEObject Type="Embed" ProgID="Equation.DSMT4" ShapeID="_x0000_i1055" DrawAspect="Content" ObjectID="_1468075755" r:id="rId61">
            <o:LockedField>false</o:LockedField>
          </o:OLEObject>
        </w:object>
      </w:r>
      <w:r>
        <w:rPr>
          <w:rFonts w:hint="eastAsia" w:ascii="宋体" w:hAnsi="宋体" w:eastAsia="宋体" w:cs="宋体"/>
          <w:sz w:val="24"/>
          <w:szCs w:val="24"/>
        </w:rPr>
        <w:t>左右摆动，并随统计量的增加，这种规律逐渐明显，可以把柑橘的损坏的概率估计约为</w:t>
      </w:r>
      <w:r>
        <w:rPr>
          <w:rFonts w:hint="eastAsia" w:ascii="宋体" w:hAnsi="宋体" w:eastAsia="宋体" w:cs="宋体"/>
          <w:sz w:val="24"/>
          <w:szCs w:val="24"/>
        </w:rPr>
        <w:object>
          <v:shape id="_x0000_i1056" o:spt="75" alt="eqIdd530ff441e4e4ac79398596ed811fa2a" type="#_x0000_t75" style="height:14.35pt;width:18.1pt;" o:ole="t" filled="f" o:preferrelative="t" stroked="f" coordsize="21600,21600">
            <v:path/>
            <v:fill on="f" focussize="0,0"/>
            <v:stroke on="f" joinstyle="miter"/>
            <v:imagedata r:id="rId62" o:title="eqIdd530ff441e4e4ac79398596ed811fa2a"/>
            <o:lock v:ext="edit" aspectratio="t"/>
            <w10:wrap type="none"/>
            <w10:anchorlock/>
          </v:shape>
          <o:OLEObject Type="Embed" ProgID="Equation.DSMT4" ShapeID="_x0000_i1056" DrawAspect="Content" ObjectID="_1468075756" r:id="rId63">
            <o:LockedField>false</o:LockedField>
          </o:OLEObject>
        </w:object>
      </w:r>
      <w:r>
        <w:rPr>
          <w:rFonts w:hint="eastAsia"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分</w:t>
      </w:r>
      <w:r>
        <w:rPr>
          <w:rFonts w:hint="eastAsia" w:ascii="宋体" w:hAnsi="宋体" w:eastAsia="宋体" w:cs="宋体"/>
          <w:sz w:val="24"/>
          <w:szCs w:val="24"/>
          <w:lang w:eastAsia="zh-CN"/>
        </w:rPr>
        <w:t>）</w:t>
      </w:r>
    </w:p>
    <w:p>
      <w:pPr>
        <w:spacing w:line="360" w:lineRule="auto"/>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(2)因为柑橘的损坏的概率估计约为</w:t>
      </w:r>
      <w:r>
        <w:rPr>
          <w:rFonts w:hint="eastAsia" w:ascii="宋体" w:hAnsi="宋体" w:eastAsia="宋体" w:cs="宋体"/>
          <w:sz w:val="24"/>
          <w:szCs w:val="24"/>
        </w:rPr>
        <w:object>
          <v:shape id="_x0000_i1057" o:spt="75" alt="eqIdd530ff441e4e4ac79398596ed811fa2a" type="#_x0000_t75" style="height:14.35pt;width:18.1pt;" o:ole="t" filled="f" o:preferrelative="t" stroked="f" coordsize="21600,21600">
            <v:path/>
            <v:fill on="f" focussize="0,0"/>
            <v:stroke on="f" joinstyle="miter"/>
            <v:imagedata r:id="rId62" o:title="eqIdd530ff441e4e4ac79398596ed811fa2a"/>
            <o:lock v:ext="edit" aspectratio="t"/>
            <w10:wrap type="none"/>
            <w10:anchorlock/>
          </v:shape>
          <o:OLEObject Type="Embed" ProgID="Equation.DSMT4" ShapeID="_x0000_i1057" DrawAspect="Content" ObjectID="_1468075757" r:id="rId64">
            <o:LockedField>false</o:LockedField>
          </o:OLEObject>
        </w:object>
      </w:r>
      <w:r>
        <w:rPr>
          <w:rFonts w:hint="eastAsia" w:ascii="宋体" w:hAnsi="宋体" w:eastAsia="宋体" w:cs="宋体"/>
          <w:sz w:val="24"/>
          <w:szCs w:val="24"/>
        </w:rPr>
        <w:t>，所以柑橘完好的概率为</w:t>
      </w:r>
      <w:r>
        <w:rPr>
          <w:rFonts w:hint="eastAsia" w:ascii="宋体" w:hAnsi="宋体" w:eastAsia="宋体" w:cs="宋体"/>
          <w:sz w:val="24"/>
          <w:szCs w:val="24"/>
        </w:rPr>
        <w:object>
          <v:shape id="_x0000_i1058" o:spt="75" alt="eqId248d498d8a0241908c9c5305d6d2e4a5" type="#_x0000_t75" style="height:13.95pt;width:18.8pt;" o:ole="t" filled="f" o:preferrelative="t" stroked="f" coordsize="21600,21600">
            <v:path/>
            <v:fill on="f" focussize="0,0"/>
            <v:stroke on="f" joinstyle="miter"/>
            <v:imagedata r:id="rId66" o:title="eqId248d498d8a0241908c9c5305d6d2e4a5"/>
            <o:lock v:ext="edit" aspectratio="t"/>
            <w10:wrap type="none"/>
            <w10:anchorlock/>
          </v:shape>
          <o:OLEObject Type="Embed" ProgID="Equation.DSMT4" ShapeID="_x0000_i1058" DrawAspect="Content" ObjectID="_1468075758" r:id="rId65">
            <o:LockedField>false</o:LockedField>
          </o:OLEObject>
        </w:object>
      </w:r>
      <w:r>
        <w:rPr>
          <w:rFonts w:hint="eastAsia" w:ascii="宋体" w:hAnsi="宋体" w:cs="宋体"/>
          <w:sz w:val="24"/>
          <w:szCs w:val="24"/>
          <w:lang w:val="en-US" w:eastAsia="zh-CN"/>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10分</w:t>
      </w:r>
      <w:r>
        <w:rPr>
          <w:rFonts w:hint="eastAsia" w:ascii="宋体" w:hAnsi="宋体" w:eastAsia="宋体" w:cs="宋体"/>
          <w:sz w:val="24"/>
          <w:szCs w:val="24"/>
          <w:lang w:eastAsia="zh-CN"/>
        </w:rPr>
        <w:t>）</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在</w:t>
      </w:r>
      <w:r>
        <w:rPr>
          <w:rFonts w:hint="eastAsia" w:ascii="宋体" w:hAnsi="宋体" w:eastAsia="宋体" w:cs="宋体"/>
          <w:sz w:val="24"/>
          <w:szCs w:val="24"/>
        </w:rPr>
        <w:object>
          <v:shape id="_x0000_i1059" o:spt="75" alt="eqId9c09632607ad40c88122a44b25d9d9e7" type="#_x0000_t75" style="height:13.5pt;width:31.5pt;" o:ole="t" filled="f" o:preferrelative="t" stroked="f" coordsize="21600,21600">
            <v:path/>
            <v:fill on="f" focussize="0,0"/>
            <v:stroke on="f" joinstyle="miter"/>
            <v:imagedata r:id="rId68" o:title="eqId9c09632607ad40c88122a44b25d9d9e7"/>
            <o:lock v:ext="edit" aspectratio="t"/>
            <w10:wrap type="none"/>
            <w10:anchorlock/>
          </v:shape>
          <o:OLEObject Type="Embed" ProgID="Equation.DSMT4" ShapeID="_x0000_i1059" DrawAspect="Content" ObjectID="_1468075759" r:id="rId67">
            <o:LockedField>false</o:LockedField>
          </o:OLEObject>
        </w:object>
      </w:r>
      <w:r>
        <w:rPr>
          <w:rFonts w:hint="eastAsia" w:ascii="宋体" w:hAnsi="宋体" w:eastAsia="宋体" w:cs="宋体"/>
          <w:sz w:val="24"/>
          <w:szCs w:val="24"/>
        </w:rPr>
        <w:t>千克柑橘中完好的柑橘质量为</w:t>
      </w:r>
      <w:r>
        <w:rPr>
          <w:rFonts w:hint="eastAsia" w:ascii="宋体" w:hAnsi="宋体" w:eastAsia="宋体" w:cs="宋体"/>
          <w:sz w:val="24"/>
          <w:szCs w:val="24"/>
        </w:rPr>
        <w:object>
          <v:shape id="_x0000_i1060" o:spt="75" alt="eqId407cdd3d1e514708b49e787be328491f" type="#_x0000_t75" style="height:13.8pt;width:93pt;" o:ole="t" filled="f" o:preferrelative="t" stroked="f" coordsize="21600,21600">
            <v:path/>
            <v:fill on="f" focussize="0,0"/>
            <v:stroke on="f" joinstyle="miter"/>
            <v:imagedata r:id="rId70" o:title="eqId407cdd3d1e514708b49e787be328491f"/>
            <o:lock v:ext="edit" aspectratio="t"/>
            <w10:wrap type="none"/>
            <w10:anchorlock/>
          </v:shape>
          <o:OLEObject Type="Embed" ProgID="Equation.DSMT4" ShapeID="_x0000_i1060" DrawAspect="Content" ObjectID="_1468075760" r:id="rId69">
            <o:LockedField>false</o:LockedField>
          </o:OLEObject>
        </w:object>
      </w:r>
      <w:r>
        <w:rPr>
          <w:rFonts w:hint="eastAsia" w:ascii="宋体" w:hAnsi="宋体" w:eastAsia="宋体" w:cs="宋体"/>
          <w:sz w:val="24"/>
          <w:szCs w:val="24"/>
        </w:rPr>
        <w:t>（千克）</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设每千克柑橘的售价为x元，则应有</w:t>
      </w:r>
      <w:r>
        <w:rPr>
          <w:rFonts w:hint="eastAsia" w:ascii="宋体" w:hAnsi="宋体" w:eastAsia="宋体" w:cs="宋体"/>
          <w:sz w:val="24"/>
          <w:szCs w:val="24"/>
        </w:rPr>
        <w:object>
          <v:shape id="_x0000_i1061" o:spt="75" alt="eqId28952f35d33b4896b60f91e8011d0770" type="#_x0000_t75" style="height:14.4pt;width:126pt;" o:ole="t" filled="f" o:preferrelative="t" stroked="f" coordsize="21600,21600">
            <v:path/>
            <v:fill on="f" focussize="0,0"/>
            <v:stroke on="f" joinstyle="miter"/>
            <v:imagedata r:id="rId72" o:title="eqId28952f35d33b4896b60f91e8011d0770"/>
            <o:lock v:ext="edit" aspectratio="t"/>
            <w10:wrap type="none"/>
            <w10:anchorlock/>
          </v:shape>
          <o:OLEObject Type="Embed" ProgID="Equation.DSMT4" ShapeID="_x0000_i1061" DrawAspect="Content" ObjectID="_1468075761" r:id="rId71">
            <o:LockedField>false</o:LockedField>
          </o:OLEObject>
        </w:object>
      </w:r>
      <w:r>
        <w:rPr>
          <w:rFonts w:hint="eastAsia" w:ascii="宋体" w:hAnsi="宋体" w:cs="宋体"/>
          <w:sz w:val="24"/>
          <w:szCs w:val="24"/>
          <w:lang w:val="en-US" w:eastAsia="zh-CN"/>
        </w:rPr>
        <w:t xml:space="preserve"> </w:t>
      </w:r>
      <w:r>
        <w:rPr>
          <w:rFonts w:hint="eastAsia" w:ascii="宋体" w:hAnsi="宋体" w:eastAsia="宋体" w:cs="宋体"/>
          <w:sz w:val="24"/>
          <w:szCs w:val="24"/>
        </w:rPr>
        <w:t>解得</w:t>
      </w:r>
      <w:r>
        <w:rPr>
          <w:rFonts w:hint="eastAsia" w:ascii="宋体" w:hAnsi="宋体" w:eastAsia="宋体" w:cs="宋体"/>
          <w:sz w:val="24"/>
          <w:szCs w:val="24"/>
        </w:rPr>
        <w:object>
          <v:shape id="_x0000_i1062" o:spt="75" alt="eqIdd59777a92d8f4da290823fc3dc6b5c26" type="#_x0000_t75" style="height:14.25pt;width:27.75pt;" o:ole="t" filled="f" o:preferrelative="t" stroked="f" coordsize="21600,21600">
            <v:path/>
            <v:fill on="f" focussize="0,0"/>
            <v:stroke on="f" joinstyle="miter"/>
            <v:imagedata r:id="rId74" o:title="eqIdd59777a92d8f4da290823fc3dc6b5c26"/>
            <o:lock v:ext="edit" aspectratio="t"/>
            <w10:wrap type="none"/>
            <w10:anchorlock/>
          </v:shape>
          <o:OLEObject Type="Embed" ProgID="Equation.DSMT4" ShapeID="_x0000_i1062" DrawAspect="Content" ObjectID="_1468075762" r:id="rId73">
            <o:LockedField>false</o:LockedField>
          </o:OLEObject>
        </w:objec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rPr>
        <w:t>答：出售柑橘时每千克定价为4元时可获得利润6000元．</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rPr>
          <w:rFonts w:hint="eastAsia" w:ascii="宋体" w:hAnsi="宋体" w:eastAsia="宋体" w:cs="宋体"/>
          <w:sz w:val="24"/>
          <w:szCs w:val="24"/>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22分</w:t>
      </w:r>
      <w:r>
        <w:rPr>
          <w:rFonts w:hint="eastAsia" w:asciiTheme="minorEastAsia" w:hAnsiTheme="minorEastAsia" w:eastAsiaTheme="minorEastAsia" w:cstheme="minorEastAsia"/>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rPr>
          <w:rFonts w:hint="eastAsia" w:ascii="宋体" w:hAnsi="宋体" w:eastAsia="宋体" w:cs="宋体"/>
          <w:sz w:val="24"/>
          <w:szCs w:val="24"/>
        </w:rPr>
      </w:pPr>
      <w:r>
        <w:rPr>
          <w:rFonts w:hint="eastAsia" w:ascii="宋体" w:hAnsi="宋体" w:eastAsia="宋体" w:cs="宋体"/>
          <w:sz w:val="24"/>
          <w:szCs w:val="24"/>
        </w:rPr>
        <w:t xml:space="preserve">解：（1）从口袋中随机摸出一个小球，其上标明是奇数的概率P=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EQ \F(2,4) </w:instrText>
      </w:r>
      <w:r>
        <w:rPr>
          <w:rFonts w:hint="eastAsia" w:ascii="宋体" w:hAnsi="宋体" w:eastAsia="宋体" w:cs="宋体"/>
          <w:sz w:val="24"/>
          <w:szCs w:val="24"/>
        </w:rPr>
        <w:fldChar w:fldCharType="end"/>
      </w:r>
      <w:r>
        <w:rPr>
          <w:rFonts w:hint="eastAsia" w:ascii="宋体" w:hAnsi="宋体" w:eastAsia="宋体" w:cs="宋体"/>
          <w:sz w:val="24"/>
          <w:szCs w:val="24"/>
        </w:rPr>
        <w:t>= 0.5；</w:t>
      </w:r>
      <w:r>
        <w:rPr>
          <w:rFonts w:hint="eastAsia" w:ascii="宋体" w:hAnsi="宋体" w:cs="宋体"/>
          <w:sz w:val="24"/>
          <w:szCs w:val="24"/>
          <w:lang w:eastAsia="zh-CN"/>
        </w:rPr>
        <w:t>（</w:t>
      </w:r>
      <w:r>
        <w:rPr>
          <w:rFonts w:hint="eastAsia" w:ascii="宋体" w:hAnsi="宋体" w:cs="宋体"/>
          <w:sz w:val="24"/>
          <w:szCs w:val="24"/>
          <w:lang w:val="en-US" w:eastAsia="zh-CN"/>
        </w:rPr>
        <w:t>7分</w:t>
      </w:r>
      <w:r>
        <w:rPr>
          <w:rFonts w:hint="eastAsia" w:ascii="宋体" w:hAnsi="宋体" w:cs="宋体"/>
          <w:sz w:val="24"/>
          <w:szCs w:val="24"/>
          <w:lang w:eastAsia="zh-CN"/>
        </w:rPr>
        <w:t>）</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（2）①用表格表示摸出的两个小球所标数字所有可能出现的结果如下所示：</w:t>
      </w:r>
      <w:r>
        <w:rPr>
          <w:rFonts w:hint="eastAsia" w:ascii="宋体" w:hAnsi="宋体" w:cs="宋体"/>
          <w:sz w:val="24"/>
          <w:szCs w:val="24"/>
          <w:lang w:eastAsia="zh-CN"/>
        </w:rPr>
        <w:t>（</w:t>
      </w:r>
      <w:r>
        <w:rPr>
          <w:rFonts w:hint="eastAsia" w:ascii="宋体" w:hAnsi="宋体" w:cs="宋体"/>
          <w:sz w:val="24"/>
          <w:szCs w:val="24"/>
          <w:lang w:val="en-US" w:eastAsia="zh-CN"/>
        </w:rPr>
        <w:t>8分</w:t>
      </w:r>
      <w:r>
        <w:rPr>
          <w:rFonts w:hint="eastAsia" w:ascii="宋体" w:hAnsi="宋体" w:cs="宋体"/>
          <w:sz w:val="24"/>
          <w:szCs w:val="24"/>
          <w:lang w:eastAsia="zh-CN"/>
        </w:rPr>
        <w:t>）</w:t>
      </w:r>
      <w:r>
        <w:rPr>
          <w:rFonts w:hint="eastAsia" w:ascii="宋体" w:hAnsi="宋体" w:eastAsia="宋体" w:cs="宋体"/>
          <w:sz w:val="24"/>
          <w:szCs w:val="24"/>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15"/>
        <w:gridCol w:w="1671"/>
        <w:gridCol w:w="1890"/>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第一次摸出小球的数字</w:t>
            </w:r>
          </w:p>
        </w:tc>
        <w:tc>
          <w:tcPr>
            <w:tcW w:w="545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第二次摸出小球后所构成的坐标组合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－4</w:t>
            </w:r>
          </w:p>
        </w:tc>
        <w:tc>
          <w:tcPr>
            <w:tcW w:w="16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（－4，－1）</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(－4，2)</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16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(－1，－4)</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（－1，2）</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16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（2，－4）</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（2，－1）</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5</w:t>
            </w:r>
          </w:p>
        </w:tc>
        <w:tc>
          <w:tcPr>
            <w:tcW w:w="167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（5，－4）</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（5，－1）</w:t>
            </w:r>
          </w:p>
        </w:tc>
        <w:tc>
          <w:tcPr>
            <w:tcW w:w="18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rPr>
                <w:rFonts w:hint="eastAsia" w:ascii="宋体" w:hAnsi="宋体" w:eastAsia="宋体" w:cs="宋体"/>
                <w:sz w:val="24"/>
                <w:szCs w:val="24"/>
              </w:rPr>
            </w:pPr>
            <w:r>
              <w:rPr>
                <w:rFonts w:hint="eastAsia" w:ascii="宋体" w:hAnsi="宋体" w:eastAsia="宋体" w:cs="宋体"/>
                <w:sz w:val="24"/>
                <w:szCs w:val="24"/>
              </w:rPr>
              <w:t>（5，2）</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lang w:eastAsia="zh-CN"/>
        </w:rPr>
      </w:pPr>
      <w:r>
        <w:rPr>
          <w:rFonts w:hint="eastAsia" w:ascii="宋体" w:hAnsi="宋体" w:eastAsia="宋体" w:cs="宋体"/>
          <w:sz w:val="24"/>
          <w:szCs w:val="24"/>
        </w:rPr>
        <w:t xml:space="preserve">②位于第四象限的点有（2，－4）、（2，－1）、（5，－4）、（5，－1）这四个，依次摸出两个小球所标数字为横、纵坐标的点位于第四象限的概率有P=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EQ \F(4,12) </w:instrTex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EQ \F(1,3) </w:instrText>
      </w:r>
      <w:r>
        <w:rPr>
          <w:rFonts w:hint="eastAsia" w:ascii="宋体" w:hAnsi="宋体" w:eastAsia="宋体" w:cs="宋体"/>
          <w:sz w:val="24"/>
          <w:szCs w:val="24"/>
        </w:rPr>
        <w:fldChar w:fldCharType="end"/>
      </w:r>
      <w:r>
        <w:rPr>
          <w:rFonts w:hint="eastAsia" w:ascii="宋体" w:hAnsi="宋体" w:eastAsia="宋体" w:cs="宋体"/>
          <w:sz w:val="24"/>
          <w:szCs w:val="24"/>
        </w:rPr>
        <w:t>．</w:t>
      </w:r>
      <w:r>
        <w:rPr>
          <w:rFonts w:hint="eastAsia" w:ascii="宋体" w:hAnsi="宋体" w:cs="宋体"/>
          <w:sz w:val="24"/>
          <w:szCs w:val="24"/>
          <w:lang w:eastAsia="zh-CN"/>
        </w:rPr>
        <w:t>（</w:t>
      </w:r>
      <w:r>
        <w:rPr>
          <w:rFonts w:hint="eastAsia" w:ascii="宋体" w:hAnsi="宋体" w:cs="宋体"/>
          <w:sz w:val="24"/>
          <w:szCs w:val="24"/>
          <w:lang w:val="en-US" w:eastAsia="zh-CN"/>
        </w:rPr>
        <w:t>7分</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rPr>
      </w:pPr>
    </w:p>
    <w:sectPr>
      <w:footerReference r:id="rId3" w:type="default"/>
      <w:footerReference r:id="rId4" w:type="even"/>
      <w:pgSz w:w="11906" w:h="16838"/>
      <w:pgMar w:top="1434" w:right="1434" w:bottom="1434" w:left="160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EBAB9C"/>
    <w:multiLevelType w:val="singleLevel"/>
    <w:tmpl w:val="A4EBAB9C"/>
    <w:lvl w:ilvl="0" w:tentative="0">
      <w:start w:val="10"/>
      <w:numFmt w:val="decimal"/>
      <w:suff w:val="nothing"/>
      <w:lvlText w:val="%1．"/>
      <w:lvlJc w:val="left"/>
    </w:lvl>
  </w:abstractNum>
  <w:abstractNum w:abstractNumId="1">
    <w:nsid w:val="4713C63B"/>
    <w:multiLevelType w:val="singleLevel"/>
    <w:tmpl w:val="4713C63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992"/>
    <w:rsid w:val="000232A6"/>
    <w:rsid w:val="00026C90"/>
    <w:rsid w:val="00043B54"/>
    <w:rsid w:val="00065CD2"/>
    <w:rsid w:val="000D09E5"/>
    <w:rsid w:val="002A2386"/>
    <w:rsid w:val="003F38F2"/>
    <w:rsid w:val="004D42A0"/>
    <w:rsid w:val="004E63D0"/>
    <w:rsid w:val="005B3F24"/>
    <w:rsid w:val="0064153B"/>
    <w:rsid w:val="006725CC"/>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3E16"/>
    <w:rsid w:val="00E55184"/>
    <w:rsid w:val="00EA770D"/>
    <w:rsid w:val="00EF035E"/>
    <w:rsid w:val="00F56D61"/>
    <w:rsid w:val="00FA429B"/>
    <w:rsid w:val="00FA5C16"/>
    <w:rsid w:val="00FF71A6"/>
    <w:rsid w:val="05BE64BA"/>
    <w:rsid w:val="099C5C61"/>
    <w:rsid w:val="0AE62F52"/>
    <w:rsid w:val="25D8621E"/>
    <w:rsid w:val="2986796D"/>
    <w:rsid w:val="300C57CA"/>
    <w:rsid w:val="4C2906EB"/>
    <w:rsid w:val="545B79FD"/>
    <w:rsid w:val="594765B0"/>
    <w:rsid w:val="5BED7013"/>
    <w:rsid w:val="5D242051"/>
    <w:rsid w:val="66FE2EC2"/>
    <w:rsid w:val="6B432BD3"/>
    <w:rsid w:val="6C1F69F6"/>
    <w:rsid w:val="728931A1"/>
    <w:rsid w:val="74584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99"/>
    <w:rPr>
      <w:sz w:val="18"/>
      <w:szCs w:val="18"/>
    </w:rPr>
  </w:style>
  <w:style w:type="character" w:customStyle="1" w:styleId="9">
    <w:name w:val="页脚 Char"/>
    <w:basedOn w:val="7"/>
    <w:link w:val="3"/>
    <w:semiHidden/>
    <w:qFormat/>
    <w:uiPriority w:val="99"/>
    <w:rPr>
      <w:sz w:val="18"/>
      <w:szCs w:val="18"/>
    </w:rPr>
  </w:style>
  <w:style w:type="character" w:customStyle="1" w:styleId="10">
    <w:name w:val="批注框文本 Char"/>
    <w:basedOn w:val="7"/>
    <w:link w:val="2"/>
    <w:semiHidden/>
    <w:qFormat/>
    <w:uiPriority w:val="99"/>
    <w:rPr>
      <w:sz w:val="18"/>
      <w:szCs w:val="18"/>
    </w:rPr>
  </w:style>
  <w:style w:type="paragraph" w:styleId="11">
    <w:name w:val="No Spacing"/>
    <w:link w:val="12"/>
    <w:qFormat/>
    <w:uiPriority w:val="1"/>
    <w:rPr>
      <w:rFonts w:ascii="Times New Roman" w:hAnsi="Times New Roman" w:eastAsia="宋体" w:cs="Times New Roman"/>
      <w:kern w:val="0"/>
      <w:sz w:val="22"/>
      <w:szCs w:val="22"/>
      <w:lang w:val="en-US" w:eastAsia="zh-CN" w:bidi="ar-SA"/>
    </w:rPr>
  </w:style>
  <w:style w:type="character" w:customStyle="1" w:styleId="12">
    <w:name w:val="无间隔 Char"/>
    <w:basedOn w:val="7"/>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8" Type="http://schemas.openxmlformats.org/officeDocument/2006/relationships/fontTable" Target="fontTable.xml"/><Relationship Id="rId77" Type="http://schemas.openxmlformats.org/officeDocument/2006/relationships/customXml" Target="../customXml/item2.xml"/><Relationship Id="rId76" Type="http://schemas.openxmlformats.org/officeDocument/2006/relationships/numbering" Target="numbering.xml"/><Relationship Id="rId75" Type="http://schemas.openxmlformats.org/officeDocument/2006/relationships/customXml" Target="../customXml/item1.xml"/><Relationship Id="rId74" Type="http://schemas.openxmlformats.org/officeDocument/2006/relationships/image" Target="media/image31.wmf"/><Relationship Id="rId73" Type="http://schemas.openxmlformats.org/officeDocument/2006/relationships/oleObject" Target="embeddings/oleObject38.bin"/><Relationship Id="rId72" Type="http://schemas.openxmlformats.org/officeDocument/2006/relationships/image" Target="media/image30.wmf"/><Relationship Id="rId71" Type="http://schemas.openxmlformats.org/officeDocument/2006/relationships/oleObject" Target="embeddings/oleObject37.bin"/><Relationship Id="rId70" Type="http://schemas.openxmlformats.org/officeDocument/2006/relationships/image" Target="media/image29.wmf"/><Relationship Id="rId7" Type="http://schemas.openxmlformats.org/officeDocument/2006/relationships/image" Target="media/image1.wmf"/><Relationship Id="rId69" Type="http://schemas.openxmlformats.org/officeDocument/2006/relationships/oleObject" Target="embeddings/oleObject36.bin"/><Relationship Id="rId68" Type="http://schemas.openxmlformats.org/officeDocument/2006/relationships/image" Target="media/image28.wmf"/><Relationship Id="rId67" Type="http://schemas.openxmlformats.org/officeDocument/2006/relationships/oleObject" Target="embeddings/oleObject35.bin"/><Relationship Id="rId66" Type="http://schemas.openxmlformats.org/officeDocument/2006/relationships/image" Target="media/image27.wmf"/><Relationship Id="rId65" Type="http://schemas.openxmlformats.org/officeDocument/2006/relationships/oleObject" Target="embeddings/oleObject34.bin"/><Relationship Id="rId64" Type="http://schemas.openxmlformats.org/officeDocument/2006/relationships/oleObject" Target="embeddings/oleObject33.bin"/><Relationship Id="rId63" Type="http://schemas.openxmlformats.org/officeDocument/2006/relationships/oleObject" Target="embeddings/oleObject32.bin"/><Relationship Id="rId62" Type="http://schemas.openxmlformats.org/officeDocument/2006/relationships/image" Target="media/image26.wmf"/><Relationship Id="rId61" Type="http://schemas.openxmlformats.org/officeDocument/2006/relationships/oleObject" Target="embeddings/oleObject31.bin"/><Relationship Id="rId60" Type="http://schemas.openxmlformats.org/officeDocument/2006/relationships/image" Target="media/image25.wmf"/><Relationship Id="rId6" Type="http://schemas.openxmlformats.org/officeDocument/2006/relationships/oleObject" Target="embeddings/oleObject1.bin"/><Relationship Id="rId59" Type="http://schemas.openxmlformats.org/officeDocument/2006/relationships/oleObject" Target="embeddings/oleObject30.bin"/><Relationship Id="rId58" Type="http://schemas.openxmlformats.org/officeDocument/2006/relationships/oleObject" Target="embeddings/oleObject29.bin"/><Relationship Id="rId57" Type="http://schemas.openxmlformats.org/officeDocument/2006/relationships/image" Target="media/image24.wmf"/><Relationship Id="rId56" Type="http://schemas.openxmlformats.org/officeDocument/2006/relationships/oleObject" Target="embeddings/oleObject28.bin"/><Relationship Id="rId55" Type="http://schemas.openxmlformats.org/officeDocument/2006/relationships/image" Target="media/image23.wmf"/><Relationship Id="rId54" Type="http://schemas.openxmlformats.org/officeDocument/2006/relationships/oleObject" Target="embeddings/oleObject27.bin"/><Relationship Id="rId53" Type="http://schemas.openxmlformats.org/officeDocument/2006/relationships/image" Target="media/image22.wmf"/><Relationship Id="rId52" Type="http://schemas.openxmlformats.org/officeDocument/2006/relationships/oleObject" Target="embeddings/oleObject26.bin"/><Relationship Id="rId51" Type="http://schemas.openxmlformats.org/officeDocument/2006/relationships/image" Target="media/image21.png"/><Relationship Id="rId50" Type="http://schemas.openxmlformats.org/officeDocument/2006/relationships/oleObject" Target="embeddings/oleObject25.bin"/><Relationship Id="rId5" Type="http://schemas.openxmlformats.org/officeDocument/2006/relationships/theme" Target="theme/theme1.xml"/><Relationship Id="rId49" Type="http://schemas.openxmlformats.org/officeDocument/2006/relationships/oleObject" Target="embeddings/oleObject24.bin"/><Relationship Id="rId48" Type="http://schemas.openxmlformats.org/officeDocument/2006/relationships/oleObject" Target="embeddings/oleObject23.bin"/><Relationship Id="rId47" Type="http://schemas.openxmlformats.org/officeDocument/2006/relationships/image" Target="media/image20.wmf"/><Relationship Id="rId46" Type="http://schemas.openxmlformats.org/officeDocument/2006/relationships/oleObject" Target="embeddings/oleObject22.bin"/><Relationship Id="rId45" Type="http://schemas.openxmlformats.org/officeDocument/2006/relationships/image" Target="media/image19.wmf"/><Relationship Id="rId44" Type="http://schemas.openxmlformats.org/officeDocument/2006/relationships/oleObject" Target="embeddings/oleObject21.bin"/><Relationship Id="rId43" Type="http://schemas.openxmlformats.org/officeDocument/2006/relationships/oleObject" Target="embeddings/oleObject20.bin"/><Relationship Id="rId42" Type="http://schemas.openxmlformats.org/officeDocument/2006/relationships/image" Target="media/image18.wmf"/><Relationship Id="rId41" Type="http://schemas.openxmlformats.org/officeDocument/2006/relationships/oleObject" Target="embeddings/oleObject19.bin"/><Relationship Id="rId40" Type="http://schemas.openxmlformats.org/officeDocument/2006/relationships/oleObject" Target="embeddings/oleObject18.bin"/><Relationship Id="rId4" Type="http://schemas.openxmlformats.org/officeDocument/2006/relationships/footer" Target="footer2.xml"/><Relationship Id="rId39" Type="http://schemas.openxmlformats.org/officeDocument/2006/relationships/image" Target="media/image17.wmf"/><Relationship Id="rId38" Type="http://schemas.openxmlformats.org/officeDocument/2006/relationships/oleObject" Target="embeddings/oleObject17.bin"/><Relationship Id="rId37" Type="http://schemas.openxmlformats.org/officeDocument/2006/relationships/image" Target="media/image16.wmf"/><Relationship Id="rId36" Type="http://schemas.openxmlformats.org/officeDocument/2006/relationships/oleObject" Target="embeddings/oleObject16.bin"/><Relationship Id="rId35" Type="http://schemas.openxmlformats.org/officeDocument/2006/relationships/image" Target="media/image15.wmf"/><Relationship Id="rId34" Type="http://schemas.openxmlformats.org/officeDocument/2006/relationships/oleObject" Target="embeddings/oleObject15.bin"/><Relationship Id="rId33" Type="http://schemas.openxmlformats.org/officeDocument/2006/relationships/image" Target="media/image14.wmf"/><Relationship Id="rId32" Type="http://schemas.openxmlformats.org/officeDocument/2006/relationships/oleObject" Target="embeddings/oleObject14.bin"/><Relationship Id="rId31" Type="http://schemas.openxmlformats.org/officeDocument/2006/relationships/image" Target="media/image13.wmf"/><Relationship Id="rId30" Type="http://schemas.openxmlformats.org/officeDocument/2006/relationships/oleObject" Target="embeddings/oleObject13.bin"/><Relationship Id="rId3" Type="http://schemas.openxmlformats.org/officeDocument/2006/relationships/footer" Target="footer1.xml"/><Relationship Id="rId29" Type="http://schemas.openxmlformats.org/officeDocument/2006/relationships/image" Target="media/image12.wmf"/><Relationship Id="rId28" Type="http://schemas.openxmlformats.org/officeDocument/2006/relationships/oleObject" Target="embeddings/oleObject12.bin"/><Relationship Id="rId27" Type="http://schemas.openxmlformats.org/officeDocument/2006/relationships/image" Target="media/image11.wmf"/><Relationship Id="rId26" Type="http://schemas.openxmlformats.org/officeDocument/2006/relationships/oleObject" Target="embeddings/oleObject11.bin"/><Relationship Id="rId25" Type="http://schemas.openxmlformats.org/officeDocument/2006/relationships/image" Target="media/image10.wmf"/><Relationship Id="rId24" Type="http://schemas.openxmlformats.org/officeDocument/2006/relationships/oleObject" Target="embeddings/oleObject10.bin"/><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image" Target="media/image8.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6</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桃李芬芳</cp:lastModifiedBy>
  <dcterms:modified xsi:type="dcterms:W3CDTF">2021-03-12T09:51:47Z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4F20907993634E38A19617466AC2BF2B</vt:lpwstr>
  </property>
</Properties>
</file>