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11.3.1多边形A卷</w:t>
      </w:r>
    </w:p>
    <w:p>
      <w:pPr>
        <w:rPr>
          <w:rFonts w:hint="eastAsia"/>
        </w:rPr>
      </w:pPr>
      <w:bookmarkStart w:id="0" w:name="_GoBack"/>
      <w:bookmarkEnd w:id="0"/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 xml:space="preserve">1．从六边形的一个顶点出发最多能画对角线的条数为（ </w:t>
      </w:r>
      <w:r>
        <w:rPr>
          <w:rFonts w:hint="eastAsia"/>
          <w:lang w:val="en-US" w:eastAsia="zh-CN"/>
        </w:rPr>
        <w:t xml:space="preserve"> 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8f65c930571d4ff6aa6a50029d46826e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12" o:title="eqId8f65c930571d4ff6aa6a50029d46826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条</w:t>
      </w:r>
      <w:r>
        <w:rPr>
          <w:rFonts w:hint="eastAsia"/>
          <w:lang w:val="en-US" w:eastAsia="zh-CN"/>
        </w:rPr>
        <w:t xml:space="preserve">            </w:t>
      </w:r>
      <w:r>
        <w:t>B．</w:t>
      </w:r>
      <w:r>
        <w:object>
          <v:shape id="_x0000_i1026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14" o:title="eqIdddd35c5d043e4ebeac32a99367053c6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条</w:t>
      </w:r>
      <w:r>
        <w:rPr>
          <w:rFonts w:hint="eastAsia"/>
          <w:lang w:val="en-US" w:eastAsia="zh-CN"/>
        </w:rPr>
        <w:t xml:space="preserve">            </w:t>
      </w:r>
      <w:r>
        <w:t>C．3条</w:t>
      </w:r>
      <w:r>
        <w:rPr>
          <w:rFonts w:hint="eastAsia"/>
          <w:lang w:val="en-US" w:eastAsia="zh-CN"/>
        </w:rPr>
        <w:t xml:space="preserve">            </w:t>
      </w:r>
      <w:r>
        <w:t>D．</w:t>
      </w:r>
      <w:r>
        <w:object>
          <v:shape id="_x0000_i1027" o:spt="75" alt="eqIdc052ddfbd4524f67a79e0e77c2e5656a" type="#_x0000_t75" style="height:11.7pt;width:8.75pt;" o:ole="t" filled="f" o:preferrelative="t" stroked="f" coordsize="21600,21600">
            <v:path/>
            <v:fill on="f" focussize="0,0"/>
            <v:stroke on="f" joinstyle="miter"/>
            <v:imagedata r:id="rId16" o:title="eqIdc052ddfbd4524f67a79e0e77c2e5656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条</w:t>
      </w:r>
    </w:p>
    <w:p>
      <w:pPr>
        <w:spacing w:line="360" w:lineRule="auto"/>
        <w:jc w:val="left"/>
        <w:textAlignment w:val="center"/>
      </w:pPr>
      <w:r>
        <w:t>2．若过多边形的任意一个顶点都可作</w:t>
      </w:r>
      <w:r>
        <w:object>
          <v:shape id="_x0000_i1028" o:spt="75" alt="eqIddd4bf187d3fd47f6bcc24e568e09643e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18" o:title="eqIddd4bf187d3fd47f6bcc24e568e09643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条对角线，则这个多边形是（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A．七边形</w:t>
      </w:r>
      <w:r>
        <w:rPr>
          <w:rFonts w:hint="eastAsia"/>
          <w:lang w:val="en-US" w:eastAsia="zh-CN"/>
        </w:rPr>
        <w:t xml:space="preserve">         </w:t>
      </w:r>
      <w:r>
        <w:t>B．八边形</w:t>
      </w:r>
      <w:r>
        <w:rPr>
          <w:rFonts w:hint="eastAsia"/>
          <w:lang w:val="en-US" w:eastAsia="zh-CN"/>
        </w:rPr>
        <w:t xml:space="preserve">          </w:t>
      </w:r>
      <w:r>
        <w:t>C．九边形</w:t>
      </w:r>
      <w:r>
        <w:rPr>
          <w:rFonts w:hint="eastAsia"/>
          <w:lang w:val="en-US" w:eastAsia="zh-CN"/>
        </w:rPr>
        <w:t xml:space="preserve">         </w:t>
      </w:r>
      <w:r>
        <w:t>D．十边形</w:t>
      </w:r>
    </w:p>
    <w:p>
      <w:pPr>
        <w:spacing w:line="360" w:lineRule="auto"/>
        <w:jc w:val="left"/>
        <w:textAlignment w:val="center"/>
      </w:pPr>
      <w:r>
        <w:t>3．从一个多边形的某顶点出发，连接其余各顶点，把该多边形分成了5个三角形，则这个多边形是（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A．五边形</w:t>
      </w:r>
      <w:r>
        <w:rPr>
          <w:rFonts w:hint="eastAsia"/>
          <w:lang w:val="en-US" w:eastAsia="zh-CN"/>
        </w:rPr>
        <w:t xml:space="preserve">         </w:t>
      </w:r>
      <w:r>
        <w:t>B．六边形</w:t>
      </w:r>
      <w:r>
        <w:rPr>
          <w:rFonts w:hint="eastAsia"/>
          <w:lang w:val="en-US" w:eastAsia="zh-CN"/>
        </w:rPr>
        <w:t xml:space="preserve">         </w:t>
      </w:r>
      <w:r>
        <w:t>C．七边形</w:t>
      </w:r>
      <w:r>
        <w:rPr>
          <w:rFonts w:hint="eastAsia"/>
          <w:lang w:val="en-US" w:eastAsia="zh-CN"/>
        </w:rPr>
        <w:t xml:space="preserve">          </w:t>
      </w:r>
      <w:r>
        <w:t>D．八边形</w:t>
      </w:r>
    </w:p>
    <w:p>
      <w:pPr>
        <w:spacing w:line="360" w:lineRule="auto"/>
        <w:jc w:val="left"/>
        <w:textAlignment w:val="center"/>
      </w:pPr>
      <w:r>
        <w:t>4．从五边形的一个顶点出发，可以画出</w:t>
      </w:r>
      <w:r>
        <w:object>
          <v:shape id="_x0000_i1029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0" o:title="eqIda4be99d332154d13a4a6ed1ff6444fe7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条对角线，它们将五边形分成</w:t>
      </w:r>
      <w:r>
        <w:object>
          <v:shape id="_x0000_i1030" o:spt="75" alt="eqId92478644b29a4a0e8470a8c89d31b49f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22" o:title="eqId92478644b29a4a0e8470a8c89d31b49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个三角形．则</w:t>
      </w:r>
      <w:r>
        <w:object>
          <v:shape id="_x0000_i1031" o:spt="75" alt="eqIda4be99d332154d13a4a6ed1ff6444fe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0" o:title="eqIda4be99d332154d13a4a6ed1ff6444fe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、</w:t>
      </w:r>
      <w:r>
        <w:object>
          <v:shape id="_x0000_i1032" o:spt="75" alt="eqId92478644b29a4a0e8470a8c89d31b49f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22" o:title="eqId92478644b29a4a0e8470a8c89d31b49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 xml:space="preserve">的值分别为（  </w:t>
      </w:r>
      <w:r>
        <w:rPr>
          <w:rFonts w:hint="eastAsia"/>
          <w:lang w:val="en-US" w:eastAsia="zh-CN"/>
        </w:rPr>
        <w:t xml:space="preserve">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A．1，2</w:t>
      </w:r>
      <w:r>
        <w:rPr>
          <w:rFonts w:hint="eastAsia"/>
          <w:lang w:val="en-US" w:eastAsia="zh-CN"/>
        </w:rPr>
        <w:t xml:space="preserve">           </w:t>
      </w:r>
      <w:r>
        <w:t>B．2，3</w:t>
      </w:r>
      <w:r>
        <w:rPr>
          <w:rFonts w:hint="eastAsia"/>
          <w:lang w:val="en-US" w:eastAsia="zh-CN"/>
        </w:rPr>
        <w:t xml:space="preserve">          </w:t>
      </w:r>
      <w:r>
        <w:t>C．3，4</w:t>
      </w:r>
      <w:r>
        <w:rPr>
          <w:rFonts w:hint="eastAsia"/>
          <w:lang w:val="en-US" w:eastAsia="zh-CN"/>
        </w:rPr>
        <w:t xml:space="preserve">            </w:t>
      </w:r>
      <w:r>
        <w:t>D．4，4</w:t>
      </w:r>
    </w:p>
    <w:p>
      <w:pPr>
        <w:spacing w:before="150" w:line="360" w:lineRule="auto"/>
        <w:jc w:val="left"/>
        <w:textAlignment w:val="center"/>
      </w:pPr>
      <w:r>
        <w:t xml:space="preserve">5．一个多边形对角线的条数是边数的 3 倍，则这个多边形是（ </w:t>
      </w:r>
      <w:r>
        <w:rPr>
          <w:rFonts w:hint="eastAsia"/>
          <w:lang w:val="en-US" w:eastAsia="zh-CN"/>
        </w:rPr>
        <w:t xml:space="preserve"> </w:t>
      </w:r>
      <w:r>
        <w:t xml:space="preserve">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A．七边形</w:t>
      </w:r>
      <w:r>
        <w:rPr>
          <w:rFonts w:hint="eastAsia"/>
          <w:lang w:val="en-US" w:eastAsia="zh-CN"/>
        </w:rPr>
        <w:t xml:space="preserve">        </w:t>
      </w:r>
      <w:r>
        <w:t>B．八边形</w:t>
      </w:r>
      <w:r>
        <w:rPr>
          <w:rFonts w:hint="eastAsia"/>
          <w:lang w:val="en-US" w:eastAsia="zh-CN"/>
        </w:rPr>
        <w:t xml:space="preserve">         </w:t>
      </w:r>
      <w:r>
        <w:t>C．九边形</w:t>
      </w:r>
      <w:r>
        <w:rPr>
          <w:rFonts w:hint="eastAsia"/>
          <w:lang w:val="en-US" w:eastAsia="zh-CN"/>
        </w:rPr>
        <w:t xml:space="preserve">          </w:t>
      </w:r>
      <w:r>
        <w:t>D．十边形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6．一个八边形总共有________条对角线．</w:t>
      </w:r>
    </w:p>
    <w:p>
      <w:pPr>
        <w:spacing w:line="360" w:lineRule="auto"/>
        <w:jc w:val="left"/>
        <w:textAlignment w:val="center"/>
      </w:pPr>
      <w:r>
        <w:t>7．过四边形的一个顶点可以画一条对角线，且把四边形分成两个三角形；过五边形的一个顶点可以画两条对角线，且把五边形分成三个三角形；......猜想：过n边形的一个顶点可以画_________条对角线，且把n边形分成 _________个三角形．</w:t>
      </w:r>
    </w:p>
    <w:p>
      <w:pPr>
        <w:rPr>
          <w:rFonts w:hint="eastAsia"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t>8．已知：从</w:t>
      </w:r>
      <w:r>
        <w:object>
          <v:shape id="_x0000_i1033" o:spt="75" alt="eqIdf458db68122849abb588feb2e682d9ac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22" o:title="eqId92478644b29a4a0e8470a8c89d31b49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边形的一个顶点出发共有</w:t>
      </w:r>
      <w:r>
        <w:object>
          <v:shape id="_x0000_i1034" o:spt="75" alt="eqIdddd35c5d043e4ebeac32a99367053c68" type="#_x0000_t75" style="height:11.75pt;width:8.75pt;" o:ole="t" filled="f" o:preferrelative="t" stroked="f" coordsize="21600,21600">
            <v:path/>
            <v:fill on="f" focussize="0,0"/>
            <v:stroke on="f" joinstyle="miter"/>
            <v:imagedata r:id="rId14" o:title="eqIdddd35c5d043e4ebeac32a99367053c6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条对角线；从</w:t>
      </w:r>
      <w:r>
        <w:object>
          <v:shape id="_x0000_i1035" o:spt="75" alt="eqId3a4208e0040c42ed8b09de2cae9d562e" type="#_x0000_t75" style="height:9.5pt;width:11.4pt;" o:ole="t" filled="f" o:preferrelative="t" stroked="f" coordsize="21600,21600">
            <v:path/>
            <v:fill on="f" focussize="0,0"/>
            <v:stroke on="f" joinstyle="miter"/>
            <v:imagedata r:id="rId28" o:title="eqId3a4208e0040c42ed8b09de2cae9d562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>边形的一个顶点出发的所有对角线把</w:t>
      </w:r>
      <w:r>
        <w:object>
          <v:shape id="_x0000_i1036" o:spt="75" alt="eqId3a4208e0040c42ed8b09de2cae9d562e" type="#_x0000_t75" style="height:9.5pt;width:11.4pt;" o:ole="t" filled="f" o:preferrelative="t" stroked="f" coordsize="21600,21600">
            <v:path/>
            <v:fill on="f" focussize="0,0"/>
            <v:stroke on="f" joinstyle="miter"/>
            <v:imagedata r:id="rId28" o:title="eqId3a4208e0040c42ed8b09de2cae9d562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边形分成</w:t>
      </w:r>
      <w:r>
        <w:object>
          <v:shape id="_x0000_i1037" o:spt="75" alt="eqIddd4bf187d3fd47f6bcc24e568e09643e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18" o:title="eqIddd4bf187d3fd47f6bcc24e568e09643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t>个三角形；正</w:t>
      </w:r>
      <w:r>
        <w:object>
          <v:shape id="_x0000_i1038" o:spt="75" alt="eqId32454977564e4ee18da36bd51156c509" type="#_x0000_t75" style="height:10.55pt;width:6.1pt;" o:ole="t" filled="f" o:preferrelative="t" stroked="f" coordsize="21600,21600">
            <v:path/>
            <v:fill on="f" focussize="0,0"/>
            <v:stroke on="f" joinstyle="miter"/>
            <v:imagedata r:id="rId32" o:title="eqId32454977564e4ee18da36bd51156c50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边形的边长为</w:t>
      </w:r>
      <w:r>
        <w:object>
          <v:shape id="_x0000_i1039" o:spt="75" alt="eqIdecb828cf922546bb9760e0ce5c95a9cb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34" o:title="eqIdecb828cf922546bb9760e0ce5c95a9c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，周长为</w:t>
      </w:r>
      <w:r>
        <w:object>
          <v:shape id="_x0000_i1040" o:spt="75" alt="eqId9c0713d3c09b445aaf6bae0ce830e90c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36" o:title="eqId9c0713d3c09b445aaf6bae0ce830e90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．求</w:t>
      </w:r>
      <w:r>
        <w:object>
          <v:shape id="_x0000_i1041" o:spt="75" alt="eqId684730faf0c04f9c93a19337ca53fdff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38" o:title="eqId684730faf0c04f9c93a19337ca53fdf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的值．</w:t>
      </w:r>
    </w:p>
    <w:p>
      <w:pPr>
        <w:sectPr>
          <w:headerReference r:id="rId3" w:type="default"/>
          <w:footerReference r:id="rId4" w:type="default"/>
          <w:footerReference r:id="rId5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2．C</w:t>
      </w:r>
      <w:r>
        <w:rPr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4．B</w:t>
      </w:r>
      <w:r>
        <w:rPr>
          <w:rFonts w:hint="eastAsia"/>
          <w:lang w:val="en-US" w:eastAsia="zh-CN"/>
        </w:rPr>
        <w:t xml:space="preserve">  </w:t>
      </w:r>
      <w:r>
        <w:t>5．C</w:t>
      </w:r>
    </w:p>
    <w:p>
      <w:pPr>
        <w:spacing w:line="360" w:lineRule="auto"/>
        <w:jc w:val="left"/>
        <w:textAlignment w:val="center"/>
      </w:pPr>
      <w:r>
        <w:t>6．</w:t>
      </w:r>
      <w:r>
        <w:object>
          <v:shape id="_x0000_i1053" o:spt="75" alt="eqId7d78b3d9ec5c4ac687714914740d55df" type="#_x0000_t75" style="height:12.6pt;width:14.05pt;" o:ole="t" filled="f" o:preferrelative="t" stroked="f" coordsize="21600,21600">
            <v:path/>
            <v:fill on="f" focussize="0,0"/>
            <v:stroke on="f" joinstyle="miter"/>
            <v:imagedata r:id="rId40" o:title="eqId7d78b3d9ec5c4ac687714914740d55df"/>
            <o:lock v:ext="edit" aspectratio="t"/>
            <w10:wrap type="none"/>
            <w10:anchorlock/>
          </v:shape>
          <o:OLEObject Type="Embed" ProgID="Equation.DSMT4" ShapeID="_x0000_i1053" DrawAspect="Content" ObjectID="_1468075742" r:id="rId3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  <w:r>
        <w:t>7．</w:t>
      </w:r>
      <w:r>
        <w:object>
          <v:shape id="_x0000_i1065" o:spt="75" alt="eqIdee1be0acb2264e139046549655e04e0b" type="#_x0000_t75" style="height:17.55pt;width:30.75pt;" o:ole="t" filled="f" o:preferrelative="t" stroked="f" coordsize="21600,21600">
            <v:path/>
            <v:fill on="f" focussize="0,0"/>
            <v:stroke on="f" joinstyle="miter"/>
            <v:imagedata r:id="rId42" o:title="eqIdee1be0acb2264e139046549655e04e0b"/>
            <o:lock v:ext="edit" aspectratio="t"/>
            <w10:wrap type="none"/>
            <w10:anchorlock/>
          </v:shape>
          <o:OLEObject Type="Embed" ProgID="Equation.DSMT4" ShapeID="_x0000_i1065" DrawAspect="Content" ObjectID="_1468075743" r:id="rId41">
            <o:LockedField>false</o:LockedField>
          </o:OLEObject>
        </w:object>
      </w:r>
      <w:r>
        <w:t xml:space="preserve">    </w:t>
      </w:r>
      <w:r>
        <w:object>
          <v:shape id="_x0000_i1066" o:spt="75" alt="eqId61db6d8d1b384196b98f8b6b54c3b23a" type="#_x0000_t75" style="height:17.6pt;width:31.65pt;" o:ole="t" filled="f" o:preferrelative="t" stroked="f" coordsize="21600,21600">
            <v:path/>
            <v:fill on="f" focussize="0,0"/>
            <v:stroke on="f" joinstyle="miter"/>
            <v:imagedata r:id="rId44" o:title="eqId61db6d8d1b384196b98f8b6b54c3b23a"/>
            <o:lock v:ext="edit" aspectratio="t"/>
            <w10:wrap type="none"/>
            <w10:anchorlock/>
          </v:shape>
          <o:OLEObject Type="Embed" ProgID="Equation.DSMT4" ShapeID="_x0000_i1066" DrawAspect="Content" ObjectID="_1468075744" r:id="rId43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8．-1</w:t>
      </w:r>
    </w:p>
    <w:p>
      <w:pPr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依题意有</w:t>
      </w:r>
      <w:r>
        <w:rPr>
          <w:i/>
        </w:rPr>
        <w:t>n</w:t>
      </w:r>
      <w:r>
        <w:t>=4+3=7，</w:t>
      </w:r>
    </w:p>
    <w:p>
      <w:pPr>
        <w:spacing w:line="360" w:lineRule="auto"/>
        <w:jc w:val="left"/>
        <w:textAlignment w:val="center"/>
      </w:pPr>
      <w:r>
        <w:rPr>
          <w:i/>
        </w:rPr>
        <w:t>m</w:t>
      </w:r>
      <w:r>
        <w:t>=6+2=8，</w:t>
      </w:r>
    </w:p>
    <w:p>
      <w:pPr>
        <w:spacing w:line="360" w:lineRule="auto"/>
        <w:jc w:val="left"/>
        <w:textAlignment w:val="center"/>
      </w:pPr>
      <w:r>
        <w:rPr>
          <w:i/>
        </w:rPr>
        <w:t>t</w:t>
      </w:r>
      <w:r>
        <w:t>=63÷7=9，</w:t>
      </w:r>
    </w:p>
    <w:p>
      <w:pPr>
        <w:spacing w:line="360" w:lineRule="auto"/>
        <w:jc w:val="left"/>
        <w:textAlignment w:val="center"/>
      </w:pPr>
      <w:r>
        <w:t>则(</w:t>
      </w:r>
      <w:r>
        <w:rPr>
          <w:i/>
        </w:rPr>
        <w:t>n</w:t>
      </w:r>
      <w:r>
        <w:t>﹣</w:t>
      </w:r>
      <w:r>
        <w:rPr>
          <w:i/>
        </w:rPr>
        <w:t>m</w:t>
      </w:r>
      <w:r>
        <w:t>)</w:t>
      </w:r>
      <w:r>
        <w:rPr>
          <w:i/>
          <w:vertAlign w:val="superscript"/>
        </w:rPr>
        <w:t>t</w:t>
      </w:r>
      <w:r>
        <w:t>=(7﹣8)</w:t>
      </w:r>
      <w:r>
        <w:rPr>
          <w:vertAlign w:val="superscript"/>
        </w:rPr>
        <w:t>9</w:t>
      </w:r>
      <w:r>
        <w:t>=﹣1．</w:t>
      </w: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6" o:spid="_x0000_s205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8E2C59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14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3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2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1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0.wmf"/><Relationship Id="rId35" Type="http://schemas.openxmlformats.org/officeDocument/2006/relationships/oleObject" Target="embeddings/oleObject16.bin"/><Relationship Id="rId34" Type="http://schemas.openxmlformats.org/officeDocument/2006/relationships/image" Target="media/image9.wmf"/><Relationship Id="rId33" Type="http://schemas.openxmlformats.org/officeDocument/2006/relationships/oleObject" Target="embeddings/oleObject15.bin"/><Relationship Id="rId32" Type="http://schemas.openxmlformats.org/officeDocument/2006/relationships/image" Target="media/image8.wmf"/><Relationship Id="rId31" Type="http://schemas.openxmlformats.org/officeDocument/2006/relationships/oleObject" Target="embeddings/oleObject14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7.wmf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oleObject" Target="embeddings/oleObject9.bin"/><Relationship Id="rId24" Type="http://schemas.openxmlformats.org/officeDocument/2006/relationships/oleObject" Target="embeddings/oleObject8.bin"/><Relationship Id="rId23" Type="http://schemas.openxmlformats.org/officeDocument/2006/relationships/oleObject" Target="embeddings/oleObject7.bin"/><Relationship Id="rId22" Type="http://schemas.openxmlformats.org/officeDocument/2006/relationships/image" Target="media/image6.wmf"/><Relationship Id="rId21" Type="http://schemas.openxmlformats.org/officeDocument/2006/relationships/oleObject" Target="embeddings/oleObject6.bin"/><Relationship Id="rId20" Type="http://schemas.openxmlformats.org/officeDocument/2006/relationships/image" Target="media/image5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4.wmf"/><Relationship Id="rId17" Type="http://schemas.openxmlformats.org/officeDocument/2006/relationships/oleObject" Target="embeddings/oleObject4.bin"/><Relationship Id="rId16" Type="http://schemas.openxmlformats.org/officeDocument/2006/relationships/image" Target="media/image3.wmf"/><Relationship Id="rId15" Type="http://schemas.openxmlformats.org/officeDocument/2006/relationships/oleObject" Target="embeddings/oleObject3.bin"/><Relationship Id="rId14" Type="http://schemas.openxmlformats.org/officeDocument/2006/relationships/image" Target="media/image2.wmf"/><Relationship Id="rId13" Type="http://schemas.openxmlformats.org/officeDocument/2006/relationships/oleObject" Target="embeddings/oleObject2.bin"/><Relationship Id="rId12" Type="http://schemas.openxmlformats.org/officeDocument/2006/relationships/image" Target="media/image1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3" textRotate="1"/>
    <customShpInfo spid="_x0000_s2054" textRotate="1"/>
    <customShpInfo spid="_x0000_s2055" textRotate="1"/>
    <customShpInfo spid="_x0000_s205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2021-08-14T14:29:38Z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5D1DCB307DE44DE2BA911248AF58DEF6</vt:lpwstr>
  </property>
</Properties>
</file>