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sz w:val="32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lang w:val="en-US" w:eastAsia="zh-CN"/>
        </w:rPr>
        <w:t>三亚市九年级数学上册</w:t>
      </w:r>
    </w:p>
    <w:p>
      <w:pPr>
        <w:jc w:val="center"/>
        <w:rPr>
          <w:rFonts w:hint="eastAsia" w:ascii="黑体" w:hAnsi="黑体" w:eastAsia="黑体" w:cs="黑体"/>
          <w:b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sz w:val="30"/>
          <w:szCs w:val="30"/>
          <w:lang w:eastAsia="zh-CN"/>
        </w:rPr>
        <w:t>《</w:t>
      </w:r>
      <w:r>
        <w:rPr>
          <w:rFonts w:hint="eastAsia" w:ascii="黑体" w:hAnsi="黑体" w:eastAsia="黑体" w:cs="黑体"/>
          <w:b/>
          <w:sz w:val="30"/>
          <w:szCs w:val="30"/>
          <w:lang w:val="en-US" w:eastAsia="zh-CN"/>
        </w:rPr>
        <w:t xml:space="preserve">第二十二章 </w:t>
      </w:r>
      <w:r>
        <w:rPr>
          <w:rFonts w:hint="eastAsia" w:ascii="黑体" w:hAnsi="黑体" w:eastAsia="黑体" w:cs="黑体"/>
          <w:b/>
          <w:sz w:val="30"/>
          <w:szCs w:val="30"/>
        </w:rPr>
        <w:t>二次函数</w:t>
      </w:r>
      <w:r>
        <w:rPr>
          <w:rFonts w:hint="eastAsia" w:ascii="黑体" w:hAnsi="黑体" w:eastAsia="黑体" w:cs="黑体"/>
          <w:b/>
          <w:sz w:val="30"/>
          <w:szCs w:val="30"/>
          <w:lang w:eastAsia="zh-CN"/>
        </w:rPr>
        <w:t>》</w:t>
      </w:r>
      <w:r>
        <w:rPr>
          <w:rFonts w:hint="eastAsia" w:ascii="黑体" w:hAnsi="黑体" w:eastAsia="黑体" w:cs="黑体"/>
          <w:b/>
          <w:sz w:val="30"/>
          <w:szCs w:val="30"/>
          <w:lang w:val="en-US" w:eastAsia="zh-CN"/>
        </w:rPr>
        <w:t>同步作业</w:t>
      </w:r>
    </w:p>
    <w:p>
      <w:pPr>
        <w:tabs>
          <w:tab w:val="left" w:pos="2406"/>
        </w:tabs>
        <w:jc w:val="center"/>
        <w:rPr>
          <w:rFonts w:hint="default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22.1二次函数的图象和性质</w:t>
      </w:r>
    </w:p>
    <w:p>
      <w:pPr>
        <w:tabs>
          <w:tab w:val="left" w:pos="2406"/>
        </w:tabs>
        <w:jc w:val="center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22.1.1二次函数（A）</w:t>
      </w:r>
    </w:p>
    <w:p>
      <w:pPr>
        <w:keepNext w:val="0"/>
        <w:keepLines w:val="0"/>
        <w:pageBreakBefore w:val="0"/>
        <w:tabs>
          <w:tab w:val="left" w:pos="22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61" w:firstLineChars="1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一、选择题</w:t>
      </w:r>
    </w:p>
    <w:p>
      <w:pPr>
        <w:keepNext w:val="0"/>
        <w:keepLines w:val="0"/>
        <w:pageBreakBefore w:val="0"/>
        <w:tabs>
          <w:tab w:val="left" w:pos="22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00" w:firstLineChars="2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函数中，是二次函数的是（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＝6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＝6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4a2182bc447b4a9db119e034f7fa4fd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" o:title="eqId4a2182bc447b4a9db119e034f7fa4fd5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＝﹣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c144e813d6134ca6a2be974c612d5fcb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8" o:title="eqIdc144e813d6134ca6a2be974c612d5fcb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+1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00" w:firstLineChars="2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．若函数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＝（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﹣1）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+2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﹣1是二次函数，则（　　）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00" w:firstLineChars="2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≠1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≠﹣1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00" w:firstLineChars="2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＝1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＝±1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00" w:firstLineChars="2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．在二次函数y＝﹣x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+5x﹣2中，a、b、c对应的值为（　　）</w:t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00" w:firstLineChars="25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A．a＝1，b＝5，c＝﹣2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B．a＝﹣1，b＝5，c＝2</w:t>
      </w:r>
    </w:p>
    <w:p>
      <w:pPr>
        <w:keepNext w:val="0"/>
        <w:keepLines w:val="0"/>
        <w:pageBreakBefore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600" w:firstLineChars="250"/>
        <w:jc w:val="left"/>
        <w:textAlignment w:val="center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C．a＝﹣1，b＝5，c＝﹣2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D．a＝﹣1，b＝﹣5，c＝﹣2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41" w:firstLineChars="1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60" w:after="60" w:line="360" w:lineRule="auto"/>
        <w:ind w:left="479" w:leftChars="228" w:right="15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已知函数y=ax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＋bx＋c（其中a，b，c是常数），当a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时，是二次函数。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79" w:leftChars="228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5.一个圆柱的高等于底面半径，它的表面积S与底面半径r之间的关系式是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241" w:firstLineChars="100"/>
        <w:jc w:val="lef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479" w:leftChars="228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. 设圆柱的高为h(cm)是常量，底面半径为rcm，底面周长为Ccm，圆柱的体积为Vcm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（1）分别写出C关于r；V关于r的函数关系式；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60" w:firstLineChars="1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（2）两个函数中，都是二次函数吗？</w:t>
      </w:r>
    </w:p>
    <w:p>
      <w:pPr>
        <w:tabs>
          <w:tab w:val="left" w:pos="2406"/>
        </w:tabs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</w:p>
    <w:p>
      <w:pPr>
        <w:tabs>
          <w:tab w:val="left" w:pos="2406"/>
        </w:tabs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</w:p>
    <w:p>
      <w:pPr>
        <w:tabs>
          <w:tab w:val="left" w:pos="2406"/>
        </w:tabs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</w:p>
    <w:p>
      <w:pPr>
        <w:tabs>
          <w:tab w:val="left" w:pos="2406"/>
        </w:tabs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</w:p>
    <w:p>
      <w:pPr>
        <w:tabs>
          <w:tab w:val="left" w:pos="2406"/>
        </w:tabs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</w:p>
    <w:p>
      <w:pPr>
        <w:tabs>
          <w:tab w:val="left" w:pos="2406"/>
        </w:tabs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</w:p>
    <w:p>
      <w:pPr>
        <w:tabs>
          <w:tab w:val="left" w:pos="2406"/>
        </w:tabs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</w:p>
    <w:p>
      <w:pPr>
        <w:tabs>
          <w:tab w:val="left" w:pos="2406"/>
        </w:tabs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</w:p>
    <w:p>
      <w:pPr>
        <w:tabs>
          <w:tab w:val="left" w:pos="2406"/>
        </w:tabs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</w:p>
    <w:p>
      <w:pPr>
        <w:tabs>
          <w:tab w:val="left" w:pos="2406"/>
        </w:tabs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</w:p>
    <w:p>
      <w:pPr>
        <w:tabs>
          <w:tab w:val="left" w:pos="2406"/>
        </w:tabs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</w:p>
    <w:p>
      <w:pPr>
        <w:tabs>
          <w:tab w:val="left" w:pos="2406"/>
        </w:tabs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</w:p>
    <w:p>
      <w:pPr>
        <w:tabs>
          <w:tab w:val="left" w:pos="2406"/>
        </w:tabs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</w:p>
    <w:p>
      <w:pPr>
        <w:tabs>
          <w:tab w:val="left" w:pos="2406"/>
        </w:tabs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</w:p>
    <w:p>
      <w:pPr>
        <w:tabs>
          <w:tab w:val="left" w:pos="2406"/>
        </w:tabs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</w:p>
    <w:p>
      <w:pPr>
        <w:tabs>
          <w:tab w:val="left" w:pos="2406"/>
        </w:tabs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</w:p>
    <w:p>
      <w:pPr>
        <w:tabs>
          <w:tab w:val="left" w:pos="2406"/>
        </w:tabs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</w:p>
    <w:p>
      <w:pPr>
        <w:tabs>
          <w:tab w:val="left" w:pos="2406"/>
        </w:tabs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</w:p>
    <w:p>
      <w:pPr>
        <w:tabs>
          <w:tab w:val="left" w:pos="2406"/>
        </w:tabs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22.1.1二次函数（A）答案</w:t>
      </w:r>
    </w:p>
    <w:p>
      <w:pPr>
        <w:numPr>
          <w:ilvl w:val="0"/>
          <w:numId w:val="1"/>
        </w:numPr>
        <w:tabs>
          <w:tab w:val="left" w:pos="2406"/>
        </w:tabs>
        <w:jc w:val="left"/>
        <w:rPr>
          <w:rFonts w:hint="eastAsia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选择题 </w:t>
      </w:r>
    </w:p>
    <w:p>
      <w:pPr>
        <w:numPr>
          <w:numId w:val="0"/>
        </w:numPr>
        <w:tabs>
          <w:tab w:val="left" w:pos="2406"/>
        </w:tabs>
        <w:jc w:val="left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1.A  2.A  3.C</w:t>
      </w:r>
    </w:p>
    <w:p>
      <w:pPr>
        <w:keepNext w:val="0"/>
        <w:keepLines w:val="0"/>
        <w:pageBreakBefore w:val="0"/>
        <w:tabs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61" w:firstLineChars="150"/>
        <w:jc w:val="left"/>
        <w:textAlignment w:val="center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第1题解析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ab/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解：A．是二次函数，故本选项符合题意；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B．是一次函数，不是二次函数，故本选项不符合题意；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C．是反比例函数，不是二次函数，故本选项不符合题意；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D．等式的右边是分式，不是整式，不是二次函数，故本选项不符合题意；故选：A．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61" w:firstLineChars="150"/>
        <w:jc w:val="left"/>
        <w:textAlignment w:val="center"/>
        <w:rPr>
          <w:rFonts w:hint="eastAsia" w:ascii="宋体" w:hAnsi="宋体" w:eastAsia="宋体" w:cs="宋体"/>
          <w:b/>
          <w:bCs/>
          <w:i w:val="0"/>
          <w:i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/>
          <w:color w:val="auto"/>
          <w:sz w:val="24"/>
          <w:szCs w:val="24"/>
          <w:lang w:val="en-US" w:eastAsia="zh-CN"/>
        </w:rPr>
        <w:t>二、填空题</w:t>
      </w:r>
    </w:p>
    <w:p>
      <w:pPr>
        <w:keepNext w:val="0"/>
        <w:keepLines w:val="0"/>
        <w:pageBreakBefore w:val="0"/>
        <w:tabs>
          <w:tab w:val="left" w:pos="898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i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/>
          <w:color w:val="auto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 w:val="0"/>
          <w:i w:val="0"/>
          <w:iCs/>
          <w:color w:val="auto"/>
          <w:sz w:val="24"/>
          <w:szCs w:val="24"/>
          <w:lang w:val="en-US" w:eastAsia="zh-CN"/>
        </w:rPr>
        <w:tab/>
        <w:t>a≠0</w:t>
      </w:r>
    </w:p>
    <w:p>
      <w:pPr>
        <w:keepNext w:val="0"/>
        <w:keepLines w:val="0"/>
        <w:pageBreakBefore w:val="0"/>
        <w:tabs>
          <w:tab w:val="left" w:pos="898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  <w:vertAlign w:val="superscript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/>
          <w:color w:val="auto"/>
          <w:sz w:val="24"/>
          <w:szCs w:val="24"/>
          <w:lang w:val="en-US" w:eastAsia="zh-CN"/>
        </w:rPr>
        <w:t>5.S=2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π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r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+2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π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r•r=</w:t>
      </w:r>
      <w:r>
        <w:rPr>
          <w:rFonts w:hint="eastAsia" w:ascii="宋体" w:hAnsi="宋体" w:eastAsia="宋体" w:cs="宋体"/>
          <w:b w:val="0"/>
          <w:bCs w:val="0"/>
          <w:i w:val="0"/>
          <w:iCs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π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r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  <w:lang w:val="en-US" w:eastAsia="zh-CN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61" w:firstLineChars="15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60" w:firstLineChars="150"/>
        <w:rPr>
          <w:rFonts w:hint="default" w:ascii="宋体" w:hAnsi="宋体" w:eastAsia="宋体" w:cs="宋体"/>
          <w:b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vertAlign w:val="baseline"/>
          <w:lang w:val="en-US" w:eastAsia="zh-CN"/>
        </w:rPr>
        <w:t>6.（1）C=2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baseline"/>
        </w:rPr>
        <w:t>π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baseline"/>
          <w:lang w:val="en-US" w:eastAsia="zh-CN"/>
        </w:rPr>
        <w:t>r;V=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π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r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h</w:t>
      </w:r>
    </w:p>
    <w:p>
      <w:pPr>
        <w:keepNext w:val="0"/>
        <w:keepLines w:val="0"/>
        <w:pageBreakBefore w:val="0"/>
        <w:tabs>
          <w:tab w:val="left" w:pos="268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left"/>
        <w:textAlignment w:val="center"/>
        <w:rPr>
          <w:rFonts w:hint="default" w:ascii="宋体" w:hAnsi="宋体" w:eastAsia="宋体" w:cs="宋体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vertAlign w:val="baseline"/>
          <w:lang w:val="en-US" w:eastAsia="zh-CN"/>
        </w:rPr>
        <w:t xml:space="preserve">      (2)第一个是正比例函数，第二个是二次函数。</w:t>
      </w:r>
    </w:p>
    <w:p>
      <w:pPr>
        <w:keepNext w:val="0"/>
        <w:keepLines w:val="0"/>
        <w:pageBreakBefore w:val="0"/>
        <w:tabs>
          <w:tab w:val="left" w:pos="898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360" w:firstLineChars="150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</w:p>
    <w:sectPr>
      <w:footerReference r:id="rId3" w:type="default"/>
      <w:pgSz w:w="10376" w:h="14685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E788F2"/>
    <w:multiLevelType w:val="singleLevel"/>
    <w:tmpl w:val="83E788F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8C69DE"/>
    <w:rsid w:val="038C69DE"/>
    <w:rsid w:val="19E36FA6"/>
    <w:rsid w:val="1EDB4DA0"/>
    <w:rsid w:val="3AB5693F"/>
    <w:rsid w:val="58616CA0"/>
    <w:rsid w:val="71D1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wmf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2021-08-16T13:24:00Z</dcterms:created>
  <dc:creator>lenovo</dc:creator>
  <cp:lastModifiedBy>lenovo</cp:lastModifiedBy>
  <dcterms:modified xsi:type="dcterms:W3CDTF">2021-08-16T15:40:24Z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