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353" w:rsidRPr="00666639" w:rsidRDefault="00012353" w:rsidP="00A06F41">
      <w:pPr>
        <w:pStyle w:val="TitleSpecialMath"/>
        <w:ind w:left="1201" w:hanging="336"/>
        <w:rPr>
          <w:sz w:val="28"/>
          <w:szCs w:val="28"/>
        </w:rPr>
      </w:pPr>
      <w:r w:rsidRPr="00666639">
        <w:rPr>
          <w:sz w:val="28"/>
          <w:szCs w:val="28"/>
        </w:rPr>
        <w:t>三亚市七年级数学上册同步作业</w:t>
      </w:r>
      <w:r w:rsidRPr="00666639">
        <w:rPr>
          <w:sz w:val="28"/>
          <w:szCs w:val="28"/>
        </w:rPr>
        <w:t>A</w:t>
      </w:r>
      <w:r w:rsidRPr="00666639">
        <w:rPr>
          <w:sz w:val="28"/>
          <w:szCs w:val="28"/>
        </w:rPr>
        <w:t>卷</w:t>
      </w:r>
      <w:r w:rsidRPr="00666639">
        <w:rPr>
          <w:sz w:val="28"/>
          <w:szCs w:val="28"/>
        </w:rPr>
        <w:t>--</w:t>
      </w:r>
      <w:r w:rsidRPr="00666639">
        <w:rPr>
          <w:sz w:val="28"/>
          <w:szCs w:val="28"/>
        </w:rPr>
        <w:t>有理数混合运算</w:t>
      </w:r>
    </w:p>
    <w:p w:rsidR="0026381B" w:rsidRPr="00666639" w:rsidRDefault="008815FB">
      <w:pPr>
        <w:pStyle w:val="LinespaceMathQuestionType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26381B" w:rsidRPr="00666639" w:rsidRDefault="008815FB">
      <w:pPr>
        <w:rPr>
          <w:sz w:val="28"/>
          <w:szCs w:val="28"/>
        </w:rPr>
      </w:pPr>
      <w:r w:rsidRPr="00666639">
        <w:rPr>
          <w:rFonts w:ascii="宋体" w:hAnsi="宋体"/>
          <w:b/>
          <w:sz w:val="28"/>
          <w:szCs w:val="28"/>
        </w:rPr>
        <w:t>一、选择题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1. </w:t>
      </w:r>
      <w:r w:rsidRPr="00666639">
        <w:rPr>
          <w:sz w:val="28"/>
          <w:szCs w:val="28"/>
        </w:rPr>
        <w:t>下列运算结果是负数的是</w:t>
      </w:r>
      <w:r w:rsidRPr="00666639">
        <w:rPr>
          <w:sz w:val="28"/>
          <w:szCs w:val="28"/>
        </w:rPr>
        <w:t> (      )</w:t>
      </w:r>
    </w:p>
    <w:p w:rsidR="0026381B" w:rsidRPr="00666639" w:rsidRDefault="008815FB">
      <w:pPr>
        <w:pStyle w:val="OptWithTabs2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A. 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</m:oMath>
      <w:r w:rsidRPr="00666639">
        <w:rPr>
          <w:sz w:val="28"/>
          <w:szCs w:val="28"/>
        </w:rPr>
        <w:t xml:space="preserve"> </w:t>
      </w:r>
      <w:r w:rsidRPr="00666639">
        <w:rPr>
          <w:sz w:val="28"/>
          <w:szCs w:val="28"/>
        </w:rPr>
        <w:tab/>
        <w:t xml:space="preserve">B. 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÷3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OptWithTabs2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-3÷6</m:t>
        </m:r>
      </m:oMath>
      <w:r w:rsidRPr="00666639">
        <w:rPr>
          <w:sz w:val="28"/>
          <w:szCs w:val="28"/>
        </w:rPr>
        <w:t xml:space="preserve"> </w:t>
      </w:r>
      <w:r w:rsidRPr="00666639">
        <w:rPr>
          <w:sz w:val="28"/>
          <w:szCs w:val="28"/>
        </w:rPr>
        <w:tab/>
        <w:t xml:space="preserve">D.  </w:t>
      </w:r>
      <m:oMath>
        <m:r>
          <w:rPr>
            <w:rFonts w:ascii="Cambria Math" w:hAnsi="Cambria Math"/>
            <w:sz w:val="28"/>
            <w:szCs w:val="28"/>
          </w:rPr>
          <m:t>-3-2×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+4</m:t>
            </m:r>
          </m:e>
        </m:d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 w:rsidP="00666639">
      <w:pPr>
        <w:pStyle w:val="LinespaceMathQuestion"/>
        <w:ind w:left="260" w:hanging="260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2. </w:t>
      </w:r>
      <w:r w:rsidRPr="00666639">
        <w:rPr>
          <w:sz w:val="28"/>
          <w:szCs w:val="28"/>
        </w:rPr>
        <w:t>下列计算正确的是</w:t>
      </w:r>
      <w:r w:rsidRPr="00666639">
        <w:rPr>
          <w:sz w:val="28"/>
          <w:szCs w:val="28"/>
        </w:rPr>
        <w:t> (      )</w:t>
      </w:r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A.  </w:t>
      </w:r>
      <m:oMath>
        <m:r>
          <w:rPr>
            <w:rFonts w:ascii="Cambria Math" w:hAnsi="Cambria Math"/>
            <w:sz w:val="28"/>
            <w:szCs w:val="28"/>
          </w:rPr>
          <m:t>2-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-1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=2-1=1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B.  </w:t>
      </w:r>
      <m:oMath>
        <m:r>
          <w:rPr>
            <w:rFonts w:ascii="Cambria Math" w:hAnsi="Cambria Math"/>
            <w:sz w:val="28"/>
            <w:szCs w:val="28"/>
          </w:rPr>
          <m:t>74-4÷70=70÷70=1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C.  </w:t>
      </w:r>
      <m:oMath>
        <m:r>
          <w:rPr>
            <w:rFonts w:ascii="Cambria Math" w:hAnsi="Cambria Math"/>
            <w:sz w:val="28"/>
            <w:szCs w:val="28"/>
          </w:rPr>
          <m:t>6÷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=6×3-6×2=6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D. 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=8-9=-1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 w:rsidP="00666639">
      <w:pPr>
        <w:pStyle w:val="LinespaceMathQuestion"/>
        <w:ind w:left="260" w:hanging="260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3. </w:t>
      </w:r>
      <w:r w:rsidRPr="00666639">
        <w:rPr>
          <w:sz w:val="28"/>
          <w:szCs w:val="28"/>
        </w:rPr>
        <w:t>下列等式不成立的是</w:t>
      </w:r>
      <w:r w:rsidRPr="00666639">
        <w:rPr>
          <w:sz w:val="28"/>
          <w:szCs w:val="28"/>
        </w:rPr>
        <w:t> (      )</w:t>
      </w:r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A. </w:t>
      </w:r>
      <m:oMath>
        <m:r>
          <w:rPr>
            <w:rFonts w:ascii="Cambria Math" w:hAnsi="Cambria Math"/>
            <w:sz w:val="28"/>
            <w:szCs w:val="28"/>
          </w:rPr>
          <m:t>1+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2-3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4-5</m:t>
            </m:r>
          </m:e>
        </m:d>
        <m:r>
          <w:rPr>
            <w:rFonts w:ascii="Cambria Math" w:hAnsi="Cambria Math"/>
            <w:sz w:val="28"/>
            <w:szCs w:val="28"/>
          </w:rPr>
          <m:t>=5-4-3+2+1</m:t>
        </m:r>
      </m:oMath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B.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C.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den>
            </m:f>
            <m:r>
              <w:rPr>
                <w:rFonts w:ascii="Cambria Math" w:hAnsi="Cambria Math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d>
        <m:r>
          <w:rPr>
            <w:rFonts w:ascii="Cambria Math" w:hAnsi="Cambria Math"/>
            <w:sz w:val="28"/>
            <w:szCs w:val="28"/>
          </w:rPr>
          <m:t>=-6×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>+6×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26381B" w:rsidRPr="00666639" w:rsidRDefault="008815FB">
      <w:pPr>
        <w:pStyle w:val="OptWithTabs1SpecialMathIndent1"/>
        <w:rPr>
          <w:sz w:val="28"/>
          <w:szCs w:val="28"/>
        </w:rPr>
      </w:pPr>
      <w:r w:rsidRPr="00666639">
        <w:rPr>
          <w:sz w:val="28"/>
          <w:szCs w:val="28"/>
        </w:rPr>
        <w:tab/>
        <w:t xml:space="preserve">D. </w:t>
      </w:r>
      <m:oMath>
        <m:r>
          <w:rPr>
            <w:rFonts w:ascii="Cambria Math" w:hAnsi="Cambria Math"/>
            <w:sz w:val="28"/>
            <w:szCs w:val="28"/>
          </w:rPr>
          <m:t>6÷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2-3</m:t>
            </m:r>
          </m:e>
        </m:d>
        <m:r>
          <w:rPr>
            <w:rFonts w:ascii="Cambria Math" w:hAnsi="Cambria Math"/>
            <w:sz w:val="28"/>
            <w:szCs w:val="28"/>
          </w:rPr>
          <m:t>=6÷2-6÷3</m:t>
        </m:r>
      </m:oMath>
    </w:p>
    <w:p w:rsidR="0026381B" w:rsidRPr="00666639" w:rsidRDefault="008815FB">
      <w:pPr>
        <w:pStyle w:val="LinespaceMathQuestionType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26381B" w:rsidRPr="00666639" w:rsidRDefault="008815FB">
      <w:pPr>
        <w:rPr>
          <w:sz w:val="28"/>
          <w:szCs w:val="28"/>
        </w:rPr>
      </w:pPr>
      <w:r w:rsidRPr="00666639">
        <w:rPr>
          <w:rFonts w:ascii="宋体" w:hAnsi="宋体"/>
          <w:b/>
          <w:sz w:val="28"/>
          <w:szCs w:val="28"/>
        </w:rPr>
        <w:t>二、填空题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4. </w:t>
      </w:r>
      <w:r w:rsidRPr="00666639">
        <w:rPr>
          <w:sz w:val="28"/>
          <w:szCs w:val="28"/>
        </w:rPr>
        <w:t>计算</w:t>
      </w:r>
      <w:r w:rsidRPr="00666639">
        <w:rPr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5-3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5+3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</m:oMath>
      <w:r w:rsidRPr="00666639">
        <w:rPr>
          <w:sz w:val="28"/>
          <w:szCs w:val="28"/>
        </w:rPr>
        <w:t xml:space="preserve"> </w:t>
      </w:r>
      <w:r w:rsidRPr="00666639">
        <w:rPr>
          <w:sz w:val="28"/>
          <w:szCs w:val="28"/>
          <w:u w:val="single"/>
        </w:rPr>
        <w:t xml:space="preserve">                </w:t>
      </w:r>
      <w:r w:rsidRPr="00666639">
        <w:rPr>
          <w:sz w:val="28"/>
          <w:szCs w:val="28"/>
        </w:rPr>
        <w:t>．</w:t>
      </w:r>
    </w:p>
    <w:p w:rsidR="0026381B" w:rsidRPr="00666639" w:rsidRDefault="008815FB" w:rsidP="00666639">
      <w:pPr>
        <w:pStyle w:val="LinespaceMathQuestion"/>
        <w:ind w:left="260" w:hanging="260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666639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5. </w:t>
      </w:r>
      <w:r w:rsidRPr="00666639">
        <w:rPr>
          <w:sz w:val="28"/>
          <w:szCs w:val="28"/>
        </w:rPr>
        <w:t>计算：（</w:t>
      </w:r>
      <w:r w:rsidRPr="00666639">
        <w:rPr>
          <w:sz w:val="28"/>
          <w:szCs w:val="28"/>
        </w:rPr>
        <w:t>1</w:t>
      </w:r>
      <w:r w:rsidRPr="00666639">
        <w:rPr>
          <w:sz w:val="28"/>
          <w:szCs w:val="28"/>
        </w:rPr>
        <w:t>）</w:t>
      </w:r>
      <m:oMath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  <w:r w:rsidRPr="00666639">
        <w:rPr>
          <w:sz w:val="28"/>
          <w:szCs w:val="28"/>
        </w:rPr>
        <w:t xml:space="preserve"> </w:t>
      </w:r>
      <w:r w:rsidRPr="00666639">
        <w:rPr>
          <w:sz w:val="28"/>
          <w:szCs w:val="28"/>
          <w:u w:val="single"/>
        </w:rPr>
        <w:t xml:space="preserve">                </w:t>
      </w:r>
      <w:r w:rsidRPr="00666639">
        <w:rPr>
          <w:sz w:val="28"/>
          <w:szCs w:val="28"/>
        </w:rPr>
        <w:t>；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>（</w:t>
      </w:r>
      <w:r w:rsidRPr="00666639">
        <w:rPr>
          <w:sz w:val="28"/>
          <w:szCs w:val="28"/>
        </w:rPr>
        <w:t>2</w:t>
      </w:r>
      <w:r w:rsidRPr="00666639">
        <w:rPr>
          <w:sz w:val="28"/>
          <w:szCs w:val="28"/>
        </w:rPr>
        <w:t>）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-2×3</m:t>
                </m:r>
              </m:e>
            </m:d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  <w:r w:rsidRPr="00666639">
        <w:rPr>
          <w:sz w:val="28"/>
          <w:szCs w:val="28"/>
        </w:rPr>
        <w:t xml:space="preserve"> </w:t>
      </w:r>
      <w:r w:rsidRPr="00666639">
        <w:rPr>
          <w:sz w:val="28"/>
          <w:szCs w:val="28"/>
          <w:u w:val="single"/>
        </w:rPr>
        <w:t xml:space="preserve">                </w:t>
      </w:r>
      <w:r w:rsidRPr="00666639">
        <w:rPr>
          <w:sz w:val="28"/>
          <w:szCs w:val="28"/>
        </w:rPr>
        <w:t>．</w:t>
      </w:r>
    </w:p>
    <w:p w:rsidR="0026381B" w:rsidRPr="00666639" w:rsidRDefault="008815FB">
      <w:pPr>
        <w:pStyle w:val="LinespaceMathQuestionType"/>
        <w:rPr>
          <w:sz w:val="28"/>
          <w:szCs w:val="28"/>
        </w:rPr>
      </w:pPr>
      <w:r w:rsidRPr="00666639">
        <w:rPr>
          <w:sz w:val="28"/>
          <w:szCs w:val="28"/>
        </w:rPr>
        <w:t xml:space="preserve">  </w:t>
      </w:r>
    </w:p>
    <w:p w:rsidR="0026381B" w:rsidRPr="00666639" w:rsidRDefault="008815FB">
      <w:pPr>
        <w:rPr>
          <w:sz w:val="28"/>
          <w:szCs w:val="28"/>
        </w:rPr>
      </w:pPr>
      <w:r w:rsidRPr="00666639">
        <w:rPr>
          <w:rFonts w:ascii="宋体" w:hAnsi="宋体"/>
          <w:b/>
          <w:sz w:val="28"/>
          <w:szCs w:val="28"/>
        </w:rPr>
        <w:t>三、解答题</w:t>
      </w:r>
    </w:p>
    <w:p w:rsidR="0026381B" w:rsidRPr="00666639" w:rsidRDefault="008815FB" w:rsidP="00666639">
      <w:pPr>
        <w:pStyle w:val="ItemQDescSpecialMathIndent1"/>
        <w:ind w:left="592" w:hanging="311"/>
        <w:rPr>
          <w:sz w:val="28"/>
          <w:szCs w:val="28"/>
        </w:rPr>
      </w:pPr>
      <w:r w:rsidRPr="00666639">
        <w:rPr>
          <w:sz w:val="28"/>
          <w:szCs w:val="28"/>
        </w:rPr>
        <w:t xml:space="preserve">6. </w:t>
      </w:r>
      <w:r w:rsidRPr="00666639">
        <w:rPr>
          <w:sz w:val="28"/>
          <w:szCs w:val="28"/>
        </w:rPr>
        <w:t>计算：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-1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1-4</m:t>
            </m:r>
          </m:e>
        </m:d>
        <m:r>
          <w:rPr>
            <w:rFonts w:ascii="Cambria Math" w:hAnsi="Cambria Math"/>
            <w:sz w:val="28"/>
            <w:szCs w:val="28"/>
          </w:rPr>
          <m:t>×2</m:t>
        </m:r>
      </m:oMath>
      <w:r w:rsidRPr="00666639">
        <w:rPr>
          <w:sz w:val="28"/>
          <w:szCs w:val="28"/>
        </w:rPr>
        <w:t>．</w:t>
      </w:r>
    </w:p>
    <w:p w:rsidR="0026381B" w:rsidRPr="00666639" w:rsidRDefault="0026381B">
      <w:pPr>
        <w:rPr>
          <w:sz w:val="28"/>
          <w:szCs w:val="28"/>
        </w:rPr>
      </w:pPr>
    </w:p>
    <w:p w:rsidR="0026381B" w:rsidRPr="00666639" w:rsidRDefault="008815FB">
      <w:pPr>
        <w:pStyle w:val="21"/>
      </w:pPr>
      <w:r w:rsidRPr="00666639">
        <w:lastRenderedPageBreak/>
        <w:t>答案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>1.   D</w:t>
      </w:r>
      <w:r w:rsidRPr="00666639">
        <w:rPr>
          <w:sz w:val="28"/>
          <w:szCs w:val="28"/>
        </w:rPr>
        <w:tab/>
        <w:t xml:space="preserve">2.   </w:t>
      </w:r>
      <w:proofErr w:type="gramStart"/>
      <w:r w:rsidRPr="00666639">
        <w:rPr>
          <w:sz w:val="28"/>
          <w:szCs w:val="28"/>
        </w:rPr>
        <w:t>D</w:t>
      </w:r>
      <w:r w:rsidRPr="00666639">
        <w:rPr>
          <w:sz w:val="28"/>
          <w:szCs w:val="28"/>
        </w:rPr>
        <w:tab/>
        <w:t>3.</w:t>
      </w:r>
      <w:proofErr w:type="gramEnd"/>
      <w:r w:rsidRPr="00666639">
        <w:rPr>
          <w:sz w:val="28"/>
          <w:szCs w:val="28"/>
        </w:rPr>
        <w:t xml:space="preserve">   D</w:t>
      </w:r>
      <w:r w:rsidRPr="00666639">
        <w:rPr>
          <w:sz w:val="28"/>
          <w:szCs w:val="28"/>
        </w:rPr>
        <w:tab/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 xml:space="preserve">4.    </w:t>
      </w:r>
      <m:oMath>
        <m:r>
          <w:rPr>
            <w:rFonts w:ascii="Cambria Math" w:hAnsi="Cambria Math"/>
            <w:sz w:val="28"/>
            <w:szCs w:val="28"/>
          </w:rPr>
          <m:t>16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 xml:space="preserve">5.  </w:t>
      </w:r>
      <w:r w:rsidRPr="00666639">
        <w:rPr>
          <w:sz w:val="28"/>
          <w:szCs w:val="28"/>
        </w:rPr>
        <w:t>答案：（</w:t>
      </w:r>
      <w:r w:rsidRPr="00666639">
        <w:rPr>
          <w:sz w:val="28"/>
          <w:szCs w:val="28"/>
        </w:rPr>
        <w:t>1</w:t>
      </w:r>
      <w:r w:rsidRPr="00666639">
        <w:rPr>
          <w:sz w:val="28"/>
          <w:szCs w:val="28"/>
        </w:rPr>
        <w:t>）</w:t>
      </w:r>
      <m:oMath>
        <m:r>
          <w:rPr>
            <w:rFonts w:ascii="Cambria Math" w:hAnsi="Cambria Math"/>
            <w:sz w:val="28"/>
            <w:szCs w:val="28"/>
          </w:rPr>
          <m:t>0</m:t>
        </m:r>
      </m:oMath>
      <w:r w:rsidRPr="00666639">
        <w:rPr>
          <w:sz w:val="28"/>
          <w:szCs w:val="28"/>
        </w:rPr>
        <w:t>；（</w:t>
      </w:r>
      <w:r w:rsidRPr="00666639">
        <w:rPr>
          <w:sz w:val="28"/>
          <w:szCs w:val="28"/>
        </w:rPr>
        <w:t>2</w:t>
      </w:r>
      <w:r w:rsidRPr="00666639">
        <w:rPr>
          <w:sz w:val="28"/>
          <w:szCs w:val="28"/>
        </w:rPr>
        <w:t>）</w:t>
      </w:r>
      <m:oMath>
        <m:r>
          <w:rPr>
            <w:rFonts w:ascii="Cambria Math" w:hAnsi="Cambria Math"/>
            <w:sz w:val="28"/>
            <w:szCs w:val="28"/>
          </w:rPr>
          <m:t>-54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>解析：（</w:t>
      </w:r>
      <w:r w:rsidRPr="00666639">
        <w:rPr>
          <w:sz w:val="28"/>
          <w:szCs w:val="28"/>
        </w:rPr>
        <w:t>1</w:t>
      </w:r>
      <w:r w:rsidRPr="00666639">
        <w:rPr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原式</m:t>
        </m:r>
        <m:r>
          <w:rPr>
            <w:rFonts w:ascii="Cambria Math" w:hAnsi="Cambria Math"/>
            <w:sz w:val="28"/>
            <w:szCs w:val="28"/>
          </w:rPr>
          <m:t>=-4×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  <m:r>
          <w:rPr>
            <w:rFonts w:ascii="Cambria Math" w:hAnsi="Cambria Math"/>
            <w:sz w:val="28"/>
            <w:szCs w:val="28"/>
          </w:rPr>
          <m:t>-8=8-8=0</m:t>
        </m:r>
      </m:oMath>
      <w:r w:rsidRPr="00666639">
        <w:rPr>
          <w:sz w:val="28"/>
          <w:szCs w:val="28"/>
        </w:rPr>
        <w:t>．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>（</w:t>
      </w:r>
      <w:r w:rsidRPr="00666639">
        <w:rPr>
          <w:sz w:val="28"/>
          <w:szCs w:val="28"/>
        </w:rPr>
        <w:t>2</w:t>
      </w:r>
      <w:r w:rsidRPr="00666639">
        <w:rPr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原式</m:t>
        </m:r>
        <m:r>
          <w:rPr>
            <w:rFonts w:ascii="Cambria Math" w:hAnsi="Cambria Math"/>
            <w:sz w:val="28"/>
            <w:szCs w:val="28"/>
          </w:rPr>
          <m:t>=-18-36=-54</m:t>
        </m:r>
      </m:oMath>
      <w:r w:rsidRPr="00666639">
        <w:rPr>
          <w:sz w:val="28"/>
          <w:szCs w:val="28"/>
        </w:rPr>
        <w:t>．</w:t>
      </w:r>
    </w:p>
    <w:p w:rsidR="0026381B" w:rsidRPr="00666639" w:rsidRDefault="008815FB">
      <w:pPr>
        <w:pStyle w:val="ItemAnswer"/>
        <w:rPr>
          <w:sz w:val="28"/>
          <w:szCs w:val="28"/>
        </w:rPr>
      </w:pPr>
      <w:bookmarkStart w:id="0" w:name="_GoBack"/>
      <w:bookmarkEnd w:id="0"/>
      <w:r w:rsidRPr="00666639">
        <w:rPr>
          <w:sz w:val="28"/>
          <w:szCs w:val="28"/>
        </w:rPr>
        <w:t xml:space="preserve">6.  </w:t>
      </w:r>
      <w:r w:rsidRPr="00666639">
        <w:rPr>
          <w:sz w:val="28"/>
          <w:szCs w:val="28"/>
        </w:rPr>
        <w:t>答案：</w:t>
      </w:r>
      <w:r w:rsidRPr="0066663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>解析：原式</w:t>
      </w:r>
      <w:r w:rsidRPr="0066663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=1+9÷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hAnsi="Cambria Math"/>
            <w:sz w:val="28"/>
            <w:szCs w:val="28"/>
          </w:rPr>
          <m:t>×2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=1+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-6</m:t>
            </m:r>
          </m:e>
        </m:d>
      </m:oMath>
      <w:r w:rsidRPr="00666639">
        <w:rPr>
          <w:sz w:val="28"/>
          <w:szCs w:val="28"/>
        </w:rPr>
        <w:t xml:space="preserve"> </w:t>
      </w:r>
    </w:p>
    <w:p w:rsidR="0026381B" w:rsidRPr="00666639" w:rsidRDefault="008815FB">
      <w:pPr>
        <w:pStyle w:val="ItemAnswer"/>
        <w:rPr>
          <w:sz w:val="28"/>
          <w:szCs w:val="28"/>
        </w:rPr>
      </w:pPr>
      <w:r w:rsidRPr="00666639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=-5</m:t>
        </m:r>
      </m:oMath>
      <w:r w:rsidRPr="00666639">
        <w:rPr>
          <w:sz w:val="28"/>
          <w:szCs w:val="28"/>
        </w:rPr>
        <w:t xml:space="preserve"> </w:t>
      </w:r>
    </w:p>
    <w:p w:rsidR="0026381B" w:rsidRPr="00666639" w:rsidRDefault="0026381B">
      <w:pPr>
        <w:pStyle w:val="ItemAnswer"/>
        <w:rPr>
          <w:sz w:val="28"/>
          <w:szCs w:val="28"/>
        </w:rPr>
      </w:pPr>
    </w:p>
    <w:sectPr w:rsidR="0026381B" w:rsidRPr="00666639" w:rsidSect="00863921">
      <w:footerReference w:type="default" r:id="rId9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4C" w:rsidRDefault="00A55F4C" w:rsidP="00BA1576">
      <w:pPr>
        <w:spacing w:line="240" w:lineRule="auto"/>
      </w:pPr>
      <w:r>
        <w:separator/>
      </w:r>
    </w:p>
  </w:endnote>
  <w:endnote w:type="continuationSeparator" w:id="0">
    <w:p w:rsidR="00A55F4C" w:rsidRDefault="00A55F4C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753" w:rsidRPr="00B509F4" w:rsidRDefault="00B84753" w:rsidP="00863921">
    <w:pPr>
      <w:pStyle w:val="aff6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C665CE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fldSimple w:instr=" NUMPAGES   \* MERGEFORMAT ">
      <w:r w:rsidR="00C665CE" w:rsidRPr="00C665CE">
        <w:rPr>
          <w:noProof/>
          <w:color w:val="404040" w:themeColor="text1" w:themeTint="BF"/>
          <w:sz w:val="15"/>
          <w:szCs w:val="15"/>
        </w:rPr>
        <w:t>2</w:t>
      </w:r>
    </w:fldSimple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4C" w:rsidRDefault="00A55F4C" w:rsidP="00BA1576">
      <w:pPr>
        <w:spacing w:line="240" w:lineRule="auto"/>
      </w:pPr>
      <w:r>
        <w:separator/>
      </w:r>
    </w:p>
  </w:footnote>
  <w:footnote w:type="continuationSeparator" w:id="0">
    <w:p w:rsidR="00A55F4C" w:rsidRDefault="00A55F4C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Char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Char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Char">
    <w:name w:val="标题 2 Char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Char">
    <w:name w:val="标题 3 Char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Char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Char">
    <w:name w:val="标题 Char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7">
    <w:name w:val="Subtitle"/>
    <w:basedOn w:val="a1"/>
    <w:next w:val="a1"/>
    <w:link w:val="Char0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2"/>
    <w:link w:val="a7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9">
    <w:name w:val="Body Text"/>
    <w:basedOn w:val="a1"/>
    <w:link w:val="Char1"/>
    <w:uiPriority w:val="99"/>
    <w:unhideWhenUsed/>
    <w:rsid w:val="00AA1D8D"/>
    <w:pPr>
      <w:spacing w:after="120"/>
    </w:pPr>
  </w:style>
  <w:style w:type="character" w:customStyle="1" w:styleId="Char1">
    <w:name w:val="正文文本 Char"/>
    <w:basedOn w:val="a2"/>
    <w:link w:val="a9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customStyle="1" w:styleId="aa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a"/>
    <w:rsid w:val="00BC48D5"/>
  </w:style>
  <w:style w:type="paragraph" w:customStyle="1" w:styleId="ab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b"/>
    <w:rsid w:val="00BC48D5"/>
    <w:rPr>
      <w:bCs/>
    </w:rPr>
  </w:style>
  <w:style w:type="paragraph" w:customStyle="1" w:styleId="ac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c"/>
    <w:rsid w:val="00BC48D5"/>
  </w:style>
  <w:style w:type="paragraph" w:customStyle="1" w:styleId="ad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d"/>
    <w:rsid w:val="00BC48D5"/>
  </w:style>
  <w:style w:type="paragraph" w:styleId="ae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0">
    <w:name w:val="macro"/>
    <w:link w:val="Char2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2">
    <w:name w:val="宏文本 Char"/>
    <w:basedOn w:val="a2"/>
    <w:link w:val="af0"/>
    <w:uiPriority w:val="99"/>
    <w:rsid w:val="0029639D"/>
    <w:rPr>
      <w:rFonts w:ascii="Courier" w:hAnsi="Courier"/>
      <w:sz w:val="20"/>
      <w:szCs w:val="20"/>
    </w:rPr>
  </w:style>
  <w:style w:type="paragraph" w:styleId="af1">
    <w:name w:val="Quote"/>
    <w:basedOn w:val="a1"/>
    <w:next w:val="a1"/>
    <w:link w:val="Char3"/>
    <w:uiPriority w:val="29"/>
    <w:qFormat/>
    <w:rsid w:val="00FC693F"/>
    <w:rPr>
      <w:i/>
      <w:iCs/>
      <w:color w:val="000000" w:themeColor="text1"/>
    </w:rPr>
  </w:style>
  <w:style w:type="character" w:customStyle="1" w:styleId="Char3">
    <w:name w:val="引用 Char"/>
    <w:basedOn w:val="a2"/>
    <w:link w:val="af1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3">
    <w:name w:val="Strong"/>
    <w:basedOn w:val="a2"/>
    <w:uiPriority w:val="22"/>
    <w:qFormat/>
    <w:rsid w:val="00FC693F"/>
    <w:rPr>
      <w:b/>
      <w:bCs/>
    </w:rPr>
  </w:style>
  <w:style w:type="character" w:styleId="af4">
    <w:name w:val="Emphasis"/>
    <w:basedOn w:val="a2"/>
    <w:uiPriority w:val="20"/>
    <w:qFormat/>
    <w:rsid w:val="00FC693F"/>
    <w:rPr>
      <w:i/>
      <w:iCs/>
    </w:rPr>
  </w:style>
  <w:style w:type="paragraph" w:styleId="af5">
    <w:name w:val="Intense Quote"/>
    <w:basedOn w:val="a1"/>
    <w:next w:val="a1"/>
    <w:link w:val="Char4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2"/>
    <w:link w:val="af5"/>
    <w:uiPriority w:val="30"/>
    <w:rsid w:val="00FC693F"/>
    <w:rPr>
      <w:b/>
      <w:bCs/>
      <w:i/>
      <w:iCs/>
      <w:color w:val="4F81BD" w:themeColor="accent1"/>
    </w:rPr>
  </w:style>
  <w:style w:type="character" w:styleId="af6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7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8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9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b">
    <w:name w:val="横排选项"/>
    <w:basedOn w:val="a3"/>
    <w:uiPriority w:val="58"/>
    <w:rsid w:val="00FC693F"/>
    <w:tblPr/>
  </w:style>
  <w:style w:type="table" w:customStyle="1" w:styleId="afc">
    <w:name w:val="竖排选项"/>
    <w:basedOn w:val="a3"/>
    <w:uiPriority w:val="58"/>
    <w:rsid w:val="00FC693F"/>
    <w:tblPr/>
  </w:style>
  <w:style w:type="table" w:styleId="afd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0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1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2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3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4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5">
    <w:name w:val="header"/>
    <w:basedOn w:val="a1"/>
    <w:link w:val="Char5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5">
    <w:name w:val="页眉 Char"/>
    <w:basedOn w:val="a2"/>
    <w:link w:val="aff5"/>
    <w:uiPriority w:val="99"/>
    <w:rsid w:val="00BA1576"/>
    <w:rPr>
      <w:sz w:val="18"/>
      <w:szCs w:val="18"/>
    </w:rPr>
  </w:style>
  <w:style w:type="paragraph" w:styleId="aff6">
    <w:name w:val="footer"/>
    <w:basedOn w:val="a1"/>
    <w:link w:val="Char6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6">
    <w:name w:val="页脚 Char"/>
    <w:basedOn w:val="a2"/>
    <w:link w:val="aff6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  <w:style w:type="paragraph" w:styleId="aff7">
    <w:name w:val="Balloon Text"/>
    <w:basedOn w:val="a1"/>
    <w:link w:val="Char7"/>
    <w:uiPriority w:val="99"/>
    <w:semiHidden/>
    <w:unhideWhenUsed/>
    <w:rsid w:val="00666639"/>
    <w:pPr>
      <w:spacing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7"/>
    <w:uiPriority w:val="99"/>
    <w:semiHidden/>
    <w:rsid w:val="0066663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widowControl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17F52F-0179-45BC-A0C9-98A36BD7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Microsoft</cp:lastModifiedBy>
  <cp:revision>66</cp:revision>
  <dcterms:created xsi:type="dcterms:W3CDTF">2013-12-23T23:15:00Z</dcterms:created>
  <dcterms:modified xsi:type="dcterms:W3CDTF">2021-08-19T03:34:00Z</dcterms:modified>
  <cp:category/>
</cp:coreProperties>
</file>