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1"/>
        <w:ind w:left="1201" w:hanging="336"/>
        <w:rPr>
          <w:rFonts w:hint="eastAsia" w:eastAsiaTheme="minorEastAsia"/>
          <w:sz w:val="28"/>
          <w:szCs w:val="28"/>
          <w:highlight w:val="none"/>
          <w:lang w:val="en-US" w:eastAsia="zh-CN"/>
        </w:rPr>
      </w:pPr>
      <w:r>
        <w:rPr>
          <w:sz w:val="28"/>
          <w:szCs w:val="28"/>
          <w:highlight w:val="none"/>
        </w:rPr>
        <w:t>三亚市七年级数学上册同步作业A卷--</w:t>
      </w:r>
      <w:r>
        <w:rPr>
          <w:rFonts w:hint="eastAsia"/>
          <w:sz w:val="28"/>
          <w:szCs w:val="28"/>
          <w:highlight w:val="none"/>
          <w:lang w:val="en-US" w:eastAsia="zh-CN"/>
        </w:rPr>
        <w:t>1.1正数和负数</w:t>
      </w:r>
    </w:p>
    <w:p>
      <w:pPr>
        <w:pStyle w:val="192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  </w:t>
      </w:r>
    </w:p>
    <w:p>
      <w:pPr>
        <w:rPr>
          <w:sz w:val="28"/>
          <w:szCs w:val="28"/>
          <w:highlight w:val="none"/>
        </w:rPr>
      </w:pPr>
      <w:r>
        <w:rPr>
          <w:rFonts w:ascii="宋体" w:hAnsi="宋体"/>
          <w:b/>
          <w:sz w:val="28"/>
          <w:szCs w:val="28"/>
          <w:highlight w:val="none"/>
        </w:rPr>
        <w:t>一、选择题</w:t>
      </w:r>
    </w:p>
    <w:p>
      <w:pPr>
        <w:numPr>
          <w:ilvl w:val="0"/>
          <w:numId w:val="7"/>
        </w:numPr>
        <w:spacing w:line="360" w:lineRule="auto"/>
        <w:textAlignment w:val="center"/>
        <w:rPr>
          <w:rFonts w:ascii="宋体" w:hAnsi="宋体" w:eastAsia="宋体" w:cs="宋体"/>
          <w:kern w:val="0"/>
          <w:sz w:val="24"/>
          <w:szCs w:val="24"/>
          <w:highlight w:val="none"/>
        </w:rPr>
      </w:pPr>
      <w:bookmarkStart w:id="0" w:name="topic_773841f7-ee4b-4f98-9714-1d8c3b81f5"/>
      <w:r>
        <w:rPr>
          <w:rFonts w:ascii="宋体" w:hAnsi="宋体" w:eastAsia="宋体" w:cs="宋体"/>
          <w:kern w:val="0"/>
          <w:sz w:val="24"/>
          <w:szCs w:val="24"/>
          <w:highlight w:val="none"/>
        </w:rPr>
        <w:t>如果电梯上升5层记为</w:t>
      </w:r>
      <m:oMath>
        <m:r>
          <m:rPr>
            <m:sty m:val="p"/>
          </m:rPr>
          <w:rPr>
            <w:rFonts w:ascii="Cambria Math" w:hAnsi="Cambria Math" w:eastAsia="宋体" w:cs="宋体"/>
            <w:kern w:val="0"/>
            <w:sz w:val="24"/>
            <w:szCs w:val="24"/>
            <w:highlight w:val="none"/>
          </w:rPr>
          <m:t>+5.</m:t>
        </m:r>
      </m:oMath>
      <w:r>
        <w:rPr>
          <w:rFonts w:ascii="宋体" w:hAnsi="宋体" w:eastAsia="宋体" w:cs="宋体"/>
          <w:kern w:val="0"/>
          <w:sz w:val="24"/>
          <w:szCs w:val="24"/>
          <w:highlight w:val="none"/>
        </w:rPr>
        <w:t>那么电梯下降2层应记为</w:t>
      </w:r>
      <w:bookmarkEnd w:id="0"/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）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highlight w:val="none"/>
        </w:rPr>
        <w:t xml:space="preserve">A. </w:t>
      </w:r>
      <m:oMath>
        <m:r>
          <m:rPr/>
          <w:rPr>
            <w:sz w:val="24"/>
            <w:szCs w:val="24"/>
            <w:highlight w:val="none"/>
          </w:rPr>
          <m:t>+2</m:t>
        </m:r>
      </m:oMath>
      <w:r>
        <w:rPr>
          <w:sz w:val="24"/>
          <w:szCs w:val="24"/>
          <w:highlight w:val="none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  <w:highlight w:val="none"/>
        </w:rPr>
        <w:t xml:space="preserve">B. </w:t>
      </w:r>
      <m:oMath>
        <m:r>
          <m:rPr/>
          <w:rPr>
            <w:sz w:val="24"/>
            <w:szCs w:val="24"/>
            <w:highlight w:val="none"/>
          </w:rPr>
          <m:t>−2</m:t>
        </m:r>
      </m:oMath>
      <w:r>
        <w:rPr>
          <w:sz w:val="24"/>
          <w:szCs w:val="24"/>
          <w:highlight w:val="none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  <w:highlight w:val="none"/>
        </w:rPr>
        <w:t xml:space="preserve">C. </w:t>
      </w:r>
      <m:oMath>
        <m:r>
          <m:rPr/>
          <w:rPr>
            <w:sz w:val="24"/>
            <w:szCs w:val="24"/>
            <w:highlight w:val="none"/>
          </w:rPr>
          <m:t>+5</m:t>
        </m:r>
      </m:oMath>
      <w:r>
        <w:rPr>
          <w:sz w:val="24"/>
          <w:szCs w:val="24"/>
          <w:highlight w:val="none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  <w:highlight w:val="none"/>
        </w:rPr>
        <w:t xml:space="preserve">D. </w:t>
      </w:r>
      <m:oMath>
        <m:r>
          <m:rPr/>
          <w:rPr>
            <w:sz w:val="24"/>
            <w:szCs w:val="24"/>
            <w:highlight w:val="none"/>
          </w:rPr>
          <m:t>−5</m:t>
        </m:r>
      </m:oMath>
    </w:p>
    <w:p>
      <w:pPr>
        <w:numPr>
          <w:ilvl w:val="0"/>
          <w:numId w:val="7"/>
        </w:numPr>
        <w:spacing w:line="360" w:lineRule="auto"/>
        <w:textAlignment w:val="center"/>
        <w:rPr>
          <w:sz w:val="24"/>
          <w:szCs w:val="24"/>
          <w:highlight w:val="none"/>
        </w:rPr>
      </w:pPr>
      <w:bookmarkStart w:id="1" w:name="topic_8fc7c8dc-268d-494d-9f90-a4e1a4b872"/>
      <w:r>
        <w:rPr>
          <w:rFonts w:ascii="宋体" w:hAnsi="宋体" w:eastAsia="宋体" w:cs="宋体"/>
          <w:kern w:val="0"/>
          <w:sz w:val="24"/>
          <w:szCs w:val="24"/>
          <w:highlight w:val="none"/>
        </w:rPr>
        <w:t>在体育课的立定跳远测试中，以</w:t>
      </w:r>
      <m:oMath>
        <m:r>
          <m:rPr/>
          <w:rPr>
            <w:sz w:val="24"/>
            <w:szCs w:val="24"/>
            <w:highlight w:val="none"/>
          </w:rPr>
          <m:t>2.00m</m:t>
        </m:r>
      </m:oMath>
      <w:r>
        <w:rPr>
          <w:rFonts w:ascii="宋体" w:hAnsi="宋体" w:eastAsia="宋体" w:cs="宋体"/>
          <w:kern w:val="0"/>
          <w:sz w:val="24"/>
          <w:szCs w:val="24"/>
          <w:highlight w:val="none"/>
        </w:rPr>
        <w:t>为标准，若小明跳出了</w:t>
      </w:r>
      <m:oMath>
        <m:r>
          <m:rPr/>
          <w:rPr>
            <w:sz w:val="24"/>
            <w:szCs w:val="24"/>
            <w:highlight w:val="none"/>
          </w:rPr>
          <m:t>2.35m</m:t>
        </m:r>
      </m:oMath>
      <w:r>
        <w:rPr>
          <w:rFonts w:ascii="宋体" w:hAnsi="宋体" w:eastAsia="宋体" w:cs="宋体"/>
          <w:kern w:val="0"/>
          <w:sz w:val="24"/>
          <w:szCs w:val="24"/>
          <w:highlight w:val="none"/>
        </w:rPr>
        <w:t>，可记作</w:t>
      </w:r>
      <m:oMath>
        <m:r>
          <m:rPr/>
          <w:rPr>
            <w:sz w:val="24"/>
            <w:szCs w:val="24"/>
            <w:highlight w:val="none"/>
          </w:rPr>
          <m:t>+0.35m</m:t>
        </m:r>
      </m:oMath>
      <w:r>
        <w:rPr>
          <w:rFonts w:ascii="宋体" w:hAnsi="宋体" w:eastAsia="宋体" w:cs="宋体"/>
          <w:kern w:val="0"/>
          <w:sz w:val="24"/>
          <w:szCs w:val="24"/>
          <w:highlight w:val="none"/>
        </w:rPr>
        <w:t>，则小亮跳出了</w:t>
      </w:r>
      <m:oMath>
        <m:r>
          <m:rPr/>
          <w:rPr>
            <w:sz w:val="24"/>
            <w:szCs w:val="24"/>
            <w:highlight w:val="none"/>
          </w:rPr>
          <m:t>1.75m</m:t>
        </m:r>
      </m:oMath>
      <w:r>
        <w:rPr>
          <w:rFonts w:ascii="宋体" w:hAnsi="宋体" w:eastAsia="宋体" w:cs="宋体"/>
          <w:kern w:val="0"/>
          <w:sz w:val="24"/>
          <w:szCs w:val="24"/>
          <w:highlight w:val="none"/>
        </w:rPr>
        <w:t>，应记作</w:t>
      </w:r>
      <w:bookmarkEnd w:id="1"/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）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highlight w:val="none"/>
        </w:rPr>
        <w:t xml:space="preserve">A. </w:t>
      </w:r>
      <m:oMath>
        <m:r>
          <m:rPr/>
          <w:rPr>
            <w:sz w:val="24"/>
            <w:szCs w:val="24"/>
            <w:highlight w:val="none"/>
          </w:rPr>
          <m:t>+0.25m</m:t>
        </m:r>
      </m:oMath>
      <w:r>
        <w:rPr>
          <w:sz w:val="24"/>
          <w:szCs w:val="24"/>
          <w:highlight w:val="none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  <w:highlight w:val="none"/>
        </w:rPr>
        <w:t xml:space="preserve">B. </w:t>
      </w:r>
      <m:oMath>
        <m:r>
          <m:rPr/>
          <w:rPr>
            <w:sz w:val="24"/>
            <w:szCs w:val="24"/>
            <w:highlight w:val="none"/>
          </w:rPr>
          <m:t>−0.25m</m:t>
        </m:r>
      </m:oMath>
      <w:r>
        <w:rPr>
          <w:sz w:val="24"/>
          <w:szCs w:val="24"/>
          <w:highlight w:val="none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  <w:highlight w:val="none"/>
        </w:rPr>
        <w:t xml:space="preserve">C. </w:t>
      </w:r>
      <m:oMath>
        <m:r>
          <m:rPr/>
          <w:rPr>
            <w:sz w:val="24"/>
            <w:szCs w:val="24"/>
            <w:highlight w:val="none"/>
          </w:rPr>
          <m:t>+0.35m</m:t>
        </m:r>
      </m:oMath>
      <w:r>
        <w:rPr>
          <w:sz w:val="24"/>
          <w:szCs w:val="24"/>
          <w:highlight w:val="none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  <w:highlight w:val="none"/>
        </w:rPr>
        <w:t xml:space="preserve">D. </w:t>
      </w:r>
      <m:oMath>
        <m:r>
          <m:rPr/>
          <w:rPr>
            <w:sz w:val="24"/>
            <w:szCs w:val="24"/>
            <w:highlight w:val="none"/>
          </w:rPr>
          <m:t>−0.35m</m:t>
        </m:r>
      </m:oMath>
    </w:p>
    <w:p>
      <w:pPr>
        <w:numPr>
          <w:ilvl w:val="0"/>
          <w:numId w:val="7"/>
        </w:numPr>
        <w:spacing w:line="360" w:lineRule="auto"/>
        <w:textAlignment w:val="center"/>
        <w:rPr>
          <w:sz w:val="24"/>
          <w:szCs w:val="24"/>
          <w:highlight w:val="none"/>
        </w:rPr>
      </w:pPr>
      <w:bookmarkStart w:id="2" w:name="topic_dfc34aec-4818-47e9-b900-b3487fed3d"/>
      <w:r>
        <w:rPr>
          <w:rFonts w:ascii="宋体" w:hAnsi="宋体" w:eastAsia="宋体" w:cs="宋体"/>
          <w:kern w:val="0"/>
          <w:sz w:val="24"/>
          <w:szCs w:val="24"/>
          <w:highlight w:val="none"/>
        </w:rPr>
        <w:t>在0，</w:t>
      </w:r>
      <w:r>
        <w:rPr>
          <w:rFonts w:ascii="宋体" w:hAnsi="宋体" w:eastAsia="宋体" w:cs="宋体"/>
          <w:kern w:val="0"/>
          <w:sz w:val="24"/>
          <w:szCs w:val="24"/>
          <w:highlight w:val="none"/>
        </w:rPr>
        <w:object>
          <v:shape id="_x0000_i1025" o:spt="75" type="#_x0000_t75" style="height:13pt;width:17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  <w:highlight w:val="none"/>
        </w:rPr>
        <w:t>，</w:t>
      </w:r>
      <w:r>
        <w:rPr>
          <w:rFonts w:ascii="宋体" w:hAnsi="宋体" w:eastAsia="宋体" w:cs="宋体"/>
          <w:kern w:val="0"/>
          <w:sz w:val="24"/>
          <w:szCs w:val="24"/>
          <w:highlight w:val="none"/>
        </w:rPr>
        <w:object>
          <v:shape id="_x0000_i1026" o:spt="75" type="#_x0000_t75" style="height:13pt;width:19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  <w:highlight w:val="none"/>
        </w:rPr>
        <w:t>，</w:t>
      </w:r>
      <w:r>
        <w:rPr>
          <w:rFonts w:ascii="宋体" w:hAnsi="宋体" w:eastAsia="宋体" w:cs="宋体"/>
          <w:kern w:val="0"/>
          <w:sz w:val="24"/>
          <w:szCs w:val="24"/>
          <w:highlight w:val="none"/>
        </w:rPr>
        <w:object>
          <v:shape id="_x0000_i1027" o:spt="75" type="#_x0000_t75" style="height:13.95pt;width:18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  <w:highlight w:val="none"/>
        </w:rPr>
        <w:t>，16，8，</w:t>
      </w:r>
      <w:r>
        <w:rPr>
          <w:rFonts w:ascii="宋体" w:hAnsi="宋体" w:eastAsia="宋体" w:cs="宋体"/>
          <w:kern w:val="0"/>
          <w:sz w:val="24"/>
          <w:szCs w:val="24"/>
          <w:highlight w:val="none"/>
        </w:rPr>
        <w:object>
          <v:shape id="_x0000_i1028" o:spt="75" type="#_x0000_t75" style="height:31pt;width:24.95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  <w:highlight w:val="none"/>
        </w:rPr>
        <w:t>，</w:t>
      </w:r>
      <w:r>
        <w:rPr>
          <w:rFonts w:ascii="宋体" w:hAnsi="宋体" w:eastAsia="宋体" w:cs="宋体"/>
          <w:kern w:val="0"/>
          <w:sz w:val="24"/>
          <w:szCs w:val="24"/>
          <w:highlight w:val="none"/>
        </w:rPr>
        <w:object>
          <v:shape id="_x0000_i1029" o:spt="75" type="#_x0000_t75" style="height:31pt;width:11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5">
            <o:LockedField>false</o:LockedField>
          </o:OLEObject>
        </w:object>
      </w:r>
      <w:r>
        <w:rPr>
          <w:rFonts w:ascii="宋体" w:hAnsi="宋体" w:eastAsia="宋体" w:cs="宋体"/>
          <w:kern w:val="0"/>
          <w:sz w:val="24"/>
          <w:szCs w:val="24"/>
          <w:highlight w:val="none"/>
        </w:rPr>
        <w:t>中负数的个数是</w:t>
      </w:r>
      <w:bookmarkEnd w:id="2"/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/>
        </w:rPr>
        <w:t>）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  <w:highlight w:val="none"/>
        </w:rPr>
        <w:t xml:space="preserve">A. </w:t>
      </w:r>
      <w:r>
        <w:rPr>
          <w:rStyle w:val="206"/>
          <w:rFonts w:ascii="Times New Roman" w:hAnsi="Times New Roman" w:eastAsia="Times New Roman" w:cs="Times New Roman"/>
          <w:kern w:val="0"/>
          <w:sz w:val="24"/>
          <w:szCs w:val="24"/>
          <w:highlight w:val="none"/>
        </w:rPr>
        <w:t>4</w:t>
      </w:r>
      <w:r>
        <w:rPr>
          <w:sz w:val="24"/>
          <w:szCs w:val="24"/>
          <w:highlight w:val="none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  <w:highlight w:val="none"/>
        </w:rPr>
        <w:t xml:space="preserve">B. </w:t>
      </w:r>
      <w:r>
        <w:rPr>
          <w:rStyle w:val="206"/>
          <w:rFonts w:ascii="Times New Roman" w:hAnsi="Times New Roman" w:eastAsia="Times New Roman" w:cs="Times New Roman"/>
          <w:kern w:val="0"/>
          <w:sz w:val="24"/>
          <w:szCs w:val="24"/>
          <w:highlight w:val="none"/>
        </w:rPr>
        <w:t>3</w:t>
      </w:r>
      <w:r>
        <w:rPr>
          <w:sz w:val="24"/>
          <w:szCs w:val="24"/>
          <w:highlight w:val="none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  <w:highlight w:val="none"/>
        </w:rPr>
        <w:t xml:space="preserve">C. </w:t>
      </w:r>
      <w:r>
        <w:rPr>
          <w:rStyle w:val="206"/>
          <w:rFonts w:ascii="Times New Roman" w:hAnsi="Times New Roman" w:eastAsia="Times New Roman" w:cs="Times New Roman"/>
          <w:kern w:val="0"/>
          <w:sz w:val="24"/>
          <w:szCs w:val="24"/>
          <w:highlight w:val="none"/>
        </w:rPr>
        <w:t>2</w:t>
      </w:r>
      <w:r>
        <w:rPr>
          <w:sz w:val="24"/>
          <w:szCs w:val="24"/>
          <w:highlight w:val="none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  <w:highlight w:val="none"/>
        </w:rPr>
        <w:t xml:space="preserve">D. </w:t>
      </w:r>
      <w:r>
        <w:rPr>
          <w:rStyle w:val="206"/>
          <w:rFonts w:ascii="Times New Roman" w:hAnsi="Times New Roman" w:eastAsia="Times New Roman" w:cs="Times New Roman"/>
          <w:kern w:val="0"/>
          <w:sz w:val="24"/>
          <w:szCs w:val="24"/>
          <w:highlight w:val="none"/>
        </w:rPr>
        <w:t>1</w:t>
      </w:r>
    </w:p>
    <w:p>
      <w:pPr>
        <w:pStyle w:val="192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  </w:t>
      </w:r>
    </w:p>
    <w:p>
      <w:pPr>
        <w:rPr>
          <w:sz w:val="28"/>
          <w:szCs w:val="28"/>
          <w:highlight w:val="none"/>
        </w:rPr>
      </w:pPr>
      <w:r>
        <w:rPr>
          <w:rFonts w:ascii="宋体" w:hAnsi="宋体"/>
          <w:b/>
          <w:sz w:val="28"/>
          <w:szCs w:val="28"/>
          <w:highlight w:val="none"/>
        </w:rPr>
        <w:t>二、填空题</w:t>
      </w:r>
    </w:p>
    <w:p>
      <w:pPr>
        <w:numPr>
          <w:ilvl w:val="0"/>
          <w:numId w:val="7"/>
        </w:numPr>
        <w:spacing w:line="360" w:lineRule="auto"/>
        <w:textAlignment w:val="center"/>
        <w:rPr>
          <w:sz w:val="24"/>
          <w:szCs w:val="24"/>
          <w:highlight w:val="none"/>
        </w:rPr>
      </w:pPr>
      <w:bookmarkStart w:id="3" w:name="topic_39e72d98-96a6-40c4-a608-efef968739"/>
      <w:r>
        <w:rPr>
          <w:rFonts w:ascii="宋体" w:hAnsi="宋体" w:eastAsia="宋体" w:cs="宋体"/>
          <w:kern w:val="0"/>
          <w:sz w:val="24"/>
          <w:szCs w:val="24"/>
          <w:highlight w:val="none"/>
        </w:rPr>
        <w:t>中国是最早采用正负数表示相反意义的量的国家．某仓库运进面粉</w:t>
      </w:r>
      <w:r>
        <w:rPr>
          <w:rStyle w:val="206"/>
          <w:rFonts w:ascii="Times New Roman" w:hAnsi="Times New Roman" w:eastAsia="Times New Roman" w:cs="Times New Roman"/>
          <w:kern w:val="0"/>
          <w:sz w:val="24"/>
          <w:szCs w:val="24"/>
          <w:highlight w:val="none"/>
        </w:rPr>
        <w:t>7</w:t>
      </w:r>
      <w:r>
        <w:rPr>
          <w:rFonts w:ascii="宋体" w:hAnsi="宋体" w:eastAsia="宋体" w:cs="宋体"/>
          <w:kern w:val="0"/>
          <w:sz w:val="24"/>
          <w:szCs w:val="24"/>
          <w:highlight w:val="none"/>
        </w:rPr>
        <w:t>吨，记为</w:t>
      </w:r>
      <m:oMath>
        <m:r>
          <m:rPr/>
          <w:rPr>
            <w:sz w:val="24"/>
            <w:szCs w:val="24"/>
            <w:highlight w:val="none"/>
          </w:rPr>
          <m:t>+7</m:t>
        </m:r>
      </m:oMath>
      <w:r>
        <w:rPr>
          <w:rFonts w:ascii="宋体" w:hAnsi="宋体" w:eastAsia="宋体" w:cs="宋体"/>
          <w:kern w:val="0"/>
          <w:sz w:val="24"/>
          <w:szCs w:val="24"/>
          <w:highlight w:val="none"/>
        </w:rPr>
        <w:t>吨，那么运出面粉</w:t>
      </w:r>
      <w:r>
        <w:rPr>
          <w:rStyle w:val="206"/>
          <w:rFonts w:ascii="Times New Roman" w:hAnsi="Times New Roman" w:eastAsia="Times New Roman" w:cs="Times New Roman"/>
          <w:kern w:val="0"/>
          <w:sz w:val="24"/>
          <w:szCs w:val="24"/>
          <w:highlight w:val="none"/>
        </w:rPr>
        <w:t>8</w:t>
      </w:r>
      <w:r>
        <w:rPr>
          <w:rFonts w:ascii="宋体" w:hAnsi="宋体" w:eastAsia="宋体" w:cs="宋体"/>
          <w:kern w:val="0"/>
          <w:sz w:val="24"/>
          <w:szCs w:val="24"/>
          <w:highlight w:val="none"/>
        </w:rPr>
        <w:t>吨应记为</w:t>
      </w:r>
      <w:r>
        <w:rPr>
          <w:rFonts w:ascii="Times New Roman" w:hAnsi="Times New Roman" w:eastAsia="Times New Roman" w:cs="Times New Roman"/>
          <w:kern w:val="0"/>
          <w:sz w:val="24"/>
          <w:szCs w:val="24"/>
          <w:highlight w:val="none"/>
        </w:rPr>
        <w:t>______</w:t>
      </w:r>
      <w:r>
        <w:rPr>
          <w:rFonts w:ascii="宋体" w:hAnsi="宋体" w:eastAsia="宋体" w:cs="宋体"/>
          <w:kern w:val="0"/>
          <w:sz w:val="24"/>
          <w:szCs w:val="24"/>
          <w:highlight w:val="none"/>
        </w:rPr>
        <w:t>吨．</w:t>
      </w:r>
      <w:bookmarkEnd w:id="3"/>
    </w:p>
    <w:p>
      <w:pPr>
        <w:numPr>
          <w:ilvl w:val="0"/>
          <w:numId w:val="7"/>
        </w:numPr>
        <w:spacing w:line="360" w:lineRule="auto"/>
        <w:textAlignment w:val="center"/>
        <w:rPr>
          <w:sz w:val="24"/>
          <w:szCs w:val="24"/>
          <w:highlight w:val="none"/>
        </w:rPr>
      </w:pPr>
      <m:oMath>
        <w:bookmarkStart w:id="4" w:name="topic_5dc6441b-c31e-4968-b086-4978465651"/>
        <m:r>
          <m:rPr/>
          <w:rPr>
            <w:sz w:val="24"/>
            <w:szCs w:val="24"/>
            <w:highlight w:val="none"/>
          </w:rPr>
          <m:t>《</m:t>
        </m:r>
      </m:oMath>
      <w:r>
        <w:rPr>
          <w:rFonts w:ascii="宋体" w:hAnsi="宋体" w:eastAsia="宋体" w:cs="宋体"/>
          <w:kern w:val="0"/>
          <w:sz w:val="24"/>
          <w:szCs w:val="24"/>
          <w:highlight w:val="none"/>
        </w:rPr>
        <w:t>九章算术</w:t>
      </w:r>
      <m:oMath>
        <m:r>
          <m:rPr/>
          <w:rPr>
            <w:sz w:val="24"/>
            <w:szCs w:val="24"/>
            <w:highlight w:val="none"/>
          </w:rPr>
          <m:t>》</m:t>
        </m:r>
      </m:oMath>
      <w:r>
        <w:rPr>
          <w:rFonts w:ascii="宋体" w:hAnsi="宋体" w:eastAsia="宋体" w:cs="宋体"/>
          <w:kern w:val="0"/>
          <w:sz w:val="24"/>
          <w:szCs w:val="24"/>
          <w:highlight w:val="none"/>
        </w:rPr>
        <w:t>中注有“今两算得失相反，要令正负以名之”，意思是：今有两数若其意义相反，则分别叫作正数与负数</w:t>
      </w:r>
      <m:oMath>
        <m:r>
          <m:rPr/>
          <w:rPr>
            <w:sz w:val="24"/>
            <w:szCs w:val="24"/>
            <w:highlight w:val="none"/>
          </w:rPr>
          <m:t>.</m:t>
        </m:r>
      </m:oMath>
      <w:r>
        <w:rPr>
          <w:rFonts w:ascii="宋体" w:hAnsi="宋体" w:eastAsia="宋体" w:cs="宋体"/>
          <w:kern w:val="0"/>
          <w:sz w:val="24"/>
          <w:szCs w:val="24"/>
          <w:highlight w:val="none"/>
        </w:rPr>
        <w:t>如果向北走</w:t>
      </w:r>
      <w:r>
        <w:rPr>
          <w:rStyle w:val="206"/>
          <w:rFonts w:ascii="Times New Roman" w:hAnsi="Times New Roman" w:eastAsia="Times New Roman" w:cs="Times New Roman"/>
          <w:kern w:val="0"/>
          <w:sz w:val="24"/>
          <w:szCs w:val="24"/>
          <w:highlight w:val="none"/>
        </w:rPr>
        <w:t>5</w:t>
      </w:r>
      <w:r>
        <w:rPr>
          <w:rFonts w:ascii="宋体" w:hAnsi="宋体" w:eastAsia="宋体" w:cs="宋体"/>
          <w:kern w:val="0"/>
          <w:sz w:val="24"/>
          <w:szCs w:val="24"/>
          <w:highlight w:val="none"/>
        </w:rPr>
        <w:t>步记作</w:t>
      </w:r>
      <m:oMath>
        <m:r>
          <m:rPr/>
          <w:rPr>
            <w:sz w:val="24"/>
            <w:szCs w:val="24"/>
            <w:highlight w:val="none"/>
          </w:rPr>
          <m:t>−5</m:t>
        </m:r>
      </m:oMath>
      <w:r>
        <w:rPr>
          <w:rFonts w:ascii="宋体" w:hAnsi="宋体" w:eastAsia="宋体" w:cs="宋体"/>
          <w:kern w:val="0"/>
          <w:sz w:val="24"/>
          <w:szCs w:val="24"/>
          <w:highlight w:val="none"/>
        </w:rPr>
        <w:t>步，那么</w:t>
      </w:r>
      <m:oMath>
        <m:r>
          <m:rPr/>
          <w:rPr>
            <w:sz w:val="24"/>
            <w:szCs w:val="24"/>
            <w:highlight w:val="none"/>
          </w:rPr>
          <m:t>+7</m:t>
        </m:r>
      </m:oMath>
      <w:r>
        <w:rPr>
          <w:rFonts w:ascii="宋体" w:hAnsi="宋体" w:eastAsia="宋体" w:cs="宋体"/>
          <w:kern w:val="0"/>
          <w:sz w:val="24"/>
          <w:szCs w:val="24"/>
          <w:highlight w:val="none"/>
        </w:rPr>
        <w:t>步表示</w:t>
      </w:r>
      <w:r>
        <w:rPr>
          <w:rFonts w:ascii="Times New Roman" w:hAnsi="Times New Roman" w:eastAsia="Times New Roman" w:cs="Times New Roman"/>
          <w:kern w:val="0"/>
          <w:sz w:val="24"/>
          <w:szCs w:val="24"/>
          <w:highlight w:val="none"/>
        </w:rPr>
        <w:t xml:space="preserve">______ </w:t>
      </w:r>
      <w:r>
        <w:rPr>
          <w:rFonts w:ascii="宋体" w:hAnsi="宋体" w:eastAsia="宋体" w:cs="宋体"/>
          <w:kern w:val="0"/>
          <w:sz w:val="24"/>
          <w:szCs w:val="24"/>
          <w:highlight w:val="none"/>
        </w:rPr>
        <w:t>．</w:t>
      </w:r>
      <w:bookmarkEnd w:id="4"/>
    </w:p>
    <w:p>
      <w:pPr>
        <w:numPr>
          <w:ilvl w:val="0"/>
          <w:numId w:val="7"/>
        </w:numPr>
        <w:spacing w:line="360" w:lineRule="auto"/>
        <w:textAlignment w:val="center"/>
        <w:rPr>
          <w:sz w:val="24"/>
          <w:szCs w:val="24"/>
          <w:highlight w:val="none"/>
        </w:rPr>
      </w:pPr>
      <w:bookmarkStart w:id="5" w:name="topic_51d22097-2b2a-4e9b-8f74-e35fe2263a"/>
      <w:r>
        <w:rPr>
          <w:rFonts w:ascii="宋体" w:hAnsi="宋体" w:eastAsia="宋体" w:cs="宋体"/>
          <w:kern w:val="0"/>
          <w:sz w:val="24"/>
          <w:szCs w:val="24"/>
          <w:highlight w:val="none"/>
        </w:rPr>
        <w:t>给出下列各数：</w:t>
      </w:r>
      <m:oMath>
        <m:r>
          <m:rPr/>
          <w:rPr>
            <w:sz w:val="24"/>
            <w:szCs w:val="24"/>
            <w:highlight w:val="none"/>
          </w:rPr>
          <m:t>−3</m:t>
        </m:r>
      </m:oMath>
      <w:r>
        <w:rPr>
          <w:rFonts w:ascii="宋体" w:hAnsi="宋体" w:eastAsia="宋体" w:cs="宋体"/>
          <w:kern w:val="0"/>
          <w:sz w:val="24"/>
          <w:szCs w:val="24"/>
          <w:highlight w:val="none"/>
        </w:rPr>
        <w:t>，</w:t>
      </w:r>
      <w:r>
        <w:rPr>
          <w:rStyle w:val="206"/>
          <w:rFonts w:ascii="Times New Roman" w:hAnsi="Times New Roman" w:eastAsia="Times New Roman" w:cs="Times New Roman"/>
          <w:kern w:val="0"/>
          <w:sz w:val="24"/>
          <w:szCs w:val="24"/>
          <w:highlight w:val="none"/>
        </w:rPr>
        <w:t>0</w:t>
      </w:r>
      <w:r>
        <w:rPr>
          <w:rFonts w:ascii="宋体" w:hAnsi="宋体" w:eastAsia="宋体" w:cs="宋体"/>
          <w:kern w:val="0"/>
          <w:sz w:val="24"/>
          <w:szCs w:val="24"/>
          <w:highlight w:val="none"/>
        </w:rPr>
        <w:t>，</w:t>
      </w:r>
      <m:oMath>
        <m:r>
          <m:rPr/>
          <w:rPr>
            <w:sz w:val="24"/>
            <w:szCs w:val="24"/>
            <w:highlight w:val="none"/>
          </w:rPr>
          <m:t>+8</m:t>
        </m:r>
      </m:oMath>
      <w:r>
        <w:rPr>
          <w:rFonts w:ascii="宋体" w:hAnsi="宋体" w:eastAsia="宋体" w:cs="宋体"/>
          <w:kern w:val="0"/>
          <w:sz w:val="24"/>
          <w:szCs w:val="24"/>
          <w:highlight w:val="none"/>
        </w:rPr>
        <w:t>，</w:t>
      </w:r>
      <m:oMath>
        <m:r>
          <m:rPr/>
          <w:rPr>
            <w:sz w:val="24"/>
            <w:szCs w:val="24"/>
            <w:highlight w:val="none"/>
          </w:rPr>
          <m:t>−3</m:t>
        </m:r>
        <m:f>
          <m:fPr>
            <m:ctrlPr>
              <w:rPr>
                <w:rFonts w:hAnsi="Cambria Math"/>
                <w:sz w:val="24"/>
                <w:szCs w:val="24"/>
                <w:highlight w:val="none"/>
              </w:rPr>
            </m:ctrlPr>
          </m:fPr>
          <m:num>
            <m:r>
              <m:rPr/>
              <w:rPr>
                <w:sz w:val="24"/>
                <w:szCs w:val="24"/>
                <w:highlight w:val="none"/>
              </w:rPr>
              <m:t>1</m:t>
            </m:r>
            <m:ctrlPr>
              <w:rPr>
                <w:rFonts w:hAnsi="Cambria Math"/>
                <w:sz w:val="24"/>
                <w:szCs w:val="24"/>
                <w:highlight w:val="none"/>
              </w:rPr>
            </m:ctrlPr>
          </m:num>
          <m:den>
            <m:r>
              <m:rPr/>
              <w:rPr>
                <w:sz w:val="24"/>
                <w:szCs w:val="24"/>
                <w:highlight w:val="none"/>
              </w:rPr>
              <m:t>2</m:t>
            </m:r>
            <m:ctrlPr>
              <w:rPr>
                <w:rFonts w:hAnsi="Cambria Math"/>
                <w:sz w:val="24"/>
                <w:szCs w:val="24"/>
                <w:highlight w:val="none"/>
              </w:rPr>
            </m:ctrlPr>
          </m:den>
        </m:f>
      </m:oMath>
      <w:r>
        <w:rPr>
          <w:rFonts w:ascii="宋体" w:hAnsi="宋体" w:eastAsia="宋体" w:cs="宋体"/>
          <w:kern w:val="0"/>
          <w:sz w:val="24"/>
          <w:szCs w:val="24"/>
          <w:highlight w:val="none"/>
        </w:rPr>
        <w:t>，</w:t>
      </w:r>
      <m:oMath>
        <m:r>
          <m:rPr/>
          <w:rPr>
            <w:sz w:val="24"/>
            <w:szCs w:val="24"/>
            <w:highlight w:val="none"/>
          </w:rPr>
          <m:t>+4.1</m:t>
        </m:r>
      </m:oMath>
      <w:r>
        <w:rPr>
          <w:rFonts w:ascii="宋体" w:hAnsi="宋体" w:eastAsia="宋体" w:cs="宋体"/>
          <w:kern w:val="0"/>
          <w:sz w:val="24"/>
          <w:szCs w:val="24"/>
          <w:highlight w:val="none"/>
        </w:rPr>
        <w:t>，</w:t>
      </w:r>
      <m:oMath>
        <m:r>
          <m:rPr/>
          <w:rPr>
            <w:sz w:val="24"/>
            <w:szCs w:val="24"/>
            <w:highlight w:val="none"/>
          </w:rPr>
          <m:t>−1.6</m:t>
        </m:r>
      </m:oMath>
      <w:r>
        <w:rPr>
          <w:rFonts w:ascii="宋体" w:hAnsi="宋体" w:eastAsia="宋体" w:cs="宋体"/>
          <w:kern w:val="0"/>
          <w:sz w:val="24"/>
          <w:szCs w:val="24"/>
          <w:highlight w:val="none"/>
        </w:rPr>
        <w:t>，</w:t>
      </w:r>
      <w:r>
        <w:rPr>
          <w:rStyle w:val="206"/>
          <w:rFonts w:ascii="Times New Roman" w:hAnsi="Times New Roman" w:eastAsia="Times New Roman" w:cs="Times New Roman"/>
          <w:kern w:val="0"/>
          <w:sz w:val="24"/>
          <w:szCs w:val="24"/>
          <w:highlight w:val="none"/>
        </w:rPr>
        <w:t>1011</w:t>
      </w:r>
      <w:r>
        <w:rPr>
          <w:rFonts w:ascii="宋体" w:hAnsi="宋体" w:eastAsia="宋体" w:cs="宋体"/>
          <w:kern w:val="0"/>
          <w:sz w:val="24"/>
          <w:szCs w:val="24"/>
          <w:highlight w:val="none"/>
        </w:rPr>
        <w:t>，其中是负数的有</w:t>
      </w:r>
      <w:r>
        <w:rPr>
          <w:rFonts w:ascii="Times New Roman" w:hAnsi="Times New Roman" w:eastAsia="Times New Roman" w:cs="Times New Roman"/>
          <w:kern w:val="0"/>
          <w:sz w:val="24"/>
          <w:szCs w:val="24"/>
          <w:highlight w:val="none"/>
          <w:u w:val="single"/>
        </w:rPr>
        <w:t>          </w:t>
      </w:r>
      <w:r>
        <w:rPr>
          <w:rFonts w:ascii="宋体" w:hAnsi="宋体" w:eastAsia="宋体" w:cs="宋体"/>
          <w:kern w:val="0"/>
          <w:sz w:val="24"/>
          <w:szCs w:val="24"/>
          <w:highlight w:val="none"/>
        </w:rPr>
        <w:t>个</w:t>
      </w:r>
      <m:oMath>
        <m:r>
          <m:rPr/>
          <w:rPr>
            <w:sz w:val="24"/>
            <w:szCs w:val="24"/>
            <w:highlight w:val="none"/>
          </w:rPr>
          <m:t>.</m:t>
        </m:r>
        <w:bookmarkEnd w:id="5"/>
      </m:oMath>
    </w:p>
    <w:p>
      <w:pPr>
        <w:pStyle w:val="192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  </w:t>
      </w:r>
    </w:p>
    <w:p>
      <w:pPr>
        <w:rPr>
          <w:rFonts w:ascii="宋体" w:hAnsi="宋体"/>
          <w:b/>
          <w:sz w:val="28"/>
          <w:szCs w:val="28"/>
          <w:highlight w:val="none"/>
        </w:rPr>
      </w:pPr>
      <w:r>
        <w:rPr>
          <w:rFonts w:ascii="宋体" w:hAnsi="宋体"/>
          <w:b/>
          <w:sz w:val="28"/>
          <w:szCs w:val="28"/>
          <w:highlight w:val="none"/>
        </w:rPr>
        <w:t>三、解答题</w:t>
      </w:r>
      <w:bookmarkStart w:id="6" w:name="topic_59cb55c5-8a32-4a85-a57c-62337cfa5a"/>
    </w:p>
    <w:p>
      <w:pPr>
        <w:rPr>
          <w:rFonts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/>
          <w:b/>
          <w:sz w:val="28"/>
          <w:szCs w:val="28"/>
          <w:highlight w:val="none"/>
          <w:lang w:val="en-US" w:eastAsia="zh-CN"/>
        </w:rPr>
        <w:t>7.</w:t>
      </w:r>
      <w:r>
        <w:rPr>
          <w:rFonts w:ascii="宋体" w:hAnsi="宋体" w:eastAsia="宋体" w:cs="宋体"/>
          <w:kern w:val="0"/>
          <w:sz w:val="24"/>
          <w:szCs w:val="24"/>
          <w:highlight w:val="none"/>
        </w:rPr>
        <w:t>某检修小组乘一辆检修车沿铁路检修，规定向东走为正，向西走为负，小组的出发地记为</w:t>
      </w:r>
      <w:r>
        <w:rPr>
          <w:rStyle w:val="206"/>
          <w:rFonts w:ascii="Times New Roman" w:hAnsi="Times New Roman" w:eastAsia="Times New Roman" w:cs="Times New Roman"/>
          <w:kern w:val="0"/>
          <w:sz w:val="24"/>
          <w:szCs w:val="24"/>
          <w:highlight w:val="none"/>
        </w:rPr>
        <w:t>0</w:t>
      </w:r>
      <w:r>
        <w:rPr>
          <w:rFonts w:ascii="宋体" w:hAnsi="宋体" w:eastAsia="宋体" w:cs="宋体"/>
          <w:kern w:val="0"/>
          <w:sz w:val="24"/>
          <w:szCs w:val="24"/>
          <w:highlight w:val="none"/>
        </w:rPr>
        <w:t>，某天检修完毕时，行走记录</w:t>
      </w:r>
      <m:oMath>
        <m:r>
          <m:rPr/>
          <w:rPr>
            <w:sz w:val="24"/>
            <w:szCs w:val="24"/>
            <w:highlight w:val="none"/>
          </w:rPr>
          <m:t>(</m:t>
        </m:r>
      </m:oMath>
      <w:r>
        <w:rPr>
          <w:rFonts w:ascii="宋体" w:hAnsi="宋体" w:eastAsia="宋体" w:cs="宋体"/>
          <w:kern w:val="0"/>
          <w:sz w:val="24"/>
          <w:szCs w:val="24"/>
          <w:highlight w:val="none"/>
        </w:rPr>
        <w:t>单位：千米</w:t>
      </w:r>
      <m:oMath>
        <m:r>
          <m:rPr/>
          <w:rPr>
            <w:sz w:val="24"/>
            <w:szCs w:val="24"/>
            <w:highlight w:val="none"/>
          </w:rPr>
          <m:t>)</m:t>
        </m:r>
      </m:oMath>
      <w:r>
        <w:rPr>
          <w:rFonts w:ascii="宋体" w:hAnsi="宋体" w:eastAsia="宋体" w:cs="宋体"/>
          <w:kern w:val="0"/>
          <w:sz w:val="24"/>
          <w:szCs w:val="24"/>
          <w:highlight w:val="none"/>
        </w:rPr>
        <w:t>如下：</w:t>
      </w:r>
      <w:r>
        <w:rPr>
          <w:rFonts w:ascii="宋体" w:hAnsi="宋体" w:eastAsia="宋体" w:cs="宋体"/>
          <w:kern w:val="0"/>
          <w:sz w:val="24"/>
          <w:szCs w:val="24"/>
          <w:highlight w:val="none"/>
        </w:rPr>
        <w:br w:type="textWrapping"/>
      </w:r>
      <m:oMath>
        <m:r>
          <m:rPr/>
          <w:rPr>
            <w:sz w:val="24"/>
            <w:szCs w:val="24"/>
            <w:highlight w:val="none"/>
          </w:rPr>
          <m:t>+10</m:t>
        </m:r>
      </m:oMath>
      <w:r>
        <w:rPr>
          <w:rFonts w:ascii="宋体" w:hAnsi="宋体" w:eastAsia="宋体" w:cs="宋体"/>
          <w:kern w:val="0"/>
          <w:sz w:val="24"/>
          <w:szCs w:val="24"/>
          <w:highlight w:val="none"/>
        </w:rPr>
        <w:t>，</w:t>
      </w:r>
      <m:oMath>
        <m:r>
          <m:rPr/>
          <w:rPr>
            <w:sz w:val="24"/>
            <w:szCs w:val="24"/>
            <w:highlight w:val="none"/>
          </w:rPr>
          <m:t>−2</m:t>
        </m:r>
      </m:oMath>
      <w:r>
        <w:rPr>
          <w:rFonts w:ascii="宋体" w:hAnsi="宋体" w:eastAsia="宋体" w:cs="宋体"/>
          <w:kern w:val="0"/>
          <w:sz w:val="24"/>
          <w:szCs w:val="24"/>
          <w:highlight w:val="none"/>
        </w:rPr>
        <w:t>，</w:t>
      </w:r>
      <m:oMath>
        <m:r>
          <m:rPr/>
          <w:rPr>
            <w:sz w:val="24"/>
            <w:szCs w:val="24"/>
            <w:highlight w:val="none"/>
          </w:rPr>
          <m:t>+3</m:t>
        </m:r>
      </m:oMath>
      <w:r>
        <w:rPr>
          <w:rFonts w:ascii="宋体" w:hAnsi="宋体" w:eastAsia="宋体" w:cs="宋体"/>
          <w:kern w:val="0"/>
          <w:sz w:val="24"/>
          <w:szCs w:val="24"/>
          <w:highlight w:val="none"/>
        </w:rPr>
        <w:t>，</w:t>
      </w:r>
      <m:oMath>
        <m:r>
          <m:rPr/>
          <w:rPr>
            <w:sz w:val="24"/>
            <w:szCs w:val="24"/>
            <w:highlight w:val="none"/>
          </w:rPr>
          <m:t>−1</m:t>
        </m:r>
      </m:oMath>
      <w:r>
        <w:rPr>
          <w:rFonts w:ascii="宋体" w:hAnsi="宋体" w:eastAsia="宋体" w:cs="宋体"/>
          <w:kern w:val="0"/>
          <w:sz w:val="24"/>
          <w:szCs w:val="24"/>
          <w:highlight w:val="none"/>
        </w:rPr>
        <w:t>，</w:t>
      </w:r>
      <m:oMath>
        <m:r>
          <m:rPr/>
          <w:rPr>
            <w:sz w:val="24"/>
            <w:szCs w:val="24"/>
            <w:highlight w:val="none"/>
          </w:rPr>
          <m:t>+9</m:t>
        </m:r>
      </m:oMath>
      <w:r>
        <w:rPr>
          <w:rFonts w:ascii="宋体" w:hAnsi="宋体" w:eastAsia="宋体" w:cs="宋体"/>
          <w:kern w:val="0"/>
          <w:sz w:val="24"/>
          <w:szCs w:val="24"/>
          <w:highlight w:val="none"/>
        </w:rPr>
        <w:t>，</w:t>
      </w:r>
      <m:oMath>
        <m:r>
          <m:rPr/>
          <w:rPr>
            <w:sz w:val="24"/>
            <w:szCs w:val="24"/>
            <w:highlight w:val="none"/>
          </w:rPr>
          <m:t>−3</m:t>
        </m:r>
      </m:oMath>
      <w:r>
        <w:rPr>
          <w:rFonts w:ascii="宋体" w:hAnsi="宋体" w:eastAsia="宋体" w:cs="宋体"/>
          <w:kern w:val="0"/>
          <w:sz w:val="24"/>
          <w:szCs w:val="24"/>
          <w:highlight w:val="none"/>
        </w:rPr>
        <w:t>，</w:t>
      </w:r>
      <m:oMath>
        <m:r>
          <m:rPr/>
          <w:rPr>
            <w:sz w:val="24"/>
            <w:szCs w:val="24"/>
            <w:highlight w:val="none"/>
          </w:rPr>
          <m:t>−2</m:t>
        </m:r>
      </m:oMath>
      <w:r>
        <w:rPr>
          <w:rFonts w:ascii="宋体" w:hAnsi="宋体" w:eastAsia="宋体" w:cs="宋体"/>
          <w:kern w:val="0"/>
          <w:sz w:val="24"/>
          <w:szCs w:val="24"/>
          <w:highlight w:val="none"/>
        </w:rPr>
        <w:t>，</w:t>
      </w:r>
      <m:oMath>
        <m:r>
          <m:rPr/>
          <w:rPr>
            <w:sz w:val="24"/>
            <w:szCs w:val="24"/>
            <w:highlight w:val="none"/>
          </w:rPr>
          <m:t>+11</m:t>
        </m:r>
      </m:oMath>
      <w:r>
        <w:rPr>
          <w:rFonts w:ascii="宋体" w:hAnsi="宋体" w:eastAsia="宋体" w:cs="宋体"/>
          <w:kern w:val="0"/>
          <w:sz w:val="24"/>
          <w:szCs w:val="24"/>
          <w:highlight w:val="none"/>
        </w:rPr>
        <w:t>，</w:t>
      </w:r>
      <m:oMath>
        <m:r>
          <m:rPr/>
          <w:rPr>
            <w:sz w:val="24"/>
            <w:szCs w:val="24"/>
            <w:highlight w:val="none"/>
          </w:rPr>
          <m:t>+3</m:t>
        </m:r>
      </m:oMath>
      <w:r>
        <w:rPr>
          <w:rFonts w:ascii="宋体" w:hAnsi="宋体" w:eastAsia="宋体" w:cs="宋体"/>
          <w:kern w:val="0"/>
          <w:sz w:val="24"/>
          <w:szCs w:val="24"/>
          <w:highlight w:val="none"/>
        </w:rPr>
        <w:t>，</w:t>
      </w:r>
      <m:oMath>
        <m:r>
          <m:rPr/>
          <w:rPr>
            <w:sz w:val="24"/>
            <w:szCs w:val="24"/>
            <w:highlight w:val="none"/>
          </w:rPr>
          <m:t>−4</m:t>
        </m:r>
      </m:oMath>
      <w:r>
        <w:rPr>
          <w:rFonts w:ascii="宋体" w:hAnsi="宋体" w:eastAsia="宋体" w:cs="宋体"/>
          <w:kern w:val="0"/>
          <w:sz w:val="24"/>
          <w:szCs w:val="24"/>
          <w:highlight w:val="none"/>
        </w:rPr>
        <w:t>，</w:t>
      </w:r>
      <m:oMath>
        <m:r>
          <m:rPr/>
          <w:rPr>
            <w:sz w:val="24"/>
            <w:szCs w:val="24"/>
            <w:highlight w:val="none"/>
          </w:rPr>
          <m:t>+6</m:t>
        </m:r>
      </m:oMath>
      <w:r>
        <w:rPr>
          <w:rFonts w:ascii="宋体" w:hAnsi="宋体" w:eastAsia="宋体" w:cs="宋体"/>
          <w:kern w:val="0"/>
          <w:sz w:val="24"/>
          <w:szCs w:val="24"/>
          <w:highlight w:val="none"/>
        </w:rPr>
        <w:t>．</w:t>
      </w:r>
      <w:r>
        <w:rPr>
          <w:rFonts w:ascii="宋体" w:hAnsi="宋体" w:eastAsia="宋体" w:cs="宋体"/>
          <w:kern w:val="0"/>
          <w:sz w:val="24"/>
          <w:szCs w:val="24"/>
          <w:highlight w:val="none"/>
        </w:rPr>
        <w:br w:type="textWrapping"/>
      </w:r>
      <m:oMath>
        <m:r>
          <m:rPr/>
          <w:rPr>
            <w:sz w:val="24"/>
            <w:szCs w:val="24"/>
            <w:highlight w:val="none"/>
          </w:rPr>
          <m:t>(1)</m:t>
        </m:r>
      </m:oMath>
      <w:r>
        <w:rPr>
          <w:rFonts w:ascii="宋体" w:hAnsi="宋体" w:eastAsia="宋体" w:cs="宋体"/>
          <w:kern w:val="0"/>
          <w:sz w:val="24"/>
          <w:szCs w:val="24"/>
          <w:highlight w:val="none"/>
        </w:rPr>
        <w:t>问收工时，检修小组距出发地有多远？在东侧还是西侧？</w:t>
      </w:r>
      <w:r>
        <w:rPr>
          <w:rFonts w:ascii="宋体" w:hAnsi="宋体" w:eastAsia="宋体" w:cs="宋体"/>
          <w:kern w:val="0"/>
          <w:sz w:val="24"/>
          <w:szCs w:val="24"/>
          <w:highlight w:val="none"/>
        </w:rPr>
        <w:br w:type="textWrapping"/>
      </w:r>
      <m:oMath>
        <m:r>
          <m:rPr/>
          <w:rPr>
            <w:sz w:val="24"/>
            <w:szCs w:val="24"/>
            <w:highlight w:val="none"/>
          </w:rPr>
          <m:t>(2)</m:t>
        </m:r>
      </m:oMath>
      <w:r>
        <w:rPr>
          <w:rFonts w:ascii="宋体" w:hAnsi="宋体" w:eastAsia="宋体" w:cs="宋体"/>
          <w:kern w:val="0"/>
          <w:sz w:val="24"/>
          <w:szCs w:val="24"/>
          <w:highlight w:val="none"/>
        </w:rPr>
        <w:t>若检修车每千米耗油</w:t>
      </w:r>
      <w:r>
        <w:rPr>
          <w:rStyle w:val="206"/>
          <w:rFonts w:ascii="Times New Roman" w:hAnsi="Times New Roman" w:eastAsia="Times New Roman" w:cs="Times New Roman"/>
          <w:kern w:val="0"/>
          <w:sz w:val="24"/>
          <w:szCs w:val="24"/>
          <w:highlight w:val="none"/>
        </w:rPr>
        <w:t>2</w:t>
      </w:r>
      <w:r>
        <w:rPr>
          <w:rFonts w:ascii="宋体" w:hAnsi="宋体" w:eastAsia="宋体" w:cs="宋体"/>
          <w:kern w:val="0"/>
          <w:sz w:val="24"/>
          <w:szCs w:val="24"/>
          <w:highlight w:val="none"/>
        </w:rPr>
        <w:t>升，求从出发到收工共耗油多少升？</w:t>
      </w:r>
      <w:bookmarkEnd w:id="6"/>
    </w:p>
    <w:p>
      <w:pPr>
        <w:rPr>
          <w:rFonts w:ascii="宋体" w:hAnsi="宋体" w:eastAsia="宋体" w:cs="宋体"/>
          <w:kern w:val="0"/>
          <w:sz w:val="24"/>
          <w:szCs w:val="24"/>
          <w:highlight w:val="none"/>
        </w:rPr>
      </w:pPr>
    </w:p>
    <w:p>
      <w:pPr>
        <w:rPr>
          <w:rFonts w:ascii="宋体" w:hAnsi="宋体" w:eastAsia="宋体" w:cs="宋体"/>
          <w:kern w:val="0"/>
          <w:sz w:val="24"/>
          <w:szCs w:val="24"/>
          <w:highlight w:val="none"/>
        </w:rPr>
      </w:pPr>
    </w:p>
    <w:p>
      <w:pPr>
        <w:rPr>
          <w:rFonts w:ascii="宋体" w:hAnsi="宋体" w:eastAsia="宋体" w:cs="宋体"/>
          <w:kern w:val="0"/>
          <w:sz w:val="24"/>
          <w:szCs w:val="24"/>
          <w:highlight w:val="none"/>
        </w:rPr>
      </w:pPr>
    </w:p>
    <w:p>
      <w:pPr>
        <w:rPr>
          <w:rFonts w:ascii="宋体" w:hAnsi="宋体" w:eastAsia="宋体" w:cs="宋体"/>
          <w:kern w:val="0"/>
          <w:sz w:val="24"/>
          <w:szCs w:val="24"/>
          <w:highlight w:val="none"/>
        </w:rPr>
      </w:pPr>
      <w:bookmarkStart w:id="7" w:name="_GoBack"/>
      <w:bookmarkEnd w:id="7"/>
    </w:p>
    <w:p>
      <w:pPr>
        <w:rPr>
          <w:sz w:val="24"/>
          <w:szCs w:val="24"/>
          <w:highlight w:val="none"/>
        </w:rPr>
      </w:pPr>
    </w:p>
    <w:p>
      <w:pPr>
        <w:rPr>
          <w:highlight w:val="none"/>
        </w:rPr>
      </w:pPr>
      <w:r>
        <w:rPr>
          <w:sz w:val="24"/>
          <w:szCs w:val="24"/>
          <w:highlight w:val="none"/>
        </w:rPr>
        <w:br w:type="textWrapping"/>
      </w:r>
      <w:r>
        <w:rPr>
          <w:highlight w:val="none"/>
        </w:rPr>
        <w:t>答案</w:t>
      </w:r>
    </w:p>
    <w:p>
      <w:pPr>
        <w:pStyle w:val="178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sz w:val="28"/>
          <w:szCs w:val="28"/>
          <w:highlight w:val="none"/>
        </w:rPr>
        <w:t>1.</w:t>
      </w:r>
      <w:r>
        <w:rPr>
          <w:rFonts w:hint="eastAsia"/>
          <w:sz w:val="28"/>
          <w:szCs w:val="28"/>
          <w:highlight w:val="none"/>
          <w:lang w:val="en-US" w:eastAsia="zh-CN"/>
        </w:rPr>
        <w:t>B</w:t>
      </w:r>
      <w:r>
        <w:rPr>
          <w:sz w:val="28"/>
          <w:szCs w:val="28"/>
          <w:highlight w:val="none"/>
        </w:rPr>
        <w:tab/>
      </w:r>
      <w:r>
        <w:rPr>
          <w:sz w:val="28"/>
          <w:szCs w:val="28"/>
          <w:highlight w:val="none"/>
        </w:rPr>
        <w:t>2.</w:t>
      </w:r>
      <w:r>
        <w:rPr>
          <w:rFonts w:hint="eastAsia"/>
          <w:sz w:val="28"/>
          <w:szCs w:val="28"/>
          <w:highlight w:val="none"/>
          <w:lang w:val="en-US" w:eastAsia="zh-CN"/>
        </w:rPr>
        <w:t>B</w:t>
      </w:r>
      <w:r>
        <w:rPr>
          <w:sz w:val="28"/>
          <w:szCs w:val="28"/>
          <w:highlight w:val="none"/>
        </w:rPr>
        <w:tab/>
      </w:r>
      <w:r>
        <w:rPr>
          <w:sz w:val="28"/>
          <w:szCs w:val="28"/>
          <w:highlight w:val="none"/>
        </w:rPr>
        <w:t xml:space="preserve">3.  </w:t>
      </w:r>
      <w:r>
        <w:rPr>
          <w:rFonts w:hint="eastAsia"/>
          <w:sz w:val="28"/>
          <w:szCs w:val="28"/>
          <w:highlight w:val="none"/>
          <w:lang w:val="en-US" w:eastAsia="zh-CN"/>
        </w:rPr>
        <w:t>A</w:t>
      </w:r>
    </w:p>
    <w:p>
      <w:pPr>
        <w:pStyle w:val="178"/>
        <w:rPr>
          <w:rFonts w:hint="default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4.</w:t>
      </w:r>
      <w:r>
        <w:rPr>
          <w:rFonts w:hint="eastAsia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position w:val="-6"/>
          <w:sz w:val="28"/>
          <w:szCs w:val="28"/>
          <w:highlight w:val="none"/>
          <w:u w:val="single"/>
          <w:lang w:val="en-US" w:eastAsia="zh-CN"/>
        </w:rPr>
        <w:object>
          <v:shape id="_x0000_i1030" o:spt="75" type="#_x0000_t75" style="height:13.95pt;width:18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7">
            <o:LockedField>false</o:LockedField>
          </o:OLEObject>
        </w:object>
      </w:r>
      <w:r>
        <w:rPr>
          <w:rFonts w:hint="eastAsia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/>
          <w:sz w:val="28"/>
          <w:szCs w:val="28"/>
          <w:highlight w:val="none"/>
          <w:u w:val="none"/>
          <w:lang w:val="en-US" w:eastAsia="zh-CN"/>
        </w:rPr>
        <w:t xml:space="preserve">          5. </w:t>
      </w:r>
      <w:r>
        <w:rPr>
          <w:rFonts w:hint="eastAsia"/>
          <w:sz w:val="28"/>
          <w:szCs w:val="28"/>
          <w:highlight w:val="none"/>
          <w:u w:val="single"/>
          <w:lang w:val="en-US" w:eastAsia="zh-CN"/>
        </w:rPr>
        <w:t xml:space="preserve"> 向南走7步  </w:t>
      </w:r>
      <w:r>
        <w:rPr>
          <w:rFonts w:hint="eastAsia"/>
          <w:sz w:val="28"/>
          <w:szCs w:val="28"/>
          <w:highlight w:val="none"/>
          <w:u w:val="none"/>
          <w:lang w:val="en-US" w:eastAsia="zh-CN"/>
        </w:rPr>
        <w:t xml:space="preserve">        6. </w:t>
      </w:r>
      <w:r>
        <w:rPr>
          <w:rFonts w:hint="eastAsia"/>
          <w:sz w:val="28"/>
          <w:szCs w:val="28"/>
          <w:highlight w:val="none"/>
          <w:u w:val="single"/>
          <w:lang w:val="en-US" w:eastAsia="zh-CN"/>
        </w:rPr>
        <w:t xml:space="preserve">  3  </w:t>
      </w:r>
    </w:p>
    <w:p>
      <w:pPr>
        <w:pStyle w:val="178"/>
        <w:rPr>
          <w:sz w:val="28"/>
          <w:szCs w:val="28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kern w:val="0"/>
          <w:sz w:val="24"/>
          <w:szCs w:val="24"/>
          <w:lang w:val="en-US" w:eastAsia="zh-CN"/>
        </w:rPr>
        <w:t>7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.</w:t>
      </w:r>
      <w:r>
        <w:rPr>
          <w:rFonts w:ascii="宋体" w:hAnsi="宋体" w:eastAsia="宋体" w:cs="宋体"/>
          <w:kern w:val="0"/>
          <w:sz w:val="24"/>
          <w:szCs w:val="24"/>
        </w:rPr>
        <w:t>解：</w:t>
      </w:r>
      <m:oMath>
        <m:r>
          <m:rPr/>
          <w:rPr>
            <w:sz w:val="24"/>
            <w:szCs w:val="24"/>
          </w:rPr>
          <m:t>(1)+10−2+3−1+9−3−2+11+3−4+6=30(</m:t>
        </m:r>
      </m:oMath>
      <w:r>
        <w:rPr>
          <w:rFonts w:ascii="宋体" w:hAnsi="宋体" w:eastAsia="宋体" w:cs="宋体"/>
          <w:kern w:val="0"/>
          <w:sz w:val="24"/>
          <w:szCs w:val="24"/>
        </w:rPr>
        <w:t>千米</w:t>
      </w:r>
      <m:oMath>
        <m:r>
          <m:rPr/>
          <w:rPr>
            <w:sz w:val="24"/>
            <w:szCs w:val="24"/>
          </w:rPr>
          <m:t>)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m:rPr/>
          <w:rPr>
            <w:sz w:val="24"/>
            <w:szCs w:val="24"/>
          </w:rPr>
          <m:t>∵</m:t>
        </m:r>
      </m:oMath>
      <w:r>
        <w:rPr>
          <w:rFonts w:ascii="宋体" w:hAnsi="宋体" w:eastAsia="宋体" w:cs="宋体"/>
          <w:kern w:val="0"/>
          <w:sz w:val="24"/>
          <w:szCs w:val="24"/>
        </w:rPr>
        <w:t>向东走为正，向西走为负，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m:rPr/>
          <w:rPr>
            <w:sz w:val="24"/>
            <w:szCs w:val="24"/>
          </w:rPr>
          <m:t>∴</m:t>
        </m:r>
      </m:oMath>
      <w:r>
        <w:rPr>
          <w:rFonts w:ascii="宋体" w:hAnsi="宋体" w:eastAsia="宋体" w:cs="宋体"/>
          <w:kern w:val="0"/>
          <w:sz w:val="24"/>
          <w:szCs w:val="24"/>
        </w:rPr>
        <w:t>收工时，检修小组距出发地有</w:t>
      </w:r>
      <w:r>
        <w:rPr>
          <w:rStyle w:val="206"/>
          <w:rFonts w:ascii="Times New Roman" w:hAnsi="Times New Roman" w:eastAsia="Times New Roman" w:cs="Times New Roman"/>
          <w:kern w:val="0"/>
          <w:sz w:val="24"/>
          <w:szCs w:val="24"/>
        </w:rPr>
        <w:t>30</w:t>
      </w:r>
      <w:r>
        <w:rPr>
          <w:rFonts w:ascii="宋体" w:hAnsi="宋体" w:eastAsia="宋体" w:cs="宋体"/>
          <w:kern w:val="0"/>
          <w:sz w:val="24"/>
          <w:szCs w:val="24"/>
        </w:rPr>
        <w:t>千米，在东侧；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m:rPr/>
          <w:rPr>
            <w:sz w:val="24"/>
            <w:szCs w:val="24"/>
          </w:rPr>
          <m:t>(2)</m:t>
        </m:r>
      </m:oMath>
      <w:r>
        <w:rPr>
          <w:rFonts w:ascii="宋体" w:hAnsi="宋体" w:eastAsia="宋体" w:cs="宋体"/>
          <w:kern w:val="0"/>
          <w:sz w:val="24"/>
          <w:szCs w:val="24"/>
        </w:rPr>
        <w:t>检修完毕时，行走总路程为：</w:t>
      </w:r>
      <m:oMath>
        <m:r>
          <m:rPr/>
          <w:rPr>
            <w:sz w:val="24"/>
            <w:szCs w:val="24"/>
          </w:rPr>
          <m:t>10+2+3+1+9+3+2+11+3+4+6=54(</m:t>
        </m:r>
      </m:oMath>
      <w:r>
        <w:rPr>
          <w:rFonts w:ascii="宋体" w:hAnsi="宋体" w:eastAsia="宋体" w:cs="宋体"/>
          <w:kern w:val="0"/>
          <w:sz w:val="24"/>
          <w:szCs w:val="24"/>
        </w:rPr>
        <w:t>千米</w:t>
      </w:r>
      <m:oMath>
        <m:r>
          <m:rPr/>
          <w:rPr>
            <w:sz w:val="24"/>
            <w:szCs w:val="24"/>
          </w:rP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rPr/>
          <w:rPr>
            <w:sz w:val="24"/>
            <w:szCs w:val="24"/>
          </w:rPr>
          <m:t>54×2=108(</m:t>
        </m:r>
      </m:oMath>
      <w:r>
        <w:rPr>
          <w:rFonts w:ascii="宋体" w:hAnsi="宋体" w:eastAsia="宋体" w:cs="宋体"/>
          <w:kern w:val="0"/>
          <w:sz w:val="24"/>
          <w:szCs w:val="24"/>
        </w:rPr>
        <w:t>升</w:t>
      </w:r>
      <m:oMath>
        <m:r>
          <m:rPr/>
          <w:rPr>
            <w:sz w:val="24"/>
            <w:szCs w:val="24"/>
          </w:rPr>
          <m:t>)</m:t>
        </m:r>
      </m:oMath>
      <w:r>
        <w:rPr>
          <w:rFonts w:ascii="宋体" w:hAnsi="宋体" w:eastAsia="宋体" w:cs="宋体"/>
          <w:kern w:val="0"/>
          <w:sz w:val="24"/>
          <w:szCs w:val="24"/>
        </w:rPr>
        <w:t>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答：</w:t>
      </w:r>
      <m:oMath>
        <m:r>
          <m:rPr/>
          <w:rPr>
            <w:sz w:val="24"/>
            <w:szCs w:val="24"/>
          </w:rPr>
          <m:t>(1)</m:t>
        </m:r>
      </m:oMath>
      <w:r>
        <w:rPr>
          <w:rFonts w:ascii="宋体" w:hAnsi="宋体" w:eastAsia="宋体" w:cs="宋体"/>
          <w:kern w:val="0"/>
          <w:sz w:val="24"/>
          <w:szCs w:val="24"/>
        </w:rPr>
        <w:t>收工时，检修小组距出发地有</w:t>
      </w:r>
      <w:r>
        <w:rPr>
          <w:rStyle w:val="206"/>
          <w:rFonts w:ascii="Times New Roman" w:hAnsi="Times New Roman" w:eastAsia="Times New Roman" w:cs="Times New Roman"/>
          <w:kern w:val="0"/>
          <w:sz w:val="24"/>
          <w:szCs w:val="24"/>
        </w:rPr>
        <w:t>30</w:t>
      </w:r>
      <w:r>
        <w:rPr>
          <w:rFonts w:ascii="宋体" w:hAnsi="宋体" w:eastAsia="宋体" w:cs="宋体"/>
          <w:kern w:val="0"/>
          <w:sz w:val="24"/>
          <w:szCs w:val="24"/>
        </w:rPr>
        <w:t>千米，在东侧；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m:oMath>
        <m:r>
          <m:rPr/>
          <w:rPr>
            <w:sz w:val="24"/>
            <w:szCs w:val="24"/>
          </w:rPr>
          <m:t>(2)</m:t>
        </m:r>
      </m:oMath>
      <w:r>
        <w:rPr>
          <w:rFonts w:ascii="宋体" w:hAnsi="宋体" w:eastAsia="宋体" w:cs="宋体"/>
          <w:kern w:val="0"/>
          <w:sz w:val="24"/>
          <w:szCs w:val="24"/>
        </w:rPr>
        <w:t>从出发到收工共耗油</w:t>
      </w:r>
      <w:r>
        <w:rPr>
          <w:rStyle w:val="206"/>
          <w:rFonts w:ascii="Times New Roman" w:hAnsi="Times New Roman" w:eastAsia="Times New Roman" w:cs="Times New Roman"/>
          <w:kern w:val="0"/>
          <w:sz w:val="24"/>
          <w:szCs w:val="24"/>
        </w:rPr>
        <w:t>108</w:t>
      </w:r>
      <w:r>
        <w:rPr>
          <w:rFonts w:ascii="宋体" w:hAnsi="宋体" w:eastAsia="宋体" w:cs="宋体"/>
          <w:kern w:val="0"/>
          <w:sz w:val="24"/>
          <w:szCs w:val="24"/>
        </w:rPr>
        <w:t>升．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</w:p>
    <w:sectPr>
      <w:footerReference r:id="rId5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  <w:jc w:val="center"/>
      <w:rPr>
        <w:color w:val="838383" w:themeColor="text1" w:themeTint="BF"/>
        <w:sz w:val="15"/>
        <w:szCs w:val="15"/>
      </w:rPr>
    </w:pPr>
    <w:r>
      <w:rPr>
        <w:rFonts w:hint="eastAsia"/>
        <w:color w:val="838383" w:themeColor="text1" w:themeTint="BF"/>
        <w:sz w:val="15"/>
        <w:szCs w:val="15"/>
      </w:rPr>
      <w:t>第</w:t>
    </w:r>
    <w:r>
      <w:rPr>
        <w:color w:val="838383" w:themeColor="text1" w:themeTint="BF"/>
        <w:sz w:val="15"/>
        <w:szCs w:val="15"/>
      </w:rPr>
      <w:fldChar w:fldCharType="begin"/>
    </w:r>
    <w:r>
      <w:rPr>
        <w:color w:val="838383" w:themeColor="text1" w:themeTint="BF"/>
        <w:sz w:val="15"/>
        <w:szCs w:val="15"/>
      </w:rPr>
      <w:instrText xml:space="preserve"> PAGE   \* MERGEFORMAT </w:instrText>
    </w:r>
    <w:r>
      <w:rPr>
        <w:color w:val="838383" w:themeColor="text1" w:themeTint="BF"/>
        <w:sz w:val="15"/>
        <w:szCs w:val="15"/>
      </w:rPr>
      <w:fldChar w:fldCharType="separate"/>
    </w:r>
    <w:r>
      <w:rPr>
        <w:color w:val="838383" w:themeColor="text1" w:themeTint="BF"/>
        <w:sz w:val="15"/>
        <w:szCs w:val="15"/>
      </w:rPr>
      <w:t>1</w:t>
    </w:r>
    <w:r>
      <w:rPr>
        <w:color w:val="838383" w:themeColor="text1" w:themeTint="BF"/>
        <w:sz w:val="15"/>
        <w:szCs w:val="15"/>
      </w:rPr>
      <w:fldChar w:fldCharType="end"/>
    </w:r>
    <w:r>
      <w:rPr>
        <w:rFonts w:hint="eastAsia"/>
        <w:color w:val="838383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838383" w:themeColor="text1" w:themeTint="BF"/>
        <w:sz w:val="15"/>
        <w:szCs w:val="15"/>
      </w:rPr>
      <w:t>2</w:t>
    </w:r>
    <w:r>
      <w:rPr>
        <w:color w:val="838383" w:themeColor="text1" w:themeTint="BF"/>
        <w:sz w:val="15"/>
        <w:szCs w:val="15"/>
      </w:rPr>
      <w:fldChar w:fldCharType="end"/>
    </w:r>
    <w:r>
      <w:rPr>
        <w:rFonts w:hint="eastAsia"/>
        <w:color w:val="838383" w:themeColor="text1" w:themeTint="BF"/>
        <w:sz w:val="15"/>
        <w:szCs w:val="15"/>
      </w:rPr>
      <w:t xml:space="preserve"> 页）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6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381B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66639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815FB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55F4C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665CE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2E56456E"/>
    <w:rsid w:val="4C564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semiHidden="0" w:name="macro"/>
    <w:lsdException w:uiPriority="99" w:name="toa heading"/>
    <w:lsdException w:uiPriority="99" w:semiHidden="0" w:name="List"/>
    <w:lsdException w:uiPriority="99" w:semiHidden="0" w:name="List Bullet"/>
    <w:lsdException w:uiPriority="99" w:semiHidden="0" w:name="List Number"/>
    <w:lsdException w:uiPriority="99" w:semiHidden="0" w:name="List 2"/>
    <w:lsdException w:uiPriority="99" w:semiHidden="0" w:name="List 3"/>
    <w:lsdException w:uiPriority="99" w:name="List 4"/>
    <w:lsdException w:uiPriority="99" w:name="List 5"/>
    <w:lsdException w:uiPriority="99" w:semiHidden="0" w:name="List Bullet 2"/>
    <w:lsdException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name="Body Text Indent"/>
    <w:lsdException w:uiPriority="99" w:semiHidden="0" w:name="List Continue"/>
    <w:lsdException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4">
    <w:name w:val="heading 2"/>
    <w:basedOn w:val="1"/>
    <w:next w:val="1"/>
    <w:link w:val="138"/>
    <w:unhideWhenUsed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39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7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7">
    <w:name w:val="heading 5"/>
    <w:basedOn w:val="1"/>
    <w:next w:val="1"/>
    <w:link w:val="158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8">
    <w:name w:val="heading 6"/>
    <w:basedOn w:val="1"/>
    <w:next w:val="1"/>
    <w:link w:val="159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9">
    <w:name w:val="heading 7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838383" w:themeColor="text1" w:themeTint="BF"/>
    </w:rPr>
  </w:style>
  <w:style w:type="paragraph" w:styleId="10">
    <w:name w:val="heading 8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1">
    <w:name w:val="heading 9"/>
    <w:basedOn w:val="1"/>
    <w:next w:val="1"/>
    <w:link w:val="162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838383" w:themeColor="text1" w:themeTint="BF"/>
      <w:sz w:val="20"/>
      <w:szCs w:val="20"/>
    </w:rPr>
  </w:style>
  <w:style w:type="character" w:default="1" w:styleId="133">
    <w:name w:val="Default Paragraph Font"/>
    <w:semiHidden/>
    <w:unhideWhenUsed/>
    <w:uiPriority w:val="1"/>
  </w:style>
  <w:style w:type="table" w:default="1" w:styleId="3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4"/>
    <w:unhideWhenUsed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5"/>
    <w:unhideWhenUsed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3"/>
    <w:unhideWhenUsed/>
    <w:uiPriority w:val="99"/>
    <w:pPr>
      <w:spacing w:after="120"/>
    </w:pPr>
  </w:style>
  <w:style w:type="paragraph" w:styleId="20">
    <w:name w:val="List Number 3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Balloon Text"/>
    <w:basedOn w:val="1"/>
    <w:link w:val="205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25">
    <w:name w:val="footer"/>
    <w:basedOn w:val="1"/>
    <w:link w:val="174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6">
    <w:name w:val="header"/>
    <w:basedOn w:val="1"/>
    <w:link w:val="17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7">
    <w:name w:val="Subtitle"/>
    <w:basedOn w:val="1"/>
    <w:next w:val="1"/>
    <w:link w:val="141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8">
    <w:name w:val="List"/>
    <w:basedOn w:val="1"/>
    <w:unhideWhenUsed/>
    <w:uiPriority w:val="99"/>
    <w:pPr>
      <w:ind w:left="360" w:hanging="360"/>
      <w:contextualSpacing/>
    </w:pPr>
  </w:style>
  <w:style w:type="paragraph" w:styleId="29">
    <w:name w:val="Body Text 2"/>
    <w:basedOn w:val="1"/>
    <w:link w:val="144"/>
    <w:unhideWhenUsed/>
    <w:uiPriority w:val="99"/>
    <w:pPr>
      <w:spacing w:after="120" w:line="480" w:lineRule="auto"/>
    </w:pPr>
  </w:style>
  <w:style w:type="paragraph" w:styleId="30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31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32">
    <w:name w:val="Title"/>
    <w:basedOn w:val="1"/>
    <w:next w:val="1"/>
    <w:link w:val="140"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4">
    <w:name w:val="Table Grid"/>
    <w:basedOn w:val="33"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5">
    <w:name w:val="Light Shading"/>
    <w:basedOn w:val="33"/>
    <w:uiPriority w:val="60"/>
    <w:pPr>
      <w:spacing w:line="240" w:lineRule="auto"/>
    </w:pPr>
    <w:rPr>
      <w:color w:val="434343" w:themeColor="text1" w:themeShade="BF"/>
    </w:rPr>
    <w:tblPr>
      <w:tblBorders>
        <w:top w:val="single" w:color="5A5A5A" w:themeColor="text1" w:sz="8" w:space="0"/>
        <w:bottom w:val="single" w:color="5A5A5A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5A5A5A" w:themeColor="text1" w:sz="8" w:space="0"/>
          <w:left w:val="nil"/>
          <w:bottom w:val="single" w:color="5A5A5A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5A5A5A" w:themeColor="text1" w:sz="8" w:space="0"/>
          <w:left w:val="nil"/>
          <w:bottom w:val="single" w:color="5A5A5A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D6D6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D6D6" w:themeFill="text1" w:themeFillTint="3F"/>
      </w:tcPr>
    </w:tblStylePr>
  </w:style>
  <w:style w:type="table" w:styleId="36">
    <w:name w:val="Light Shading Accent 1"/>
    <w:basedOn w:val="33"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7">
    <w:name w:val="Light Shading Accent 2"/>
    <w:basedOn w:val="33"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8">
    <w:name w:val="Light Shading Accent 3"/>
    <w:basedOn w:val="33"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9">
    <w:name w:val="Light Shading Accent 4"/>
    <w:basedOn w:val="33"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0">
    <w:name w:val="Light Shading Accent 5"/>
    <w:basedOn w:val="33"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1">
    <w:name w:val="Light Shading Accent 6"/>
    <w:basedOn w:val="33"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2">
    <w:name w:val="Light List"/>
    <w:basedOn w:val="33"/>
    <w:uiPriority w:val="61"/>
    <w:pPr>
      <w:spacing w:line="240" w:lineRule="auto"/>
    </w:pPr>
    <w:tblPr>
      <w:tblBorders>
        <w:top w:val="single" w:color="5A5A5A" w:themeColor="text1" w:sz="8" w:space="0"/>
        <w:left w:val="single" w:color="5A5A5A" w:themeColor="text1" w:sz="8" w:space="0"/>
        <w:bottom w:val="single" w:color="5A5A5A" w:themeColor="text1" w:sz="8" w:space="0"/>
        <w:right w:val="single" w:color="5A5A5A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shd w:val="clear" w:color="auto" w:fill="5A5A5A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5A5A5A" w:themeColor="text1" w:sz="6" w:space="0"/>
          <w:left w:val="single" w:color="5A5A5A" w:themeColor="text1" w:sz="8" w:space="0"/>
          <w:bottom w:val="single" w:color="5A5A5A" w:themeColor="text1" w:sz="8" w:space="0"/>
          <w:right w:val="single" w:color="5A5A5A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5A5A5A" w:themeColor="text1" w:sz="8" w:space="0"/>
          <w:left w:val="single" w:color="5A5A5A" w:themeColor="text1" w:sz="8" w:space="0"/>
          <w:bottom w:val="single" w:color="5A5A5A" w:themeColor="text1" w:sz="8" w:space="0"/>
          <w:right w:val="single" w:color="5A5A5A" w:themeColor="text1" w:sz="8" w:space="0"/>
        </w:tcBorders>
      </w:tcPr>
    </w:tblStylePr>
    <w:tblStylePr w:type="band1Horz">
      <w:tblPr/>
      <w:tcPr>
        <w:tcBorders>
          <w:top w:val="single" w:color="5A5A5A" w:themeColor="text1" w:sz="8" w:space="0"/>
          <w:left w:val="single" w:color="5A5A5A" w:themeColor="text1" w:sz="8" w:space="0"/>
          <w:bottom w:val="single" w:color="5A5A5A" w:themeColor="text1" w:sz="8" w:space="0"/>
          <w:right w:val="single" w:color="5A5A5A" w:themeColor="text1" w:sz="8" w:space="0"/>
        </w:tcBorders>
      </w:tcPr>
    </w:tblStylePr>
  </w:style>
  <w:style w:type="table" w:styleId="43">
    <w:name w:val="Light List Accent 1"/>
    <w:basedOn w:val="33"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4">
    <w:name w:val="Light List Accent 2"/>
    <w:basedOn w:val="33"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5">
    <w:name w:val="Light List Accent 3"/>
    <w:basedOn w:val="33"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6">
    <w:name w:val="Light List Accent 4"/>
    <w:basedOn w:val="33"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7">
    <w:name w:val="Light List Accent 5"/>
    <w:basedOn w:val="33"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8">
    <w:name w:val="Light List Accent 6"/>
    <w:basedOn w:val="33"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9">
    <w:name w:val="Light Grid"/>
    <w:basedOn w:val="33"/>
    <w:uiPriority w:val="62"/>
    <w:pPr>
      <w:spacing w:line="240" w:lineRule="auto"/>
    </w:pPr>
    <w:tblPr>
      <w:tblBorders>
        <w:top w:val="single" w:color="5A5A5A" w:themeColor="text1" w:sz="8" w:space="0"/>
        <w:left w:val="single" w:color="5A5A5A" w:themeColor="text1" w:sz="8" w:space="0"/>
        <w:bottom w:val="single" w:color="5A5A5A" w:themeColor="text1" w:sz="8" w:space="0"/>
        <w:right w:val="single" w:color="5A5A5A" w:themeColor="text1" w:sz="8" w:space="0"/>
        <w:insideH w:val="single" w:color="5A5A5A" w:themeColor="text1" w:sz="8" w:space="0"/>
        <w:insideV w:val="single" w:color="5A5A5A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5A5A5A" w:themeColor="text1" w:sz="8" w:space="0"/>
          <w:left w:val="single" w:color="5A5A5A" w:themeColor="text1" w:sz="8" w:space="0"/>
          <w:bottom w:val="single" w:color="5A5A5A" w:themeColor="text1" w:sz="18" w:space="0"/>
          <w:right w:val="single" w:color="5A5A5A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5A5A5A" w:themeColor="text1" w:sz="6" w:space="0"/>
          <w:left w:val="single" w:color="5A5A5A" w:themeColor="text1" w:sz="8" w:space="0"/>
          <w:bottom w:val="single" w:color="5A5A5A" w:themeColor="text1" w:sz="8" w:space="0"/>
          <w:right w:val="single" w:color="5A5A5A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5A5A5A" w:themeColor="text1" w:sz="8" w:space="0"/>
          <w:left w:val="single" w:color="5A5A5A" w:themeColor="text1" w:sz="8" w:space="0"/>
          <w:bottom w:val="single" w:color="5A5A5A" w:themeColor="text1" w:sz="8" w:space="0"/>
          <w:right w:val="single" w:color="5A5A5A" w:themeColor="text1" w:sz="8" w:space="0"/>
        </w:tcBorders>
      </w:tcPr>
    </w:tblStylePr>
    <w:tblStylePr w:type="band1Vert">
      <w:tblPr/>
      <w:tcPr>
        <w:tcBorders>
          <w:top w:val="single" w:color="5A5A5A" w:themeColor="text1" w:sz="8" w:space="0"/>
          <w:left w:val="single" w:color="5A5A5A" w:themeColor="text1" w:sz="8" w:space="0"/>
          <w:bottom w:val="single" w:color="5A5A5A" w:themeColor="text1" w:sz="8" w:space="0"/>
          <w:right w:val="single" w:color="5A5A5A" w:themeColor="text1" w:sz="8" w:space="0"/>
        </w:tcBorders>
        <w:shd w:val="clear" w:color="auto" w:fill="D6D6D6" w:themeFill="text1" w:themeFillTint="3F"/>
      </w:tcPr>
    </w:tblStylePr>
    <w:tblStylePr w:type="band1Horz">
      <w:tblPr/>
      <w:tcPr>
        <w:tcBorders>
          <w:top w:val="single" w:color="5A5A5A" w:themeColor="text1" w:sz="8" w:space="0"/>
          <w:left w:val="single" w:color="5A5A5A" w:themeColor="text1" w:sz="8" w:space="0"/>
          <w:bottom w:val="single" w:color="5A5A5A" w:themeColor="text1" w:sz="8" w:space="0"/>
          <w:right w:val="single" w:color="5A5A5A" w:themeColor="text1" w:sz="8" w:space="0"/>
          <w:insideV w:val="single" w:sz="8" w:space="0"/>
        </w:tcBorders>
        <w:shd w:val="clear" w:color="auto" w:fill="D6D6D6" w:themeFill="text1" w:themeFillTint="3F"/>
      </w:tcPr>
    </w:tblStylePr>
    <w:tblStylePr w:type="band2Horz">
      <w:tblPr/>
      <w:tcPr>
        <w:tcBorders>
          <w:top w:val="single" w:color="5A5A5A" w:themeColor="text1" w:sz="8" w:space="0"/>
          <w:left w:val="single" w:color="5A5A5A" w:themeColor="text1" w:sz="8" w:space="0"/>
          <w:bottom w:val="single" w:color="5A5A5A" w:themeColor="text1" w:sz="8" w:space="0"/>
          <w:right w:val="single" w:color="5A5A5A" w:themeColor="text1" w:sz="8" w:space="0"/>
          <w:insideV w:val="single" w:sz="8" w:space="0"/>
        </w:tcBorders>
      </w:tcPr>
    </w:tblStylePr>
  </w:style>
  <w:style w:type="table" w:styleId="50">
    <w:name w:val="Light Grid Accent 1"/>
    <w:basedOn w:val="33"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1">
    <w:name w:val="Light Grid Accent 2"/>
    <w:basedOn w:val="33"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2">
    <w:name w:val="Light Grid Accent 3"/>
    <w:basedOn w:val="33"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3">
    <w:name w:val="Light Grid Accent 4"/>
    <w:basedOn w:val="33"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4">
    <w:name w:val="Light Grid Accent 5"/>
    <w:basedOn w:val="33"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5">
    <w:name w:val="Light Grid Accent 6"/>
    <w:basedOn w:val="33"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6">
    <w:name w:val="Medium Shading 1"/>
    <w:basedOn w:val="33"/>
    <w:uiPriority w:val="63"/>
    <w:pPr>
      <w:spacing w:line="240" w:lineRule="auto"/>
    </w:pPr>
    <w:tblPr>
      <w:tblBorders>
        <w:top w:val="single" w:color="838383" w:themeColor="text1" w:themeTint="BF" w:sz="8" w:space="0"/>
        <w:left w:val="single" w:color="838383" w:themeColor="text1" w:themeTint="BF" w:sz="8" w:space="0"/>
        <w:bottom w:val="single" w:color="838383" w:themeColor="text1" w:themeTint="BF" w:sz="8" w:space="0"/>
        <w:right w:val="single" w:color="838383" w:themeColor="text1" w:themeTint="BF" w:sz="8" w:space="0"/>
        <w:insideH w:val="single" w:color="838383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838383" w:themeColor="text1" w:themeTint="BF" w:sz="8" w:space="0"/>
          <w:left w:val="single" w:color="838383" w:themeColor="text1" w:themeTint="BF" w:sz="8" w:space="0"/>
          <w:bottom w:val="single" w:color="838383" w:themeColor="text1" w:themeTint="BF" w:sz="8" w:space="0"/>
          <w:right w:val="single" w:color="838383" w:themeColor="text1" w:themeTint="BF" w:sz="8" w:space="0"/>
          <w:insideH w:val="nil"/>
          <w:insideV w:val="nil"/>
        </w:tcBorders>
        <w:shd w:val="clear" w:color="auto" w:fill="5A5A5A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38383" w:themeColor="text1" w:themeTint="BF" w:sz="6" w:space="0"/>
          <w:left w:val="single" w:color="838383" w:themeColor="text1" w:themeTint="BF" w:sz="8" w:space="0"/>
          <w:bottom w:val="single" w:color="838383" w:themeColor="text1" w:themeTint="BF" w:sz="8" w:space="0"/>
          <w:right w:val="single" w:color="838383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D6D6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D6D6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1"/>
    <w:basedOn w:val="33"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2"/>
    <w:basedOn w:val="33"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3"/>
    <w:basedOn w:val="33"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4"/>
    <w:basedOn w:val="33"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5"/>
    <w:basedOn w:val="33"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6"/>
    <w:basedOn w:val="33"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2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5A5A5A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CCE8C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5A5A5A" w:themeFill="text1"/>
      </w:tcPr>
    </w:tblStylePr>
    <w:tblStylePr w:type="lastCol">
      <w:rPr>
        <w:b/>
        <w:bCs/>
        <w:color w:val="CCE8C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A5A5A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D3A3" w:themeFill="background1" w:themeFillShade="D8"/>
      </w:tcPr>
    </w:tblStylePr>
    <w:tblStylePr w:type="band1Horz">
      <w:tblPr/>
      <w:tcPr>
        <w:shd w:val="clear" w:color="auto" w:fill="9ED3A3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1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CCE8C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CCE8C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D3A3" w:themeFill="background1" w:themeFillShade="D8"/>
      </w:tcPr>
    </w:tblStylePr>
    <w:tblStylePr w:type="band1Horz">
      <w:tblPr/>
      <w:tcPr>
        <w:shd w:val="clear" w:color="auto" w:fill="9ED3A3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2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CCE8C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CCE8C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D3A3" w:themeFill="background1" w:themeFillShade="D8"/>
      </w:tcPr>
    </w:tblStylePr>
    <w:tblStylePr w:type="band1Horz">
      <w:tblPr/>
      <w:tcPr>
        <w:shd w:val="clear" w:color="auto" w:fill="9ED3A3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3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CCE8C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CCE8C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D3A3" w:themeFill="background1" w:themeFillShade="D8"/>
      </w:tcPr>
    </w:tblStylePr>
    <w:tblStylePr w:type="band1Horz">
      <w:tblPr/>
      <w:tcPr>
        <w:shd w:val="clear" w:color="auto" w:fill="9ED3A3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4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CCE8C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CCE8C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D3A3" w:themeFill="background1" w:themeFillShade="D8"/>
      </w:tcPr>
    </w:tblStylePr>
    <w:tblStylePr w:type="band1Horz">
      <w:tblPr/>
      <w:tcPr>
        <w:shd w:val="clear" w:color="auto" w:fill="9ED3A3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5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CCE8C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CCE8C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D3A3" w:themeFill="background1" w:themeFillShade="D8"/>
      </w:tcPr>
    </w:tblStylePr>
    <w:tblStylePr w:type="band1Horz">
      <w:tblPr/>
      <w:tcPr>
        <w:shd w:val="clear" w:color="auto" w:fill="9ED3A3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6"/>
    <w:basedOn w:val="33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CCE8C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CCE8C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D3A3" w:themeFill="background1" w:themeFillShade="D8"/>
      </w:tcPr>
    </w:tblStylePr>
    <w:tblStylePr w:type="band1Horz">
      <w:tblPr/>
      <w:tcPr>
        <w:shd w:val="clear" w:color="auto" w:fill="9ED3A3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List 1"/>
    <w:basedOn w:val="33"/>
    <w:uiPriority w:val="65"/>
    <w:pPr>
      <w:spacing w:line="240" w:lineRule="auto"/>
    </w:pPr>
    <w:rPr>
      <w:color w:val="5A5A5A" w:themeColor="text1"/>
    </w:rPr>
    <w:tblPr>
      <w:tblBorders>
        <w:top w:val="single" w:color="5A5A5A" w:themeColor="text1" w:sz="8" w:space="0"/>
        <w:bottom w:val="single" w:color="5A5A5A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5A5A5A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5A5A5A" w:themeColor="text1" w:sz="8" w:space="0"/>
          <w:bottom w:val="single" w:color="5A5A5A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5A5A5A" w:themeColor="text1" w:sz="8" w:space="0"/>
          <w:bottom w:val="single" w:color="5A5A5A" w:themeColor="text1" w:sz="8" w:space="0"/>
        </w:tcBorders>
      </w:tcPr>
    </w:tblStylePr>
    <w:tblStylePr w:type="band1Vert">
      <w:tblPr/>
      <w:tcPr>
        <w:shd w:val="clear" w:color="auto" w:fill="D6D6D6" w:themeFill="text1" w:themeFillTint="3F"/>
      </w:tcPr>
    </w:tblStylePr>
    <w:tblStylePr w:type="band1Horz">
      <w:tblPr/>
      <w:tcPr>
        <w:shd w:val="clear" w:color="auto" w:fill="D6D6D6" w:themeFill="text1" w:themeFillTint="3F"/>
      </w:tcPr>
    </w:tblStylePr>
  </w:style>
  <w:style w:type="table" w:styleId="71">
    <w:name w:val="Medium List 1 Accent 1"/>
    <w:basedOn w:val="33"/>
    <w:uiPriority w:val="65"/>
    <w:pPr>
      <w:spacing w:line="240" w:lineRule="auto"/>
    </w:pPr>
    <w:rPr>
      <w:color w:val="5A5A5A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2">
    <w:name w:val="Medium List 1 Accent 2"/>
    <w:basedOn w:val="33"/>
    <w:uiPriority w:val="65"/>
    <w:pPr>
      <w:spacing w:line="240" w:lineRule="auto"/>
    </w:pPr>
    <w:rPr>
      <w:color w:val="5A5A5A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3">
    <w:name w:val="Medium List 1 Accent 3"/>
    <w:basedOn w:val="33"/>
    <w:uiPriority w:val="65"/>
    <w:pPr>
      <w:spacing w:line="240" w:lineRule="auto"/>
    </w:pPr>
    <w:rPr>
      <w:color w:val="5A5A5A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4">
    <w:name w:val="Medium List 1 Accent 4"/>
    <w:basedOn w:val="33"/>
    <w:uiPriority w:val="65"/>
    <w:pPr>
      <w:spacing w:line="240" w:lineRule="auto"/>
    </w:pPr>
    <w:rPr>
      <w:color w:val="5A5A5A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5">
    <w:name w:val="Medium List 1 Accent 5"/>
    <w:basedOn w:val="33"/>
    <w:uiPriority w:val="65"/>
    <w:pPr>
      <w:spacing w:line="240" w:lineRule="auto"/>
    </w:pPr>
    <w:rPr>
      <w:color w:val="5A5A5A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6">
    <w:name w:val="Medium List 1 Accent 6"/>
    <w:basedOn w:val="33"/>
    <w:uiPriority w:val="65"/>
    <w:pPr>
      <w:spacing w:line="240" w:lineRule="auto"/>
    </w:pPr>
    <w:rPr>
      <w:color w:val="5A5A5A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7">
    <w:name w:val="Medium List 2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5A5A5A" w:themeColor="text1"/>
    </w:rPr>
    <w:tblPr>
      <w:tblBorders>
        <w:top w:val="single" w:color="5A5A5A" w:themeColor="text1" w:sz="8" w:space="0"/>
        <w:left w:val="single" w:color="5A5A5A" w:themeColor="text1" w:sz="8" w:space="0"/>
        <w:bottom w:val="single" w:color="5A5A5A" w:themeColor="text1" w:sz="8" w:space="0"/>
        <w:right w:val="single" w:color="5A5A5A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5A5A5A" w:themeColor="text1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tblPr/>
      <w:tcPr>
        <w:tcBorders>
          <w:top w:val="single" w:color="5A5A5A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5A5A5A" w:themeColor="text1" w:sz="8" w:space="0"/>
          <w:insideH w:val="nil"/>
          <w:insideV w:val="nil"/>
        </w:tcBorders>
        <w:shd w:val="clear" w:color="auto" w:fill="CCE8CF" w:themeFill="background1"/>
      </w:tcPr>
    </w:tblStylePr>
    <w:tblStylePr w:type="lastCol">
      <w:tblPr/>
      <w:tcPr>
        <w:tcBorders>
          <w:top w:val="nil"/>
          <w:left w:val="single" w:color="5A5A5A" w:themeColor="text1" w:sz="8" w:space="0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D6D6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D6D6" w:themeFill="text1" w:themeFillTint="3F"/>
      </w:tcPr>
    </w:tblStylePr>
    <w:tblStylePr w:type="nwCell">
      <w:tblPr/>
      <w:tcPr>
        <w:shd w:val="clear" w:color="auto" w:fill="CCE8C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1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5A5A5A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CCE8C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CCE8C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2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5A5A5A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CCE8C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CCE8C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3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5A5A5A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CCE8C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CCE8C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4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5A5A5A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CCE8C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CCE8C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5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5A5A5A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CCE8C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CCE8C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6"/>
    <w:basedOn w:val="33"/>
    <w:uiPriority w:val="66"/>
    <w:pPr>
      <w:spacing w:line="240" w:lineRule="auto"/>
    </w:pPr>
    <w:rPr>
      <w:rFonts w:asciiTheme="majorHAnsi" w:hAnsiTheme="majorHAnsi" w:eastAsiaTheme="majorEastAsia" w:cstheme="majorBidi"/>
      <w:color w:val="5A5A5A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CCE8C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CCE8C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Grid 1"/>
    <w:basedOn w:val="33"/>
    <w:uiPriority w:val="67"/>
    <w:pPr>
      <w:spacing w:line="240" w:lineRule="auto"/>
    </w:pPr>
    <w:tblPr>
      <w:tblBorders>
        <w:top w:val="single" w:color="838383" w:themeColor="text1" w:themeTint="BF" w:sz="8" w:space="0"/>
        <w:left w:val="single" w:color="838383" w:themeColor="text1" w:themeTint="BF" w:sz="8" w:space="0"/>
        <w:bottom w:val="single" w:color="838383" w:themeColor="text1" w:themeTint="BF" w:sz="8" w:space="0"/>
        <w:right w:val="single" w:color="838383" w:themeColor="text1" w:themeTint="BF" w:sz="8" w:space="0"/>
        <w:insideH w:val="single" w:color="838383" w:themeColor="text1" w:themeTint="BF" w:sz="8" w:space="0"/>
        <w:insideV w:val="single" w:color="838383" w:themeColor="text1" w:themeTint="BF" w:sz="8" w:space="0"/>
      </w:tblBorders>
    </w:tblPr>
    <w:tcPr>
      <w:shd w:val="clear" w:color="auto" w:fill="D6D6D6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838383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ACAC" w:themeFill="text1" w:themeFillTint="7F"/>
      </w:tcPr>
    </w:tblStylePr>
    <w:tblStylePr w:type="band1Horz">
      <w:tblPr/>
      <w:tcPr>
        <w:shd w:val="clear" w:color="auto" w:fill="ACACAC" w:themeFill="text1" w:themeFillTint="7F"/>
      </w:tcPr>
    </w:tblStylePr>
  </w:style>
  <w:style w:type="table" w:styleId="85">
    <w:name w:val="Medium Grid 1 Accent 1"/>
    <w:basedOn w:val="33"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6">
    <w:name w:val="Medium Grid 1 Accent 2"/>
    <w:basedOn w:val="33"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7">
    <w:name w:val="Medium Grid 1 Accent 3"/>
    <w:basedOn w:val="33"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8">
    <w:name w:val="Medium Grid 1 Accent 4"/>
    <w:basedOn w:val="33"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9">
    <w:name w:val="Medium Grid 1 Accent 5"/>
    <w:basedOn w:val="33"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0">
    <w:name w:val="Medium Grid 1 Accent 6"/>
    <w:basedOn w:val="33"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1">
    <w:name w:val="Medium Grid 2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5A5A5A" w:themeColor="text1"/>
    </w:rPr>
    <w:tblPr>
      <w:tblBorders>
        <w:top w:val="single" w:color="5A5A5A" w:themeColor="text1" w:sz="8" w:space="0"/>
        <w:left w:val="single" w:color="5A5A5A" w:themeColor="text1" w:sz="8" w:space="0"/>
        <w:bottom w:val="single" w:color="5A5A5A" w:themeColor="text1" w:sz="8" w:space="0"/>
        <w:right w:val="single" w:color="5A5A5A" w:themeColor="text1" w:sz="8" w:space="0"/>
        <w:insideH w:val="single" w:color="5A5A5A" w:themeColor="text1" w:sz="8" w:space="0"/>
        <w:insideV w:val="single" w:color="5A5A5A" w:themeColor="text1" w:sz="8" w:space="0"/>
      </w:tblBorders>
    </w:tblPr>
    <w:tcPr>
      <w:shd w:val="clear" w:color="auto" w:fill="D6D6D6" w:themeFill="text1" w:themeFillTint="3F"/>
    </w:tcPr>
    <w:tblStylePr w:type="firstRow">
      <w:rPr>
        <w:b/>
        <w:bCs/>
        <w:color w:val="5A5A5A" w:themeColor="text1"/>
      </w:rPr>
      <w:tblPr/>
      <w:tcPr>
        <w:shd w:val="clear" w:color="auto" w:fill="EEEEEE" w:themeFill="text1" w:themeFillTint="19"/>
      </w:tcPr>
    </w:tblStylePr>
    <w:tblStylePr w:type="lastRow">
      <w:rPr>
        <w:b/>
        <w:bCs/>
        <w:color w:val="5A5A5A" w:themeColor="text1"/>
      </w:rPr>
      <w:tblPr/>
      <w:tcPr>
        <w:tcBorders>
          <w:top w:val="single" w:color="5A5A5A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5A5A5A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Col">
      <w:rPr>
        <w:b w:val="0"/>
        <w:bCs w:val="0"/>
        <w:color w:val="5A5A5A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DDDD" w:themeFill="text1" w:themeFillTint="33"/>
      </w:tcPr>
    </w:tblStylePr>
    <w:tblStylePr w:type="band1Vert">
      <w:tblPr/>
      <w:tcPr>
        <w:shd w:val="clear" w:color="auto" w:fill="ACACAC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CACAC" w:themeFill="text1" w:themeFillTint="7F"/>
      </w:tcPr>
    </w:tblStylePr>
    <w:tblStylePr w:type="nwCell">
      <w:tblPr/>
      <w:tcPr>
        <w:shd w:val="clear" w:color="auto" w:fill="CCE8CF" w:themeFill="background1"/>
      </w:tcPr>
    </w:tblStylePr>
  </w:style>
  <w:style w:type="table" w:styleId="92">
    <w:name w:val="Medium Grid 2 Accent 1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5A5A5A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5A5A5A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5A5A5A" w:themeColor="text1"/>
      </w:rPr>
      <w:tblPr/>
      <w:tcPr>
        <w:tcBorders>
          <w:top w:val="single" w:color="5A5A5A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5A5A5A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Col">
      <w:rPr>
        <w:b w:val="0"/>
        <w:bCs w:val="0"/>
        <w:color w:val="5A5A5A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CCE8CF" w:themeFill="background1"/>
      </w:tcPr>
    </w:tblStylePr>
  </w:style>
  <w:style w:type="table" w:styleId="93">
    <w:name w:val="Medium Grid 2 Accent 2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5A5A5A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5A5A5A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5A5A5A" w:themeColor="text1"/>
      </w:rPr>
      <w:tblPr/>
      <w:tcPr>
        <w:tcBorders>
          <w:top w:val="single" w:color="5A5A5A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5A5A5A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Col">
      <w:rPr>
        <w:b w:val="0"/>
        <w:bCs w:val="0"/>
        <w:color w:val="5A5A5A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CCE8CF" w:themeFill="background1"/>
      </w:tcPr>
    </w:tblStylePr>
  </w:style>
  <w:style w:type="table" w:styleId="94">
    <w:name w:val="Medium Grid 2 Accent 3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5A5A5A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5A5A5A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5A5A5A" w:themeColor="text1"/>
      </w:rPr>
      <w:tblPr/>
      <w:tcPr>
        <w:tcBorders>
          <w:top w:val="single" w:color="5A5A5A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5A5A5A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Col">
      <w:rPr>
        <w:b w:val="0"/>
        <w:bCs w:val="0"/>
        <w:color w:val="5A5A5A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CCE8CF" w:themeFill="background1"/>
      </w:tcPr>
    </w:tblStylePr>
  </w:style>
  <w:style w:type="table" w:styleId="95">
    <w:name w:val="Medium Grid 2 Accent 4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5A5A5A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5A5A5A" w:themeColor="text1"/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5A5A5A" w:themeColor="text1"/>
      </w:rPr>
      <w:tblPr/>
      <w:tcPr>
        <w:tcBorders>
          <w:top w:val="single" w:color="5A5A5A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5A5A5A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Col">
      <w:rPr>
        <w:b w:val="0"/>
        <w:bCs w:val="0"/>
        <w:color w:val="5A5A5A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CCE8CF" w:themeFill="background1"/>
      </w:tcPr>
    </w:tblStylePr>
  </w:style>
  <w:style w:type="table" w:styleId="96">
    <w:name w:val="Medium Grid 2 Accent 5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5A5A5A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5A5A5A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5A5A5A" w:themeColor="text1"/>
      </w:rPr>
      <w:tblPr/>
      <w:tcPr>
        <w:tcBorders>
          <w:top w:val="single" w:color="5A5A5A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5A5A5A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Col">
      <w:rPr>
        <w:b w:val="0"/>
        <w:bCs w:val="0"/>
        <w:color w:val="5A5A5A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CCE8CF" w:themeFill="background1"/>
      </w:tcPr>
    </w:tblStylePr>
  </w:style>
  <w:style w:type="table" w:styleId="97">
    <w:name w:val="Medium Grid 2 Accent 6"/>
    <w:basedOn w:val="33"/>
    <w:uiPriority w:val="68"/>
    <w:pPr>
      <w:spacing w:line="240" w:lineRule="auto"/>
    </w:pPr>
    <w:rPr>
      <w:rFonts w:asciiTheme="majorHAnsi" w:hAnsiTheme="majorHAnsi" w:eastAsiaTheme="majorEastAsia" w:cstheme="majorBidi"/>
      <w:color w:val="5A5A5A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5A5A5A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5A5A5A" w:themeColor="text1"/>
      </w:rPr>
      <w:tblPr/>
      <w:tcPr>
        <w:tcBorders>
          <w:top w:val="single" w:color="5A5A5A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5A5A5A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Col">
      <w:rPr>
        <w:b w:val="0"/>
        <w:bCs w:val="0"/>
        <w:color w:val="5A5A5A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CCE8CF" w:themeFill="background1"/>
      </w:tcPr>
    </w:tblStylePr>
  </w:style>
  <w:style w:type="table" w:styleId="98">
    <w:name w:val="Medium Grid 3"/>
    <w:basedOn w:val="33"/>
    <w:uiPriority w:val="69"/>
    <w:pPr>
      <w:spacing w:line="240" w:lineRule="auto"/>
    </w:pPr>
    <w:tblPr>
      <w:tblBorders>
        <w:top w:val="single" w:color="CCE8CF" w:themeColor="background1" w:sz="8" w:space="0"/>
        <w:left w:val="single" w:color="CCE8CF" w:themeColor="background1" w:sz="8" w:space="0"/>
        <w:bottom w:val="single" w:color="CCE8CF" w:themeColor="background1" w:sz="8" w:space="0"/>
        <w:right w:val="single" w:color="CCE8CF" w:themeColor="background1" w:sz="8" w:space="0"/>
        <w:insideH w:val="single" w:color="CCE8CF" w:themeColor="background1" w:sz="6" w:space="0"/>
        <w:insideV w:val="single" w:color="CCE8CF" w:themeColor="background1" w:sz="6" w:space="0"/>
      </w:tblBorders>
    </w:tblPr>
    <w:tcPr>
      <w:shd w:val="clear" w:color="auto" w:fill="D6D6D6" w:themeFill="text1" w:themeFillTint="3F"/>
    </w:tcPr>
    <w:tblStylePr w:type="fir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24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5A5A5A" w:themeFill="text1"/>
      </w:tcPr>
    </w:tblStylePr>
    <w:tblStylePr w:type="la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24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5A5A5A" w:themeFill="text1"/>
      </w:tcPr>
    </w:tblStylePr>
    <w:tblStylePr w:type="firstCol">
      <w:rPr>
        <w:b/>
        <w:bCs/>
        <w:i w:val="0"/>
        <w:iCs w:val="0"/>
        <w:color w:val="CCE8CF" w:themeColor="background1"/>
      </w:rPr>
      <w:tblPr/>
      <w:tcPr>
        <w:tcBorders>
          <w:left w:val="single" w:color="CCE8CF" w:themeColor="background1" w:sz="8" w:space="0"/>
          <w:right w:val="single" w:color="CCE8CF" w:themeColor="background1" w:sz="24" w:space="0"/>
          <w:insideH w:val="nil"/>
          <w:insideV w:val="nil"/>
        </w:tcBorders>
        <w:shd w:val="clear" w:color="auto" w:fill="5A5A5A" w:themeFill="text1"/>
      </w:tcPr>
    </w:tblStylePr>
    <w:tblStylePr w:type="lastCol">
      <w:rPr>
        <w:b/>
        <w:bCs/>
        <w:i w:val="0"/>
        <w:iCs w:val="0"/>
        <w:color w:val="CCE8CF" w:themeColor="background1"/>
      </w:rPr>
      <w:tblPr/>
      <w:tcPr>
        <w:tcBorders>
          <w:top w:val="nil"/>
          <w:left w:val="single" w:color="CCE8CF" w:themeColor="background1" w:sz="24" w:space="0"/>
          <w:bottom w:val="nil"/>
          <w:right w:val="nil"/>
          <w:insideH w:val="nil"/>
          <w:insideV w:val="nil"/>
        </w:tcBorders>
        <w:shd w:val="clear" w:color="auto" w:fill="5A5A5A" w:themeFill="text1"/>
      </w:tcPr>
    </w:tblStylePr>
    <w:tblStylePr w:type="band1Vert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nil"/>
        </w:tcBorders>
        <w:shd w:val="clear" w:color="auto" w:fill="ACACAC" w:themeFill="text1" w:themeFillTint="7F"/>
      </w:tcPr>
    </w:tblStylePr>
    <w:tblStylePr w:type="band1Horz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single" w:sz="8" w:space="0"/>
          <w:insideV w:val="single" w:sz="8" w:space="0"/>
        </w:tcBorders>
        <w:shd w:val="clear" w:color="auto" w:fill="ACACAC" w:themeFill="text1" w:themeFillTint="7F"/>
      </w:tcPr>
    </w:tblStylePr>
  </w:style>
  <w:style w:type="table" w:styleId="99">
    <w:name w:val="Medium Grid 3 Accent 1"/>
    <w:basedOn w:val="33"/>
    <w:uiPriority w:val="69"/>
    <w:pPr>
      <w:spacing w:line="240" w:lineRule="auto"/>
    </w:pPr>
    <w:tblPr>
      <w:tblBorders>
        <w:top w:val="single" w:color="CCE8CF" w:themeColor="background1" w:sz="8" w:space="0"/>
        <w:left w:val="single" w:color="CCE8CF" w:themeColor="background1" w:sz="8" w:space="0"/>
        <w:bottom w:val="single" w:color="CCE8CF" w:themeColor="background1" w:sz="8" w:space="0"/>
        <w:right w:val="single" w:color="CCE8CF" w:themeColor="background1" w:sz="8" w:space="0"/>
        <w:insideH w:val="single" w:color="CCE8CF" w:themeColor="background1" w:sz="6" w:space="0"/>
        <w:insideV w:val="single" w:color="CCE8C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24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24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CCE8CF" w:themeColor="background1"/>
      </w:rPr>
      <w:tblPr/>
      <w:tcPr>
        <w:tcBorders>
          <w:left w:val="single" w:color="CCE8CF" w:themeColor="background1" w:sz="8" w:space="0"/>
          <w:right w:val="single" w:color="CCE8C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CCE8CF" w:themeColor="background1"/>
      </w:rPr>
      <w:tblPr/>
      <w:tcPr>
        <w:tcBorders>
          <w:top w:val="nil"/>
          <w:left w:val="single" w:color="CCE8C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0">
    <w:name w:val="Medium Grid 3 Accent 2"/>
    <w:basedOn w:val="33"/>
    <w:uiPriority w:val="69"/>
    <w:pPr>
      <w:spacing w:line="240" w:lineRule="auto"/>
    </w:pPr>
    <w:tblPr>
      <w:tblBorders>
        <w:top w:val="single" w:color="CCE8CF" w:themeColor="background1" w:sz="8" w:space="0"/>
        <w:left w:val="single" w:color="CCE8CF" w:themeColor="background1" w:sz="8" w:space="0"/>
        <w:bottom w:val="single" w:color="CCE8CF" w:themeColor="background1" w:sz="8" w:space="0"/>
        <w:right w:val="single" w:color="CCE8CF" w:themeColor="background1" w:sz="8" w:space="0"/>
        <w:insideH w:val="single" w:color="CCE8CF" w:themeColor="background1" w:sz="6" w:space="0"/>
        <w:insideV w:val="single" w:color="CCE8C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24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24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CCE8CF" w:themeColor="background1"/>
      </w:rPr>
      <w:tblPr/>
      <w:tcPr>
        <w:tcBorders>
          <w:left w:val="single" w:color="CCE8CF" w:themeColor="background1" w:sz="8" w:space="0"/>
          <w:right w:val="single" w:color="CCE8C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CCE8CF" w:themeColor="background1"/>
      </w:rPr>
      <w:tblPr/>
      <w:tcPr>
        <w:tcBorders>
          <w:top w:val="nil"/>
          <w:left w:val="single" w:color="CCE8C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1">
    <w:name w:val="Medium Grid 3 Accent 3"/>
    <w:basedOn w:val="33"/>
    <w:uiPriority w:val="69"/>
    <w:pPr>
      <w:spacing w:line="240" w:lineRule="auto"/>
    </w:pPr>
    <w:tblPr>
      <w:tblBorders>
        <w:top w:val="single" w:color="CCE8CF" w:themeColor="background1" w:sz="8" w:space="0"/>
        <w:left w:val="single" w:color="CCE8CF" w:themeColor="background1" w:sz="8" w:space="0"/>
        <w:bottom w:val="single" w:color="CCE8CF" w:themeColor="background1" w:sz="8" w:space="0"/>
        <w:right w:val="single" w:color="CCE8CF" w:themeColor="background1" w:sz="8" w:space="0"/>
        <w:insideH w:val="single" w:color="CCE8CF" w:themeColor="background1" w:sz="6" w:space="0"/>
        <w:insideV w:val="single" w:color="CCE8C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24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24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CCE8CF" w:themeColor="background1"/>
      </w:rPr>
      <w:tblPr/>
      <w:tcPr>
        <w:tcBorders>
          <w:left w:val="single" w:color="CCE8CF" w:themeColor="background1" w:sz="8" w:space="0"/>
          <w:right w:val="single" w:color="CCE8C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CCE8CF" w:themeColor="background1"/>
      </w:rPr>
      <w:tblPr/>
      <w:tcPr>
        <w:tcBorders>
          <w:top w:val="nil"/>
          <w:left w:val="single" w:color="CCE8C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2">
    <w:name w:val="Medium Grid 3 Accent 4"/>
    <w:basedOn w:val="33"/>
    <w:uiPriority w:val="69"/>
    <w:pPr>
      <w:spacing w:line="240" w:lineRule="auto"/>
    </w:pPr>
    <w:tblPr>
      <w:tblBorders>
        <w:top w:val="single" w:color="CCE8CF" w:themeColor="background1" w:sz="8" w:space="0"/>
        <w:left w:val="single" w:color="CCE8CF" w:themeColor="background1" w:sz="8" w:space="0"/>
        <w:bottom w:val="single" w:color="CCE8CF" w:themeColor="background1" w:sz="8" w:space="0"/>
        <w:right w:val="single" w:color="CCE8CF" w:themeColor="background1" w:sz="8" w:space="0"/>
        <w:insideH w:val="single" w:color="CCE8CF" w:themeColor="background1" w:sz="6" w:space="0"/>
        <w:insideV w:val="single" w:color="CCE8C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24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24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CCE8CF" w:themeColor="background1"/>
      </w:rPr>
      <w:tblPr/>
      <w:tcPr>
        <w:tcBorders>
          <w:left w:val="single" w:color="CCE8CF" w:themeColor="background1" w:sz="8" w:space="0"/>
          <w:right w:val="single" w:color="CCE8C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CCE8CF" w:themeColor="background1"/>
      </w:rPr>
      <w:tblPr/>
      <w:tcPr>
        <w:tcBorders>
          <w:top w:val="nil"/>
          <w:left w:val="single" w:color="CCE8C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3">
    <w:name w:val="Medium Grid 3 Accent 5"/>
    <w:basedOn w:val="33"/>
    <w:uiPriority w:val="69"/>
    <w:pPr>
      <w:spacing w:line="240" w:lineRule="auto"/>
    </w:pPr>
    <w:tblPr>
      <w:tblBorders>
        <w:top w:val="single" w:color="CCE8CF" w:themeColor="background1" w:sz="8" w:space="0"/>
        <w:left w:val="single" w:color="CCE8CF" w:themeColor="background1" w:sz="8" w:space="0"/>
        <w:bottom w:val="single" w:color="CCE8CF" w:themeColor="background1" w:sz="8" w:space="0"/>
        <w:right w:val="single" w:color="CCE8CF" w:themeColor="background1" w:sz="8" w:space="0"/>
        <w:insideH w:val="single" w:color="CCE8CF" w:themeColor="background1" w:sz="6" w:space="0"/>
        <w:insideV w:val="single" w:color="CCE8C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24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24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CCE8CF" w:themeColor="background1"/>
      </w:rPr>
      <w:tblPr/>
      <w:tcPr>
        <w:tcBorders>
          <w:left w:val="single" w:color="CCE8CF" w:themeColor="background1" w:sz="8" w:space="0"/>
          <w:right w:val="single" w:color="CCE8C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CCE8CF" w:themeColor="background1"/>
      </w:rPr>
      <w:tblPr/>
      <w:tcPr>
        <w:tcBorders>
          <w:top w:val="nil"/>
          <w:left w:val="single" w:color="CCE8C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4">
    <w:name w:val="Medium Grid 3 Accent 6"/>
    <w:basedOn w:val="33"/>
    <w:uiPriority w:val="69"/>
    <w:pPr>
      <w:spacing w:line="240" w:lineRule="auto"/>
    </w:pPr>
    <w:tblPr>
      <w:tblBorders>
        <w:top w:val="single" w:color="CCE8CF" w:themeColor="background1" w:sz="8" w:space="0"/>
        <w:left w:val="single" w:color="CCE8CF" w:themeColor="background1" w:sz="8" w:space="0"/>
        <w:bottom w:val="single" w:color="CCE8CF" w:themeColor="background1" w:sz="8" w:space="0"/>
        <w:right w:val="single" w:color="CCE8CF" w:themeColor="background1" w:sz="8" w:space="0"/>
        <w:insideH w:val="single" w:color="CCE8CF" w:themeColor="background1" w:sz="6" w:space="0"/>
        <w:insideV w:val="single" w:color="CCE8C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24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24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CCE8CF" w:themeColor="background1"/>
      </w:rPr>
      <w:tblPr/>
      <w:tcPr>
        <w:tcBorders>
          <w:left w:val="single" w:color="CCE8CF" w:themeColor="background1" w:sz="8" w:space="0"/>
          <w:right w:val="single" w:color="CCE8C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CCE8CF" w:themeColor="background1"/>
      </w:rPr>
      <w:tblPr/>
      <w:tcPr>
        <w:tcBorders>
          <w:top w:val="nil"/>
          <w:left w:val="single" w:color="CCE8C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5">
    <w:name w:val="Dark List"/>
    <w:basedOn w:val="33"/>
    <w:uiPriority w:val="70"/>
    <w:pPr>
      <w:spacing w:line="240" w:lineRule="auto"/>
    </w:pPr>
    <w:rPr>
      <w:color w:val="CCE8CF" w:themeColor="background1"/>
    </w:rPr>
    <w:tblPr>
      <w:tblStyleRowBandSize w:val="1"/>
      <w:tblStyleColBandSize w:val="1"/>
    </w:tblPr>
    <w:tcPr>
      <w:shd w:val="clear" w:color="auto" w:fill="5A5A5A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CCE8CF" w:themeColor="background1" w:sz="18" w:space="0"/>
          <w:right w:val="nil"/>
          <w:insideH w:val="nil"/>
          <w:insideV w:val="nil"/>
        </w:tcBorders>
        <w:shd w:val="clear" w:color="auto" w:fill="5A5A5A" w:themeFill="text1"/>
      </w:tcPr>
    </w:tblStylePr>
    <w:tblStylePr w:type="lastRow">
      <w:tblPr/>
      <w:tcPr>
        <w:tcBorders>
          <w:top w:val="single" w:color="CCE8C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C2C2C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CCE8CF" w:themeColor="background1" w:sz="18" w:space="0"/>
          <w:insideH w:val="nil"/>
          <w:insideV w:val="nil"/>
        </w:tcBorders>
        <w:shd w:val="clear" w:color="auto" w:fill="434343" w:themeFill="text1" w:themeFillShade="BF"/>
      </w:tcPr>
    </w:tblStylePr>
    <w:tblStylePr w:type="lastCol">
      <w:tblPr/>
      <w:tcPr>
        <w:tcBorders>
          <w:top w:val="nil"/>
          <w:left w:val="single" w:color="CCE8CF" w:themeColor="background1" w:sz="18" w:space="0"/>
          <w:bottom w:val="nil"/>
          <w:right w:val="nil"/>
          <w:insideH w:val="nil"/>
          <w:insideV w:val="nil"/>
        </w:tcBorders>
        <w:shd w:val="clear" w:color="auto" w:fill="434343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4343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4343" w:themeFill="text1" w:themeFillShade="BF"/>
      </w:tcPr>
    </w:tblStylePr>
  </w:style>
  <w:style w:type="table" w:styleId="106">
    <w:name w:val="Dark List Accent 1"/>
    <w:basedOn w:val="33"/>
    <w:uiPriority w:val="70"/>
    <w:pPr>
      <w:spacing w:line="240" w:lineRule="auto"/>
    </w:pPr>
    <w:rPr>
      <w:color w:val="CCE8C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CCE8CF" w:themeColor="background1" w:sz="18" w:space="0"/>
          <w:right w:val="nil"/>
          <w:insideH w:val="nil"/>
          <w:insideV w:val="nil"/>
        </w:tcBorders>
        <w:shd w:val="clear" w:color="auto" w:fill="5A5A5A" w:themeFill="text1"/>
      </w:tcPr>
    </w:tblStylePr>
    <w:tblStylePr w:type="lastRow">
      <w:tblPr/>
      <w:tcPr>
        <w:tcBorders>
          <w:top w:val="single" w:color="CCE8C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CCE8C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CCE8C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7">
    <w:name w:val="Dark List Accent 2"/>
    <w:basedOn w:val="33"/>
    <w:uiPriority w:val="70"/>
    <w:pPr>
      <w:spacing w:line="240" w:lineRule="auto"/>
    </w:pPr>
    <w:rPr>
      <w:color w:val="CCE8C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CCE8CF" w:themeColor="background1" w:sz="18" w:space="0"/>
          <w:right w:val="nil"/>
          <w:insideH w:val="nil"/>
          <w:insideV w:val="nil"/>
        </w:tcBorders>
        <w:shd w:val="clear" w:color="auto" w:fill="5A5A5A" w:themeFill="text1"/>
      </w:tcPr>
    </w:tblStylePr>
    <w:tblStylePr w:type="lastRow">
      <w:tblPr/>
      <w:tcPr>
        <w:tcBorders>
          <w:top w:val="single" w:color="CCE8C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CCE8C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CCE8C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8">
    <w:name w:val="Dark List Accent 3"/>
    <w:basedOn w:val="33"/>
    <w:uiPriority w:val="70"/>
    <w:pPr>
      <w:spacing w:line="240" w:lineRule="auto"/>
    </w:pPr>
    <w:rPr>
      <w:color w:val="CCE8C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CCE8CF" w:themeColor="background1" w:sz="18" w:space="0"/>
          <w:right w:val="nil"/>
          <w:insideH w:val="nil"/>
          <w:insideV w:val="nil"/>
        </w:tcBorders>
        <w:shd w:val="clear" w:color="auto" w:fill="5A5A5A" w:themeFill="text1"/>
      </w:tcPr>
    </w:tblStylePr>
    <w:tblStylePr w:type="lastRow">
      <w:tblPr/>
      <w:tcPr>
        <w:tcBorders>
          <w:top w:val="single" w:color="CCE8C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CCE8C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CCE8C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9">
    <w:name w:val="Dark List Accent 4"/>
    <w:basedOn w:val="33"/>
    <w:uiPriority w:val="70"/>
    <w:pPr>
      <w:spacing w:line="240" w:lineRule="auto"/>
    </w:pPr>
    <w:rPr>
      <w:color w:val="CCE8C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CCE8CF" w:themeColor="background1" w:sz="18" w:space="0"/>
          <w:right w:val="nil"/>
          <w:insideH w:val="nil"/>
          <w:insideV w:val="nil"/>
        </w:tcBorders>
        <w:shd w:val="clear" w:color="auto" w:fill="5A5A5A" w:themeFill="text1"/>
      </w:tcPr>
    </w:tblStylePr>
    <w:tblStylePr w:type="lastRow">
      <w:tblPr/>
      <w:tcPr>
        <w:tcBorders>
          <w:top w:val="single" w:color="CCE8C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CCE8C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CCE8C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0">
    <w:name w:val="Dark List Accent 5"/>
    <w:basedOn w:val="33"/>
    <w:uiPriority w:val="70"/>
    <w:pPr>
      <w:spacing w:line="240" w:lineRule="auto"/>
    </w:pPr>
    <w:rPr>
      <w:color w:val="CCE8C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CCE8CF" w:themeColor="background1" w:sz="18" w:space="0"/>
          <w:right w:val="nil"/>
          <w:insideH w:val="nil"/>
          <w:insideV w:val="nil"/>
        </w:tcBorders>
        <w:shd w:val="clear" w:color="auto" w:fill="5A5A5A" w:themeFill="text1"/>
      </w:tcPr>
    </w:tblStylePr>
    <w:tblStylePr w:type="lastRow">
      <w:tblPr/>
      <w:tcPr>
        <w:tcBorders>
          <w:top w:val="single" w:color="CCE8C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CCE8C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CCE8C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1">
    <w:name w:val="Dark List Accent 6"/>
    <w:basedOn w:val="33"/>
    <w:uiPriority w:val="70"/>
    <w:pPr>
      <w:spacing w:line="240" w:lineRule="auto"/>
    </w:pPr>
    <w:rPr>
      <w:color w:val="CCE8C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CCE8CF" w:themeColor="background1" w:sz="18" w:space="0"/>
          <w:right w:val="nil"/>
          <w:insideH w:val="nil"/>
          <w:insideV w:val="nil"/>
        </w:tcBorders>
        <w:shd w:val="clear" w:color="auto" w:fill="5A5A5A" w:themeFill="text1"/>
      </w:tcPr>
    </w:tblStylePr>
    <w:tblStylePr w:type="lastRow">
      <w:tblPr/>
      <w:tcPr>
        <w:tcBorders>
          <w:top w:val="single" w:color="CCE8C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CCE8C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CCE8C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2">
    <w:name w:val="Colorful Shading"/>
    <w:basedOn w:val="33"/>
    <w:uiPriority w:val="71"/>
    <w:pPr>
      <w:spacing w:line="240" w:lineRule="auto"/>
    </w:pPr>
    <w:rPr>
      <w:color w:val="5A5A5A" w:themeColor="text1"/>
    </w:rPr>
    <w:tblPr>
      <w:tblBorders>
        <w:top w:val="single" w:color="C0504D" w:themeColor="accent2" w:sz="24" w:space="0"/>
        <w:left w:val="single" w:color="5A5A5A" w:themeColor="text1" w:sz="4" w:space="0"/>
        <w:bottom w:val="single" w:color="5A5A5A" w:themeColor="text1" w:sz="4" w:space="0"/>
        <w:right w:val="single" w:color="5A5A5A" w:themeColor="text1" w:sz="4" w:space="0"/>
        <w:insideH w:val="single" w:color="CCE8CF" w:themeColor="background1" w:sz="4" w:space="0"/>
        <w:insideV w:val="single" w:color="CCE8CF" w:themeColor="background1" w:sz="4" w:space="0"/>
      </w:tblBorders>
    </w:tblPr>
    <w:tcPr>
      <w:shd w:val="clear" w:color="auto" w:fill="EEEEEE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rPr>
        <w:b/>
        <w:bCs/>
        <w:color w:val="CCE8CF" w:themeColor="background1"/>
      </w:rPr>
      <w:tblPr/>
      <w:tcPr>
        <w:tcBorders>
          <w:top w:val="single" w:color="CCE8CF" w:themeColor="background1" w:sz="6" w:space="0"/>
        </w:tcBorders>
        <w:shd w:val="clear" w:color="auto" w:fill="353535" w:themeFill="text1" w:themeFillShade="99"/>
      </w:tcPr>
    </w:tblStylePr>
    <w:tblStylePr w:type="fir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353535" w:themeFill="text1" w:themeFillShade="99"/>
      </w:tcPr>
    </w:tblStylePr>
    <w:tblStylePr w:type="la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4343" w:themeFill="text1" w:themeFillShade="BF"/>
      </w:tcPr>
    </w:tblStylePr>
    <w:tblStylePr w:type="band1Vert">
      <w:tblPr/>
      <w:tcPr>
        <w:shd w:val="clear" w:color="auto" w:fill="BCBCBC" w:themeFill="text1" w:themeFillTint="66"/>
      </w:tcPr>
    </w:tblStylePr>
    <w:tblStylePr w:type="band1Horz">
      <w:tblPr/>
      <w:tcPr>
        <w:shd w:val="clear" w:color="auto" w:fill="ACACAC" w:themeFill="text1" w:themeFillTint="7F"/>
      </w:tcPr>
    </w:tblStylePr>
    <w:tblStylePr w:type="neCell">
      <w:rPr>
        <w:color w:val="5A5A5A" w:themeColor="text1"/>
      </w:rPr>
    </w:tblStylePr>
    <w:tblStylePr w:type="nwCell">
      <w:rPr>
        <w:color w:val="5A5A5A" w:themeColor="text1"/>
      </w:rPr>
    </w:tblStylePr>
  </w:style>
  <w:style w:type="table" w:styleId="113">
    <w:name w:val="Colorful Shading Accent 1"/>
    <w:basedOn w:val="33"/>
    <w:uiPriority w:val="71"/>
    <w:pPr>
      <w:spacing w:line="240" w:lineRule="auto"/>
    </w:pPr>
    <w:rPr>
      <w:color w:val="5A5A5A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CCE8CF" w:themeColor="background1" w:sz="4" w:space="0"/>
        <w:insideV w:val="single" w:color="CCE8C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rPr>
        <w:b/>
        <w:bCs/>
        <w:color w:val="CCE8CF" w:themeColor="background1"/>
      </w:rPr>
      <w:tblPr/>
      <w:tcPr>
        <w:tcBorders>
          <w:top w:val="single" w:color="CCE8C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5A5A5A" w:themeColor="text1"/>
      </w:rPr>
    </w:tblStylePr>
    <w:tblStylePr w:type="nwCell">
      <w:rPr>
        <w:color w:val="5A5A5A" w:themeColor="text1"/>
      </w:rPr>
    </w:tblStylePr>
  </w:style>
  <w:style w:type="table" w:styleId="114">
    <w:name w:val="Colorful Shading Accent 2"/>
    <w:basedOn w:val="33"/>
    <w:uiPriority w:val="71"/>
    <w:pPr>
      <w:spacing w:line="240" w:lineRule="auto"/>
    </w:pPr>
    <w:rPr>
      <w:color w:val="5A5A5A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CCE8CF" w:themeColor="background1" w:sz="4" w:space="0"/>
        <w:insideV w:val="single" w:color="CCE8C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rPr>
        <w:b/>
        <w:bCs/>
        <w:color w:val="CCE8CF" w:themeColor="background1"/>
      </w:rPr>
      <w:tblPr/>
      <w:tcPr>
        <w:tcBorders>
          <w:top w:val="single" w:color="CCE8C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5A5A5A" w:themeColor="text1"/>
      </w:rPr>
    </w:tblStylePr>
    <w:tblStylePr w:type="nwCell">
      <w:rPr>
        <w:color w:val="5A5A5A" w:themeColor="text1"/>
      </w:rPr>
    </w:tblStylePr>
  </w:style>
  <w:style w:type="table" w:styleId="115">
    <w:name w:val="Colorful Shading Accent 3"/>
    <w:basedOn w:val="33"/>
    <w:uiPriority w:val="71"/>
    <w:pPr>
      <w:spacing w:line="240" w:lineRule="auto"/>
    </w:pPr>
    <w:rPr>
      <w:color w:val="5A5A5A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CCE8CF" w:themeColor="background1" w:sz="4" w:space="0"/>
        <w:insideV w:val="single" w:color="CCE8C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rPr>
        <w:b/>
        <w:bCs/>
        <w:color w:val="CCE8CF" w:themeColor="background1"/>
      </w:rPr>
      <w:tblPr/>
      <w:tcPr>
        <w:tcBorders>
          <w:top w:val="single" w:color="CCE8C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6">
    <w:name w:val="Colorful Shading Accent 4"/>
    <w:basedOn w:val="33"/>
    <w:uiPriority w:val="71"/>
    <w:pPr>
      <w:spacing w:line="240" w:lineRule="auto"/>
    </w:pPr>
    <w:rPr>
      <w:color w:val="5A5A5A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CCE8CF" w:themeColor="background1" w:sz="4" w:space="0"/>
        <w:insideV w:val="single" w:color="CCE8C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rPr>
        <w:b/>
        <w:bCs/>
        <w:color w:val="CCE8CF" w:themeColor="background1"/>
      </w:rPr>
      <w:tblPr/>
      <w:tcPr>
        <w:tcBorders>
          <w:top w:val="single" w:color="CCE8C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5A5A5A" w:themeColor="text1"/>
      </w:rPr>
    </w:tblStylePr>
    <w:tblStylePr w:type="nwCell">
      <w:rPr>
        <w:color w:val="5A5A5A" w:themeColor="text1"/>
      </w:rPr>
    </w:tblStylePr>
  </w:style>
  <w:style w:type="table" w:styleId="117">
    <w:name w:val="Colorful Shading Accent 5"/>
    <w:basedOn w:val="33"/>
    <w:uiPriority w:val="71"/>
    <w:pPr>
      <w:spacing w:line="240" w:lineRule="auto"/>
    </w:pPr>
    <w:rPr>
      <w:color w:val="5A5A5A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CCE8CF" w:themeColor="background1" w:sz="4" w:space="0"/>
        <w:insideV w:val="single" w:color="CCE8C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rPr>
        <w:b/>
        <w:bCs/>
        <w:color w:val="CCE8CF" w:themeColor="background1"/>
      </w:rPr>
      <w:tblPr/>
      <w:tcPr>
        <w:tcBorders>
          <w:top w:val="single" w:color="CCE8C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5A5A5A" w:themeColor="text1"/>
      </w:rPr>
    </w:tblStylePr>
    <w:tblStylePr w:type="nwCell">
      <w:rPr>
        <w:color w:val="5A5A5A" w:themeColor="text1"/>
      </w:rPr>
    </w:tblStylePr>
  </w:style>
  <w:style w:type="table" w:styleId="118">
    <w:name w:val="Colorful Shading Accent 6"/>
    <w:basedOn w:val="33"/>
    <w:uiPriority w:val="71"/>
    <w:pPr>
      <w:spacing w:line="240" w:lineRule="auto"/>
    </w:pPr>
    <w:rPr>
      <w:color w:val="5A5A5A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CCE8CF" w:themeColor="background1" w:sz="4" w:space="0"/>
        <w:insideV w:val="single" w:color="CCE8C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rPr>
        <w:b/>
        <w:bCs/>
        <w:color w:val="CCE8CF" w:themeColor="background1"/>
      </w:rPr>
      <w:tblPr/>
      <w:tcPr>
        <w:tcBorders>
          <w:top w:val="single" w:color="CCE8C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5A5A5A" w:themeColor="text1"/>
      </w:rPr>
    </w:tblStylePr>
    <w:tblStylePr w:type="nwCell">
      <w:rPr>
        <w:color w:val="5A5A5A" w:themeColor="text1"/>
      </w:rPr>
    </w:tblStylePr>
  </w:style>
  <w:style w:type="table" w:styleId="119">
    <w:name w:val="Colorful List"/>
    <w:basedOn w:val="33"/>
    <w:uiPriority w:val="72"/>
    <w:pPr>
      <w:spacing w:line="240" w:lineRule="auto"/>
    </w:pPr>
    <w:rPr>
      <w:color w:val="5A5A5A" w:themeColor="text1"/>
    </w:rPr>
    <w:tblPr>
      <w:tblStyleRowBandSize w:val="1"/>
      <w:tblStyleColBandSize w:val="1"/>
    </w:tblPr>
    <w:tcPr>
      <w:shd w:val="clear" w:color="auto" w:fill="EEEEEE" w:themeFill="text1" w:themeFillTint="19"/>
    </w:tcPr>
    <w:tblStylePr w:type="firstRow">
      <w:rPr>
        <w:b/>
        <w:bCs/>
        <w:color w:val="CCE8CF" w:themeColor="background1"/>
      </w:rPr>
      <w:tblPr/>
      <w:tcPr>
        <w:tcBorders>
          <w:bottom w:val="single" w:color="CCE8C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5A5A5A" w:themeColor="text1" w:sz="12" w:space="0"/>
        </w:tcBorders>
        <w:shd w:val="clear" w:color="auto" w:fill="CCE8C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D6D6" w:themeFill="text1" w:themeFillTint="3F"/>
      </w:tcPr>
    </w:tblStylePr>
    <w:tblStylePr w:type="band1Horz">
      <w:tblPr/>
      <w:tcPr>
        <w:shd w:val="clear" w:color="auto" w:fill="DDDDDD" w:themeFill="text1" w:themeFillTint="33"/>
      </w:tcPr>
    </w:tblStylePr>
  </w:style>
  <w:style w:type="table" w:styleId="120">
    <w:name w:val="Colorful List Accent 1"/>
    <w:basedOn w:val="33"/>
    <w:uiPriority w:val="72"/>
    <w:pPr>
      <w:spacing w:line="240" w:lineRule="auto"/>
    </w:pPr>
    <w:rPr>
      <w:color w:val="5A5A5A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CCE8CF" w:themeColor="background1"/>
      </w:rPr>
      <w:tblPr/>
      <w:tcPr>
        <w:tcBorders>
          <w:bottom w:val="single" w:color="CCE8C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5A5A5A" w:themeColor="text1" w:sz="12" w:space="0"/>
        </w:tcBorders>
        <w:shd w:val="clear" w:color="auto" w:fill="CCE8C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1">
    <w:name w:val="Colorful List Accent 2"/>
    <w:basedOn w:val="33"/>
    <w:uiPriority w:val="72"/>
    <w:pPr>
      <w:spacing w:line="240" w:lineRule="auto"/>
    </w:pPr>
    <w:rPr>
      <w:color w:val="5A5A5A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CCE8CF" w:themeColor="background1"/>
      </w:rPr>
      <w:tblPr/>
      <w:tcPr>
        <w:tcBorders>
          <w:bottom w:val="single" w:color="CCE8C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5A5A5A" w:themeColor="text1" w:sz="12" w:space="0"/>
        </w:tcBorders>
        <w:shd w:val="clear" w:color="auto" w:fill="CCE8C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2">
    <w:name w:val="Colorful List Accent 3"/>
    <w:basedOn w:val="33"/>
    <w:uiPriority w:val="72"/>
    <w:pPr>
      <w:spacing w:line="240" w:lineRule="auto"/>
    </w:pPr>
    <w:rPr>
      <w:color w:val="5A5A5A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CCE8CF" w:themeColor="background1"/>
      </w:rPr>
      <w:tblPr/>
      <w:tcPr>
        <w:tcBorders>
          <w:bottom w:val="single" w:color="CCE8C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5A5A5A" w:themeColor="text1" w:sz="12" w:space="0"/>
        </w:tcBorders>
        <w:shd w:val="clear" w:color="auto" w:fill="CCE8C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3">
    <w:name w:val="Colorful List Accent 4"/>
    <w:basedOn w:val="33"/>
    <w:uiPriority w:val="72"/>
    <w:pPr>
      <w:spacing w:line="240" w:lineRule="auto"/>
    </w:pPr>
    <w:rPr>
      <w:color w:val="5A5A5A" w:themeColor="text1"/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CCE8CF" w:themeColor="background1"/>
      </w:rPr>
      <w:tblPr/>
      <w:tcPr>
        <w:tcBorders>
          <w:bottom w:val="single" w:color="CCE8C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5A5A5A" w:themeColor="text1" w:sz="12" w:space="0"/>
        </w:tcBorders>
        <w:shd w:val="clear" w:color="auto" w:fill="CCE8C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4">
    <w:name w:val="Colorful List Accent 5"/>
    <w:basedOn w:val="33"/>
    <w:uiPriority w:val="72"/>
    <w:pPr>
      <w:spacing w:line="240" w:lineRule="auto"/>
    </w:pPr>
    <w:rPr>
      <w:color w:val="5A5A5A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CCE8CF" w:themeColor="background1"/>
      </w:rPr>
      <w:tblPr/>
      <w:tcPr>
        <w:tcBorders>
          <w:bottom w:val="single" w:color="CCE8C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/>
      <w:tcPr>
        <w:tcBorders>
          <w:top w:val="single" w:color="5A5A5A" w:themeColor="text1" w:sz="12" w:space="0"/>
        </w:tcBorders>
        <w:shd w:val="clear" w:color="auto" w:fill="CCE8C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5">
    <w:name w:val="Colorful List Accent 6"/>
    <w:basedOn w:val="33"/>
    <w:uiPriority w:val="72"/>
    <w:pPr>
      <w:spacing w:line="240" w:lineRule="auto"/>
    </w:pPr>
    <w:rPr>
      <w:color w:val="5A5A5A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CCE8CF" w:themeColor="background1"/>
      </w:rPr>
      <w:tblPr/>
      <w:tcPr>
        <w:tcBorders>
          <w:bottom w:val="single" w:color="CCE8C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5A5A5A" w:themeColor="text1" w:sz="12" w:space="0"/>
        </w:tcBorders>
        <w:shd w:val="clear" w:color="auto" w:fill="CCE8C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6">
    <w:name w:val="Colorful Grid"/>
    <w:basedOn w:val="33"/>
    <w:uiPriority w:val="73"/>
    <w:pPr>
      <w:spacing w:line="240" w:lineRule="auto"/>
    </w:pPr>
    <w:rPr>
      <w:color w:val="5A5A5A" w:themeColor="text1"/>
    </w:rPr>
    <w:tblPr>
      <w:tblBorders>
        <w:insideH w:val="single" w:color="CCE8CF" w:themeColor="background1" w:sz="4" w:space="0"/>
      </w:tblBorders>
    </w:tblPr>
    <w:tcPr>
      <w:shd w:val="clear" w:color="auto" w:fill="DDDDDD" w:themeFill="text1" w:themeFillTint="33"/>
    </w:tcPr>
    <w:tblStylePr w:type="firstRow">
      <w:rPr>
        <w:b/>
        <w:bCs/>
      </w:rPr>
      <w:tblPr/>
      <w:tcPr>
        <w:shd w:val="clear" w:color="auto" w:fill="BCBCBC" w:themeFill="text1" w:themeFillTint="66"/>
      </w:tcPr>
    </w:tblStylePr>
    <w:tblStylePr w:type="lastRow">
      <w:rPr>
        <w:b/>
        <w:bCs/>
        <w:color w:val="5A5A5A" w:themeColor="text1"/>
      </w:rPr>
      <w:tblPr/>
      <w:tcPr>
        <w:shd w:val="clear" w:color="auto" w:fill="BCBCBC" w:themeFill="text1" w:themeFillTint="66"/>
      </w:tcPr>
    </w:tblStylePr>
    <w:tblStylePr w:type="firstCol">
      <w:rPr>
        <w:color w:val="CCE8CF" w:themeColor="background1"/>
      </w:rPr>
      <w:tblPr/>
      <w:tcPr>
        <w:shd w:val="clear" w:color="auto" w:fill="434343" w:themeFill="text1" w:themeFillShade="BF"/>
      </w:tcPr>
    </w:tblStylePr>
    <w:tblStylePr w:type="lastCol">
      <w:rPr>
        <w:color w:val="CCE8CF" w:themeColor="background1"/>
      </w:rPr>
      <w:tblPr/>
      <w:tcPr>
        <w:shd w:val="clear" w:color="auto" w:fill="434343" w:themeFill="text1" w:themeFillShade="BF"/>
      </w:tcPr>
    </w:tblStylePr>
    <w:tblStylePr w:type="band1Vert">
      <w:tblPr/>
      <w:tcPr>
        <w:shd w:val="clear" w:color="auto" w:fill="ACACAC" w:themeFill="text1" w:themeFillTint="7F"/>
      </w:tcPr>
    </w:tblStylePr>
    <w:tblStylePr w:type="band1Horz">
      <w:tblPr/>
      <w:tcPr>
        <w:shd w:val="clear" w:color="auto" w:fill="ACACAC" w:themeFill="text1" w:themeFillTint="7F"/>
      </w:tcPr>
    </w:tblStylePr>
  </w:style>
  <w:style w:type="table" w:styleId="127">
    <w:name w:val="Colorful Grid Accent 1"/>
    <w:basedOn w:val="33"/>
    <w:uiPriority w:val="73"/>
    <w:pPr>
      <w:spacing w:line="240" w:lineRule="auto"/>
    </w:pPr>
    <w:rPr>
      <w:color w:val="5A5A5A" w:themeColor="text1"/>
    </w:rPr>
    <w:tblPr>
      <w:tblBorders>
        <w:insideH w:val="single" w:color="CCE8C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5A5A5A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CCE8CF" w:themeColor="background1"/>
      </w:rPr>
      <w:tblPr/>
      <w:tcPr>
        <w:shd w:val="clear" w:color="auto" w:fill="366091" w:themeFill="accent1" w:themeFillShade="BF"/>
      </w:tcPr>
    </w:tblStylePr>
    <w:tblStylePr w:type="lastCol">
      <w:rPr>
        <w:color w:val="CCE8CF" w:themeColor="background1"/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8">
    <w:name w:val="Colorful Grid Accent 2"/>
    <w:basedOn w:val="33"/>
    <w:uiPriority w:val="73"/>
    <w:pPr>
      <w:spacing w:line="240" w:lineRule="auto"/>
    </w:pPr>
    <w:rPr>
      <w:color w:val="5A5A5A" w:themeColor="text1"/>
    </w:rPr>
    <w:tblPr>
      <w:tblBorders>
        <w:insideH w:val="single" w:color="CCE8C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5A5A5A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CCE8CF" w:themeColor="background1"/>
      </w:rPr>
      <w:tblPr/>
      <w:tcPr>
        <w:shd w:val="clear" w:color="auto" w:fill="943734" w:themeFill="accent2" w:themeFillShade="BF"/>
      </w:tcPr>
    </w:tblStylePr>
    <w:tblStylePr w:type="lastCol">
      <w:rPr>
        <w:color w:val="CCE8CF" w:themeColor="background1"/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9">
    <w:name w:val="Colorful Grid Accent 3"/>
    <w:basedOn w:val="33"/>
    <w:uiPriority w:val="73"/>
    <w:pPr>
      <w:spacing w:line="240" w:lineRule="auto"/>
    </w:pPr>
    <w:rPr>
      <w:color w:val="5A5A5A" w:themeColor="text1"/>
    </w:rPr>
    <w:tblPr>
      <w:tblBorders>
        <w:insideH w:val="single" w:color="CCE8C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5A5A5A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CCE8C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CCE8C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0">
    <w:name w:val="Colorful Grid Accent 4"/>
    <w:basedOn w:val="33"/>
    <w:uiPriority w:val="73"/>
    <w:pPr>
      <w:spacing w:line="240" w:lineRule="auto"/>
    </w:pPr>
    <w:rPr>
      <w:color w:val="5A5A5A" w:themeColor="text1"/>
    </w:rPr>
    <w:tblPr>
      <w:tblBorders>
        <w:insideH w:val="single" w:color="CCE8C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5A5A5A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CCE8C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CCE8C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1">
    <w:name w:val="Colorful Grid Accent 5"/>
    <w:basedOn w:val="33"/>
    <w:uiPriority w:val="73"/>
    <w:pPr>
      <w:spacing w:line="240" w:lineRule="auto"/>
    </w:pPr>
    <w:rPr>
      <w:color w:val="5A5A5A" w:themeColor="text1"/>
    </w:rPr>
    <w:tblPr>
      <w:tblBorders>
        <w:insideH w:val="single" w:color="CCE8C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5A5A5A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CCE8C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CCE8C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2">
    <w:name w:val="Colorful Grid Accent 6"/>
    <w:basedOn w:val="33"/>
    <w:uiPriority w:val="73"/>
    <w:pPr>
      <w:spacing w:line="240" w:lineRule="auto"/>
    </w:pPr>
    <w:rPr>
      <w:color w:val="5A5A5A" w:themeColor="text1"/>
    </w:rPr>
    <w:tblPr>
      <w:tblBorders>
        <w:insideH w:val="single" w:color="CCE8C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5A5A5A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CCE8CF" w:themeColor="background1"/>
      </w:rPr>
      <w:tblPr/>
      <w:tcPr>
        <w:shd w:val="clear" w:color="auto" w:fill="E36C09" w:themeFill="accent6" w:themeFillShade="BF"/>
      </w:tcPr>
    </w:tblStylePr>
    <w:tblStylePr w:type="lastCol">
      <w:rPr>
        <w:color w:val="CCE8CF" w:themeColor="background1"/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4">
    <w:name w:val="Strong"/>
    <w:basedOn w:val="133"/>
    <w:qFormat/>
    <w:uiPriority w:val="22"/>
    <w:rPr>
      <w:b/>
      <w:bCs/>
    </w:rPr>
  </w:style>
  <w:style w:type="character" w:styleId="135">
    <w:name w:val="Emphasis"/>
    <w:basedOn w:val="133"/>
    <w:qFormat/>
    <w:uiPriority w:val="20"/>
    <w:rPr>
      <w:i/>
      <w:iCs/>
    </w:rPr>
  </w:style>
  <w:style w:type="paragraph" w:styleId="136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7">
    <w:name w:val="标题 1 Char"/>
    <w:basedOn w:val="133"/>
    <w:link w:val="3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8">
    <w:name w:val="标题 2 Char"/>
    <w:basedOn w:val="133"/>
    <w:link w:val="4"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39">
    <w:name w:val="标题 3 Char"/>
    <w:basedOn w:val="133"/>
    <w:link w:val="5"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40">
    <w:name w:val="标题 Char"/>
    <w:basedOn w:val="133"/>
    <w:link w:val="32"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1">
    <w:name w:val="副标题 Char"/>
    <w:basedOn w:val="133"/>
    <w:link w:val="2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2">
    <w:name w:val="List Paragraph"/>
    <w:basedOn w:val="1"/>
    <w:qFormat/>
    <w:uiPriority w:val="34"/>
    <w:pPr>
      <w:ind w:left="720"/>
      <w:contextualSpacing/>
    </w:pPr>
  </w:style>
  <w:style w:type="character" w:customStyle="1" w:styleId="143">
    <w:name w:val="正文文本 Char"/>
    <w:basedOn w:val="133"/>
    <w:link w:val="19"/>
    <w:uiPriority w:val="99"/>
  </w:style>
  <w:style w:type="character" w:customStyle="1" w:styleId="144">
    <w:name w:val="正文文本 2 Char"/>
    <w:basedOn w:val="133"/>
    <w:link w:val="29"/>
    <w:uiPriority w:val="99"/>
  </w:style>
  <w:style w:type="character" w:customStyle="1" w:styleId="145">
    <w:name w:val="正文文本 3 Char"/>
    <w:basedOn w:val="133"/>
    <w:link w:val="17"/>
    <w:uiPriority w:val="99"/>
    <w:rPr>
      <w:sz w:val="16"/>
      <w:szCs w:val="16"/>
    </w:rPr>
  </w:style>
  <w:style w:type="paragraph" w:customStyle="1" w:styleId="146">
    <w:name w:val="题干"/>
    <w:basedOn w:val="1"/>
    <w:next w:val="1"/>
    <w:link w:val="147"/>
    <w:qFormat/>
    <w:uiPriority w:val="8"/>
  </w:style>
  <w:style w:type="character" w:customStyle="1" w:styleId="147">
    <w:name w:val="Item Stem Char"/>
    <w:basedOn w:val="133"/>
    <w:link w:val="146"/>
    <w:uiPriority w:val="0"/>
  </w:style>
  <w:style w:type="paragraph" w:customStyle="1" w:styleId="148">
    <w:name w:val="小题描述"/>
    <w:basedOn w:val="1"/>
    <w:next w:val="1"/>
    <w:link w:val="149"/>
    <w:qFormat/>
    <w:uiPriority w:val="8"/>
    <w:rPr>
      <w:bCs/>
    </w:rPr>
  </w:style>
  <w:style w:type="character" w:customStyle="1" w:styleId="149">
    <w:name w:val="Item Question Desc Char"/>
    <w:basedOn w:val="133"/>
    <w:link w:val="148"/>
    <w:uiPriority w:val="0"/>
    <w:rPr>
      <w:bCs/>
    </w:rPr>
  </w:style>
  <w:style w:type="paragraph" w:customStyle="1" w:styleId="150">
    <w:name w:val="小题选项"/>
    <w:basedOn w:val="1"/>
    <w:link w:val="151"/>
    <w:qFormat/>
    <w:uiPriority w:val="8"/>
  </w:style>
  <w:style w:type="character" w:customStyle="1" w:styleId="151">
    <w:name w:val="Item Question Opts Char"/>
    <w:basedOn w:val="133"/>
    <w:link w:val="150"/>
    <w:uiPriority w:val="0"/>
  </w:style>
  <w:style w:type="paragraph" w:customStyle="1" w:styleId="152">
    <w:name w:val="答案"/>
    <w:basedOn w:val="1"/>
    <w:link w:val="153"/>
    <w:qFormat/>
    <w:uiPriority w:val="8"/>
    <w:pPr>
      <w:spacing w:line="240" w:lineRule="auto"/>
    </w:pPr>
  </w:style>
  <w:style w:type="character" w:customStyle="1" w:styleId="153">
    <w:name w:val="Item Answer Char"/>
    <w:basedOn w:val="133"/>
    <w:link w:val="152"/>
    <w:uiPriority w:val="0"/>
  </w:style>
  <w:style w:type="character" w:customStyle="1" w:styleId="154">
    <w:name w:val="宏文本 Char"/>
    <w:basedOn w:val="133"/>
    <w:link w:val="2"/>
    <w:uiPriority w:val="99"/>
    <w:rPr>
      <w:rFonts w:ascii="Courier" w:hAnsi="Courier"/>
      <w:sz w:val="20"/>
      <w:szCs w:val="20"/>
    </w:rPr>
  </w:style>
  <w:style w:type="paragraph" w:styleId="155">
    <w:name w:val="Quote"/>
    <w:basedOn w:val="1"/>
    <w:next w:val="1"/>
    <w:link w:val="156"/>
    <w:qFormat/>
    <w:uiPriority w:val="29"/>
    <w:rPr>
      <w:i/>
      <w:iCs/>
      <w:color w:val="5A5A5A" w:themeColor="text1"/>
    </w:rPr>
  </w:style>
  <w:style w:type="character" w:customStyle="1" w:styleId="156">
    <w:name w:val="引用 Char"/>
    <w:basedOn w:val="133"/>
    <w:link w:val="155"/>
    <w:uiPriority w:val="29"/>
    <w:rPr>
      <w:i/>
      <w:iCs/>
      <w:color w:val="5A5A5A" w:themeColor="text1"/>
    </w:rPr>
  </w:style>
  <w:style w:type="character" w:customStyle="1" w:styleId="157">
    <w:name w:val="标题 4 Char"/>
    <w:basedOn w:val="133"/>
    <w:link w:val="6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8">
    <w:name w:val="标题 5 Char"/>
    <w:basedOn w:val="133"/>
    <w:link w:val="7"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59">
    <w:name w:val="标题 6 Char"/>
    <w:basedOn w:val="133"/>
    <w:link w:val="8"/>
    <w:semiHidden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60">
    <w:name w:val="标题 7 Char"/>
    <w:basedOn w:val="133"/>
    <w:link w:val="9"/>
    <w:semiHidden/>
    <w:uiPriority w:val="9"/>
    <w:rPr>
      <w:rFonts w:asciiTheme="majorHAnsi" w:hAnsiTheme="majorHAnsi" w:eastAsiaTheme="majorEastAsia" w:cstheme="majorBidi"/>
      <w:i/>
      <w:iCs/>
      <w:color w:val="838383" w:themeColor="text1" w:themeTint="BF"/>
    </w:rPr>
  </w:style>
  <w:style w:type="character" w:customStyle="1" w:styleId="161">
    <w:name w:val="标题 8 Char"/>
    <w:basedOn w:val="133"/>
    <w:link w:val="10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2">
    <w:name w:val="标题 9 Char"/>
    <w:basedOn w:val="133"/>
    <w:link w:val="11"/>
    <w:semiHidden/>
    <w:uiPriority w:val="9"/>
    <w:rPr>
      <w:rFonts w:asciiTheme="majorHAnsi" w:hAnsiTheme="majorHAnsi" w:eastAsiaTheme="majorEastAsia" w:cstheme="majorBidi"/>
      <w:i/>
      <w:iCs/>
      <w:color w:val="838383" w:themeColor="text1" w:themeTint="BF"/>
      <w:sz w:val="20"/>
      <w:szCs w:val="20"/>
    </w:rPr>
  </w:style>
  <w:style w:type="paragraph" w:styleId="163">
    <w:name w:val="Intense Quote"/>
    <w:basedOn w:val="1"/>
    <w:next w:val="1"/>
    <w:link w:val="164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4">
    <w:name w:val="明显引用 Char"/>
    <w:basedOn w:val="133"/>
    <w:link w:val="163"/>
    <w:uiPriority w:val="30"/>
    <w:rPr>
      <w:b/>
      <w:bCs/>
      <w:i/>
      <w:iCs/>
      <w:color w:val="4F81BD" w:themeColor="accent1"/>
    </w:rPr>
  </w:style>
  <w:style w:type="character" w:customStyle="1" w:styleId="165">
    <w:name w:val="Subtle Emphasis"/>
    <w:basedOn w:val="133"/>
    <w:qFormat/>
    <w:uiPriority w:val="19"/>
    <w:rPr>
      <w:i/>
      <w:iCs/>
      <w:color w:val="ACACAC" w:themeColor="text1" w:themeTint="7F"/>
    </w:rPr>
  </w:style>
  <w:style w:type="character" w:customStyle="1" w:styleId="166">
    <w:name w:val="Intense Emphasis"/>
    <w:basedOn w:val="133"/>
    <w:qFormat/>
    <w:uiPriority w:val="21"/>
    <w:rPr>
      <w:b/>
      <w:bCs/>
      <w:i/>
      <w:iCs/>
      <w:color w:val="4F81BD" w:themeColor="accent1"/>
    </w:rPr>
  </w:style>
  <w:style w:type="character" w:customStyle="1" w:styleId="167">
    <w:name w:val="Subtle Reference"/>
    <w:basedOn w:val="133"/>
    <w:qFormat/>
    <w:uiPriority w:val="31"/>
    <w:rPr>
      <w:smallCaps/>
      <w:color w:val="C0504D" w:themeColor="accent2"/>
      <w:u w:val="single"/>
    </w:rPr>
  </w:style>
  <w:style w:type="character" w:customStyle="1" w:styleId="168">
    <w:name w:val="Intense Reference"/>
    <w:basedOn w:val="133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69">
    <w:name w:val="Book Title"/>
    <w:basedOn w:val="133"/>
    <w:qFormat/>
    <w:uiPriority w:val="33"/>
    <w:rPr>
      <w:b/>
      <w:bCs/>
      <w:smallCaps/>
      <w:spacing w:val="5"/>
    </w:rPr>
  </w:style>
  <w:style w:type="paragraph" w:customStyle="1" w:styleId="170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1">
    <w:name w:val="横排选项"/>
    <w:basedOn w:val="33"/>
    <w:uiPriority w:val="58"/>
  </w:style>
  <w:style w:type="table" w:customStyle="1" w:styleId="172">
    <w:name w:val="竖排选项"/>
    <w:basedOn w:val="33"/>
    <w:uiPriority w:val="58"/>
  </w:style>
  <w:style w:type="character" w:customStyle="1" w:styleId="173">
    <w:name w:val="页眉 Char"/>
    <w:basedOn w:val="133"/>
    <w:link w:val="26"/>
    <w:uiPriority w:val="99"/>
    <w:rPr>
      <w:sz w:val="18"/>
      <w:szCs w:val="18"/>
    </w:rPr>
  </w:style>
  <w:style w:type="character" w:customStyle="1" w:styleId="174">
    <w:name w:val="页脚 Char"/>
    <w:basedOn w:val="133"/>
    <w:link w:val="25"/>
    <w:uiPriority w:val="99"/>
    <w:rPr>
      <w:sz w:val="18"/>
      <w:szCs w:val="18"/>
    </w:rPr>
  </w:style>
  <w:style w:type="paragraph" w:customStyle="1" w:styleId="175">
    <w:name w:val="ItemStem"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6">
    <w:name w:val="ItemQDesc"/>
    <w:basedOn w:val="175"/>
    <w:uiPriority w:val="0"/>
  </w:style>
  <w:style w:type="table" w:customStyle="1" w:styleId="177">
    <w:name w:val="TableOptsV"/>
    <w:basedOn w:val="33"/>
    <w:uiPriority w:val="99"/>
    <w:pPr>
      <w:spacing w:line="240" w:lineRule="auto"/>
    </w:pPr>
  </w:style>
  <w:style w:type="paragraph" w:customStyle="1" w:styleId="178">
    <w:name w:val="ItemAnswer"/>
    <w:basedOn w:val="1"/>
    <w:uiPriority w:val="0"/>
    <w:pPr>
      <w:spacing w:line="312" w:lineRule="auto"/>
    </w:pPr>
  </w:style>
  <w:style w:type="paragraph" w:customStyle="1" w:styleId="179">
    <w:name w:val="OptWithTabs4"/>
    <w:basedOn w:val="1"/>
    <w:next w:val="1"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80">
    <w:name w:val="TableGrid"/>
    <w:basedOn w:val="33"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1">
    <w:name w:val="OptWithTabs2"/>
    <w:basedOn w:val="179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2">
    <w:name w:val="OptWithTabs1"/>
    <w:basedOn w:val="179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3">
    <w:name w:val="OptWithTabs3"/>
    <w:basedOn w:val="179"/>
    <w:next w:val="1"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4">
    <w:name w:val="ItemStemSpecialEnglishDuanWenGaiCuo1"/>
    <w:basedOn w:val="175"/>
    <w:qFormat/>
    <w:uiPriority w:val="0"/>
    <w:pPr>
      <w:spacing w:line="408" w:lineRule="auto"/>
    </w:pPr>
  </w:style>
  <w:style w:type="paragraph" w:customStyle="1" w:styleId="185">
    <w:name w:val="ItemQDescSpecialEnglishDanJuGaiCuo"/>
    <w:basedOn w:val="176"/>
    <w:qFormat/>
    <w:uiPriority w:val="0"/>
    <w:pPr>
      <w:tabs>
        <w:tab w:val="right" w:pos="8610"/>
      </w:tabs>
    </w:pPr>
  </w:style>
  <w:style w:type="paragraph" w:customStyle="1" w:styleId="186">
    <w:name w:val="ItemStemSpecialEnglishDuanWenGaiCuo2"/>
    <w:basedOn w:val="175"/>
    <w:qFormat/>
    <w:uiPriority w:val="0"/>
    <w:pPr>
      <w:tabs>
        <w:tab w:val="right" w:pos="8610"/>
      </w:tabs>
    </w:pPr>
  </w:style>
  <w:style w:type="table" w:customStyle="1" w:styleId="187">
    <w:name w:val="TableOptsEnglishXuanCiTianKong"/>
    <w:basedOn w:val="33"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8">
    <w:name w:val="LinespaceMathQuestion"/>
    <w:basedOn w:val="1"/>
    <w:next w:val="1"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89">
    <w:name w:val="ItemQDescSpecialEnglishDanXuan2"/>
    <w:basedOn w:val="188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90">
    <w:name w:val="TableGrid1x1"/>
    <w:basedOn w:val="180"/>
    <w:uiPriority w:val="99"/>
  </w:style>
  <w:style w:type="paragraph" w:customStyle="1" w:styleId="191">
    <w:name w:val="TitleSpecialMath"/>
    <w:basedOn w:val="1"/>
    <w:next w:val="1"/>
    <w:uiPriority w:val="0"/>
    <w:pPr>
      <w:ind w:left="193" w:hanging="193"/>
      <w:jc w:val="center"/>
    </w:pPr>
    <w:rPr>
      <w:b/>
      <w:sz w:val="24"/>
    </w:rPr>
  </w:style>
  <w:style w:type="paragraph" w:customStyle="1" w:styleId="192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3">
    <w:name w:val="Title2SpecialMath"/>
    <w:basedOn w:val="1"/>
    <w:next w:val="1"/>
    <w:uiPriority w:val="0"/>
    <w:pPr>
      <w:jc w:val="center"/>
    </w:pPr>
  </w:style>
  <w:style w:type="paragraph" w:customStyle="1" w:styleId="194">
    <w:name w:val="ItemQDescSpecialMathIndent1"/>
    <w:basedOn w:val="175"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5">
    <w:name w:val="ItemQDescSpecialMathIndent2"/>
    <w:basedOn w:val="175"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6">
    <w:name w:val="OptWithTabs4SpecialMathIndent1"/>
    <w:basedOn w:val="1"/>
    <w:next w:val="1"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7">
    <w:name w:val="OptWithTabs2SpecialMathIndent1"/>
    <w:basedOn w:val="196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8">
    <w:name w:val="OptWithTabs1SpecialMathIndent1"/>
    <w:basedOn w:val="197"/>
    <w:next w:val="1"/>
    <w:qFormat/>
    <w:uiPriority w:val="0"/>
    <w:pPr>
      <w:tabs>
        <w:tab w:val="clear" w:pos="5055"/>
      </w:tabs>
    </w:pPr>
  </w:style>
  <w:style w:type="paragraph" w:customStyle="1" w:styleId="199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200">
    <w:name w:val="OptWithTabs2SpecialMathIndent2"/>
    <w:basedOn w:val="199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1">
    <w:name w:val="OptWithTabs1SpecialMathIndent2"/>
    <w:basedOn w:val="200"/>
    <w:next w:val="1"/>
    <w:qFormat/>
    <w:uiPriority w:val="0"/>
    <w:pPr>
      <w:tabs>
        <w:tab w:val="clear" w:pos="5151"/>
      </w:tabs>
    </w:pPr>
  </w:style>
  <w:style w:type="paragraph" w:customStyle="1" w:styleId="202">
    <w:name w:val="ItemQDescSpecialMathIndent1Indent1"/>
    <w:basedOn w:val="175"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3">
    <w:name w:val="ItemQDescSpecialMathIndent2Indent1"/>
    <w:basedOn w:val="175"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4">
    <w:name w:val="ItemSub2QDescSpecialMathIndent"/>
    <w:basedOn w:val="203"/>
    <w:qFormat/>
    <w:uiPriority w:val="0"/>
    <w:pPr>
      <w:ind w:left="572" w:leftChars="412"/>
    </w:pPr>
  </w:style>
  <w:style w:type="character" w:customStyle="1" w:styleId="205">
    <w:name w:val="批注框文本 Char"/>
    <w:basedOn w:val="133"/>
    <w:link w:val="24"/>
    <w:semiHidden/>
    <w:uiPriority w:val="99"/>
    <w:rPr>
      <w:sz w:val="18"/>
      <w:szCs w:val="18"/>
    </w:rPr>
  </w:style>
  <w:style w:type="character" w:customStyle="1" w:styleId="206">
    <w:name w:val="latex_linear"/>
    <w:basedOn w:val="133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1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6.wmf"/><Relationship Id="rId17" Type="http://schemas.openxmlformats.org/officeDocument/2006/relationships/oleObject" Target="embeddings/oleObject6.bin"/><Relationship Id="rId16" Type="http://schemas.openxmlformats.org/officeDocument/2006/relationships/image" Target="media/image5.wmf"/><Relationship Id="rId15" Type="http://schemas.openxmlformats.org/officeDocument/2006/relationships/oleObject" Target="embeddings/oleObject5.bin"/><Relationship Id="rId14" Type="http://schemas.openxmlformats.org/officeDocument/2006/relationships/image" Target="media/image4.wmf"/><Relationship Id="rId13" Type="http://schemas.openxmlformats.org/officeDocument/2006/relationships/oleObject" Target="embeddings/oleObject4.bin"/><Relationship Id="rId12" Type="http://schemas.openxmlformats.org/officeDocument/2006/relationships/image" Target="media/image3.wmf"/><Relationship Id="rId11" Type="http://schemas.openxmlformats.org/officeDocument/2006/relationships/oleObject" Target="embeddings/oleObject3.bin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5A5A5A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17F52F-0179-45BC-A0C9-98A36BD7B7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</Words>
  <Characters>599</Characters>
  <Lines>4</Lines>
  <Paragraphs>1</Paragraphs>
  <TotalTime>4</TotalTime>
  <ScaleCrop>false</ScaleCrop>
  <LinksUpToDate>false</LinksUpToDate>
  <CharactersWithSpaces>703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Administrator</cp:lastModifiedBy>
  <dcterms:modified xsi:type="dcterms:W3CDTF">2021-08-20T08:38:01Z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716245F8BBF94312B32F2C85AB7940A5</vt:lpwstr>
  </property>
</Properties>
</file>