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21.2.3 因式分解法解一元二次方程 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．三角形两边长分别为3和6，第三边的长是方程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5" o:spt="75" alt="eqId09ac99dda0e049aabcacbd6ed766a3ba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8" o:title="eqId09ac99dda0e049aabcacbd6ed766a3b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的两根，则该三角形的周长为（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A．12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B．13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C．18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D．13或18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．若实数k、b是一元二次方程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6" o:spt="75" alt="eqId0bee0c6861e145308acebfa5e3046a60" type="#_x0000_t75" style="height:14.6pt;width:73pt;" o:ole="t" filled="f" o:preferrelative="t" stroked="f" coordsize="21600,21600">
            <v:path/>
            <v:fill on="f" focussize="0,0"/>
            <v:stroke on="f" joinstyle="miter"/>
            <v:imagedata r:id="rId10" o:title="eqId0bee0c6861e145308acebfa5e3046a60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的两个根，且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7" o:spt="75" alt="eqIdebda9cc6ca524179a38d4685a5e16744" type="#_x0000_t75" style="height:11.7pt;width:24.6pt;" o:ole="t" filled="f" o:preferrelative="t" stroked="f" coordsize="21600,21600">
            <v:path/>
            <v:fill on="f" focussize="0,0"/>
            <v:stroke on="f" joinstyle="miter"/>
            <v:imagedata r:id="rId12" o:title="eqIdebda9cc6ca524179a38d4685a5e1674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，则一次函数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28" o:spt="75" alt="eqId711fe3d5f94e445abcb74f16a6b93936" type="#_x0000_t75" style="height:13.2pt;width:39.6pt;" o:ole="t" filled="f" o:preferrelative="t" stroked="f" coordsize="21600,21600">
            <v:path/>
            <v:fill on="f" focussize="0,0"/>
            <v:stroke on="f" joinstyle="miter"/>
            <v:imagedata r:id="rId14" o:title="eqId711fe3d5f94e445abcb74f16a6b9393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的图象不经过（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A．第一象限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B．第二象限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C．第三象限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D．第四象限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．方程(x﹣1)(x+2)＝x﹣1的解是(　　)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A．x＝﹣2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＝1，x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＝﹣2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＝﹣1，x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＝﹣1，x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＝3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．若关于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6" o:title="eqIda9cd3f94eb8045438f75e9daccfa720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5eabc32951c14a049c41b5d89eb2a9bd" type="#_x0000_t75" style="height:15.85pt;width:122.3pt;" o:ole="t" filled="f" o:preferrelative="t" stroked="f" coordsize="21600,21600">
            <v:path/>
            <v:fill on="f" focussize="0,0"/>
            <v:stroke on="f" joinstyle="miter"/>
            <v:imagedata r:id="rId18" o:title="eqId5eabc32951c14a049c41b5d89eb2a9b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的一个根是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a86879ae304449a4a6e6461c485a1f13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20" o:title="eqIda86879ae304449a4a6e6461c485a1f1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4d2187284c5d4de29906363f7d21f60f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22" o:title="eqId4d2187284c5d4de29906363f7d21f60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的值是________．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．已知一元二次方程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-6x+5-k=0</w:t>
      </w:r>
      <w:r>
        <w:rPr>
          <w:rFonts w:hint="eastAsia" w:ascii="宋体" w:hAnsi="宋体" w:eastAsia="宋体" w:cs="宋体"/>
          <w:sz w:val="24"/>
          <w:szCs w:val="24"/>
        </w:rPr>
        <w:t>的根的判别式△=4，则这个方程的根为_____________．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．若分式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d7ecc9fd500e4ea6954b80f0d9e44270" type="#_x0000_t75" style="height:28.85pt;width:43.95pt;" o:ole="t" filled="f" o:preferrelative="t" stroked="f" coordsize="21600,21600">
            <v:path/>
            <v:fill on="f" focussize="0,0"/>
            <v:stroke on="f" joinstyle="miter"/>
            <v:imagedata r:id="rId24" o:title="eqIdd7ecc9fd500e4ea6954b80f0d9e4427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的值为零，则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6" o:title="eqIda9cd3f94eb8045438f75e9daccfa720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的值为_______．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．已知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5" o:spt="75" alt="eqIdfadd183288e04a06ac1db96be66559a0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7" o:title="eqIdfadd183288e04a06ac1db96be66559a0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，且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6" o:spt="75" alt="eqId168bcd60893e42e38232a62141fcf5e0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29" o:title="eqId168bcd60893e42e38232a62141fcf5e0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，则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7" o:spt="75" alt="eqIdc180d4d5cd20420e8319cd8a11d56c96" type="#_x0000_t75" style="height:27.55pt;width:11.4pt;" o:ole="t" filled="f" o:preferrelative="t" stroked="f" coordsize="21600,21600">
            <v:path/>
            <v:fill on="f" focussize="0,0"/>
            <v:stroke on="f" joinstyle="miter"/>
            <v:imagedata r:id="rId31" o:title="eqIdc180d4d5cd20420e8319cd8a11d56c96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的值是__________．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．若x，y都是实数，且满足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8" o:spt="75" alt="eqId8e6676b6236246c9ba95cbc1d0939a89" type="#_x0000_t75" style="height:15.85pt;width:110pt;" o:ole="t" filled="f" o:preferrelative="t" stroked="f" coordsize="21600,21600">
            <v:path/>
            <v:fill on="f" focussize="0,0"/>
            <v:stroke on="f" joinstyle="miter"/>
            <v:imagedata r:id="rId33" o:title="eqId8e6676b6236246c9ba95cbc1d0939a8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，则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9" o:spt="75" alt="eqId9c92075169a24146b27ad6f4ff2706f9" type="#_x0000_t75" style="height:19.65pt;width:32.55pt;" o:ole="t" filled="f" o:preferrelative="t" stroked="f" coordsize="21600,21600">
            <v:path/>
            <v:fill on="f" focussize="0,0"/>
            <v:stroke on="f" joinstyle="miter"/>
            <v:imagedata r:id="rId35" o:title="eqId9c92075169a24146b27ad6f4ff2706f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的值为____．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用公式法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解方程：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(x-3)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＝2x-6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；      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（2）2（x﹣3）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﹣9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（x﹣7）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﹣3x（7﹣x）＝0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0" o:spt="75" alt="eqId9dcab390416d4538abc3e2d1df2c37e3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37" o:title="eqId9dcab390416d4538abc3e2d1df2c37e3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spacing w:before="105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．关于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16" o:title="eqIda9cd3f94eb8045438f75e9daccfa72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2" o:spt="75" alt="eqIddfc6011c719246c8a3470b993261c388" type="#_x0000_t75" style="height:13.8pt;width:65.1pt;" o:ole="t" filled="f" o:preferrelative="t" stroked="f" coordsize="21600,21600">
            <v:path/>
            <v:fill on="f" focussize="0,0"/>
            <v:stroke on="f" joinstyle="miter"/>
            <v:imagedata r:id="rId40" o:title="eqIddfc6011c719246c8a3470b993261c388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有两个不相等的实数根．</w:t>
      </w:r>
    </w:p>
    <w:p>
      <w:pPr>
        <w:spacing w:before="105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（1）求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3" o:spt="75" alt="eqId4d2187284c5d4de29906363f7d21f60f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22" o:title="eqId4d2187284c5d4de29906363f7d21f60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的取值范围；</w:t>
      </w:r>
    </w:p>
    <w:p>
      <w:pPr>
        <w:spacing w:before="105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40" w:right="1440" w:bottom="1440" w:left="1440" w:header="500" w:footer="500" w:gutter="0"/>
          <w:cols w:space="425" w:num="1" w:sep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（2）请选择一个符合条件的整数k，并求方程的根．</w:t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因式分解法解一元二次方程</w:t>
      </w:r>
      <w:r>
        <w:rPr>
          <w:rFonts w:hint="eastAsia" w:ascii="宋体" w:hAnsi="宋体" w:eastAsia="宋体" w:cs="宋体"/>
          <w:sz w:val="28"/>
          <w:szCs w:val="28"/>
        </w:rPr>
        <w:t xml:space="preserve"> 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6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 </w:t>
      </w:r>
    </w:p>
    <w:p>
      <w:pPr>
        <w:pStyle w:val="16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pStyle w:val="16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2   6. -1   </w:t>
      </w:r>
    </w:p>
    <w:p>
      <w:pPr>
        <w:pStyle w:val="16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  <m:oMath>
        <m:f>
          <m:fPr>
            <m:ctrlPr>
              <w:rPr>
                <w:rFonts w:hint="eastAsia" w:ascii="Cambria Math" w:hAnsi="Cambria Math" w:eastAsia="宋体" w:cs="宋体"/>
                <w:i/>
                <w:iCs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iCs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hint="eastAsia" w:ascii="Cambria Math" w:hAnsi="Cambria Math" w:eastAsia="宋体" w:cs="宋体"/>
                <w:i/>
                <w:iCs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或-1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解：∵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fadd183288e04a06ac1db96be66559a0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27" o:title="eqIdfadd183288e04a06ac1db96be66559a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∴将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168bcd60893e42e38232a62141fcf5e0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29" o:title="eqId168bcd60893e42e38232a62141fcf5e0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两边同除以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0b730c44678b4fd48d55e32ee6108107" type="#_x0000_t75" style="height:14.4pt;width:12.3pt;" o:ole="t" filled="f" o:preferrelative="t" stroked="f" coordsize="21600,21600">
            <v:path/>
            <v:fill on="f" focussize="0,0"/>
            <v:stroke on="f" joinstyle="miter"/>
            <v:imagedata r:id="rId45" o:title="eqId0b730c44678b4fd48d55e32ee6108107"/>
            <o:lock v:ext="edit" aspectratio="t"/>
            <w10:wrap type="none"/>
            <w10:anchorlock/>
          </v:shape>
          <o:OLEObject Type="Embed" ProgID="Equation.DSMT4" ShapeID="_x0000_i1046" DrawAspect="Content" ObjectID="_1468075746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dbcbd8526e5041c4b3c5c17180cabe5e" type="#_x0000_t75" style="height:32.7pt;width:84.45pt;" o:ole="t" filled="f" o:preferrelative="t" stroked="f" coordsize="21600,21600">
            <v:path/>
            <v:fill on="f" focussize="0,0"/>
            <v:stroke on="f" joinstyle="miter"/>
            <v:imagedata r:id="rId47" o:title="eqIddbcbd8526e5041c4b3c5c17180cabe5e"/>
            <o:lock v:ext="edit" aspectratio="t"/>
            <w10:wrap type="none"/>
            <w10:anchorlock/>
          </v:shape>
          <o:OLEObject Type="Embed" ProgID="Equation.DSMT4" ShapeID="_x0000_i1047" DrawAspect="Content" ObjectID="_1468075747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e24664945cee414f997b0a4f137a0a92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49" o:title="eqIde24664945cee414f997b0a4f137a0a92"/>
            <o:lock v:ext="edit" aspectratio="t"/>
            <w10:wrap type="none"/>
            <w10:anchorlock/>
          </v:shape>
          <o:OLEObject Type="Embed" ProgID="Equation.DSMT4" ShapeID="_x0000_i1048" DrawAspect="Content" ObjectID="_1468075748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a7742eafab014f11bb60ff0e3db388db" type="#_x0000_t75" style="height:14.05pt;width:62.45pt;" o:ole="t" filled="f" o:preferrelative="t" stroked="f" coordsize="21600,21600">
            <v:path/>
            <v:fill on="f" focussize="0,0"/>
            <v:stroke on="f" joinstyle="miter"/>
            <v:imagedata r:id="rId51" o:title="eqIda7742eafab014f11bb60ff0e3db388d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因式分解得：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ffe7f1a1b23e40e5a1d24084a05df835" type="#_x0000_t75" style="height:14.25pt;width:73pt;" o:ole="t" filled="f" o:preferrelative="t" stroked="f" coordsize="21600,21600">
            <v:path/>
            <v:fill on="f" focussize="0,0"/>
            <v:stroke on="f" joinstyle="miter"/>
            <v:imagedata r:id="rId53" o:title="eqIdffe7f1a1b23e40e5a1d24084a05df83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解得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c4eb4a40254d46199d77d7513cad5ce0" type="#_x0000_t75" style="height:27.05pt;width:23.75pt;" o:ole="t" filled="f" o:preferrelative="t" stroked="f" coordsize="21600,21600">
            <v:path/>
            <v:fill on="f" focussize="0,0"/>
            <v:stroke on="f" joinstyle="miter"/>
            <v:imagedata r:id="rId55" o:title="eqIdc4eb4a40254d46199d77d7513cad5ce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d521d46918d24e70ad3d06f871415eb3" type="#_x0000_t75" style="height:12.6pt;width:27.25pt;" o:ole="t" filled="f" o:preferrelative="t" stroked="f" coordsize="21600,21600">
            <v:path/>
            <v:fill on="f" focussize="0,0"/>
            <v:stroke on="f" joinstyle="miter"/>
            <v:imagedata r:id="rId57" o:title="eqIdd521d46918d24e70ad3d06f871415eb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c180d4d5cd20420e8319cd8a11d56c96" type="#_x0000_t75" style="height:27.55pt;width:11.4pt;" o:ole="t" filled="f" o:preferrelative="t" stroked="f" coordsize="21600,21600">
            <v:path/>
            <v:fill on="f" focussize="0,0"/>
            <v:stroke on="f" joinstyle="miter"/>
            <v:imagedata r:id="rId31" o:title="eqIdc180d4d5cd20420e8319cd8a11d56c96"/>
            <o:lock v:ext="edit" aspectratio="t"/>
            <w10:wrap type="none"/>
            <w10:anchorlock/>
          </v:shape>
          <o:OLEObject Type="Embed" ProgID="Equation.DSMT4" ShapeID="_x0000_i1053" DrawAspect="Content" ObjectID="_1468075753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的值是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60" o:title="eqIdda3fe57e250a4b619aa9e3418e1534a4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beffaaf8d5cd43cf8375210d69fce6be" type="#_x0000_t75" style="height:11.4pt;width:13.15pt;" o:ole="t" filled="f" o:preferrelative="t" stroked="f" coordsize="21600,21600">
            <v:path/>
            <v:fill on="f" focussize="0,0"/>
            <v:stroke on="f" joinstyle="miter"/>
            <v:imagedata r:id="rId62" o:title="eqIdbeffaaf8d5cd43cf8375210d69fce6be"/>
            <o:lock v:ext="edit" aspectratio="t"/>
            <w10:wrap type="none"/>
            <w10:anchorlock/>
          </v:shape>
          <o:OLEObject Type="Embed" ProgID="Equation.DSMT4" ShapeID="_x0000_i1055" DrawAspect="Content" ObjectID="_1468075755" r:id="rId6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</w:t>
      </w:r>
    </w:p>
    <w:p>
      <w:pPr>
        <w:pStyle w:val="16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 xml:space="preserve"> 4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设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eb31a03f54cd4560a48267036e5240a3" type="#_x0000_t75" style="height:14.25pt;width:34.3pt;" o:ole="t" filled="f" o:preferrelative="t" stroked="f" coordsize="21600,21600">
            <v:path/>
            <v:fill on="f" focussize="0,0"/>
            <v:stroke on="f" joinstyle="miter"/>
            <v:imagedata r:id="rId64" o:title="eqIdeb31a03f54cd4560a48267036e5240a3"/>
            <o:lock v:ext="edit" aspectratio="t"/>
            <w10:wrap type="none"/>
            <w10:anchorlock/>
          </v:shape>
          <o:OLEObject Type="Embed" ProgID="Equation.DSMT4" ShapeID="_x0000_i1056" DrawAspect="Content" ObjectID="_1468075756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，则原方程转化为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531bdda5a6b84dae810da9b5ddb62678" type="#_x0000_t75" style="height:14.15pt;width:58.9pt;" o:ole="t" filled="f" o:preferrelative="t" stroked="f" coordsize="21600,21600">
            <v:path/>
            <v:fill on="f" focussize="0,0"/>
            <v:stroke on="f" joinstyle="miter"/>
            <v:imagedata r:id="rId66" o:title="eqId531bdda5a6b84dae810da9b5ddb62678"/>
            <o:lock v:ext="edit" aspectratio="t"/>
            <w10:wrap type="none"/>
            <w10:anchorlock/>
          </v:shape>
          <o:OLEObject Type="Embed" ProgID="Equation.DSMT4" ShapeID="_x0000_i1057" DrawAspect="Content" ObjectID="_1468075757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整理得：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8adb64e2d0824b579931d4531c237583" type="#_x0000_t75" style="height:13.9pt;width:66.85pt;" o:ole="t" filled="f" o:preferrelative="t" stroked="f" coordsize="21600,21600">
            <v:path/>
            <v:fill on="f" focussize="0,0"/>
            <v:stroke on="f" joinstyle="miter"/>
            <v:imagedata r:id="rId68" o:title="eqId8adb64e2d0824b579931d4531c237583"/>
            <o:lock v:ext="edit" aspectratio="t"/>
            <w10:wrap type="none"/>
            <w10:anchorlock/>
          </v:shape>
          <o:OLEObject Type="Embed" ProgID="Equation.DSMT4" ShapeID="_x0000_i1058" DrawAspect="Content" ObjectID="_1468075758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51b8de66b30c4539b899dc2a7b0c5aa4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70" o:title="eqId51b8de66b30c4539b899dc2a7b0c5aa4"/>
            <o:lock v:ext="edit" aspectratio="t"/>
            <w10:wrap type="none"/>
            <w10:anchorlock/>
          </v:shape>
          <o:OLEObject Type="Embed" ProgID="Equation.DSMT4" ShapeID="_x0000_i1059" DrawAspect="Content" ObjectID="_1468075759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4a98fd78e2354c259c7e536e75e0aa7d" type="#_x0000_t75" style="height:12.1pt;width:32.55pt;" o:ole="t" filled="f" o:preferrelative="t" stroked="f" coordsize="21600,21600">
            <v:path/>
            <v:fill on="f" focussize="0,0"/>
            <v:stroke on="f" joinstyle="miter"/>
            <v:imagedata r:id="rId72" o:title="eqId4a98fd78e2354c259c7e536e75e0aa7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（舍），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=4，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i w:val="0"/>
          <w:i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故填：4．</w:t>
      </w:r>
    </w:p>
    <w:p>
      <w:pPr>
        <w:pStyle w:val="16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cs="宋体"/>
                <w:i/>
                <w:iCs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7</m:t>
            </m:r>
            <m:ctrlPr>
              <w:rPr>
                <w:rFonts w:ascii="Cambria Math" w:hAnsi="Cambria Math" w:cs="宋体"/>
                <w:i/>
                <w:iCs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iCs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/>
          <w:sz w:val="24"/>
          <w:szCs w:val="24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-1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72C996"/>
    <w:multiLevelType w:val="singleLevel"/>
    <w:tmpl w:val="BE72C996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194B69A7"/>
    <w:multiLevelType w:val="singleLevel"/>
    <w:tmpl w:val="194B69A7"/>
    <w:lvl w:ilvl="0" w:tentative="0">
      <w:start w:val="4"/>
      <w:numFmt w:val="decimal"/>
      <w:suff w:val="space"/>
      <w:lvlText w:val="%1."/>
      <w:lvlJc w:val="left"/>
    </w:lvl>
  </w:abstractNum>
  <w:abstractNum w:abstractNumId="2">
    <w:nsid w:val="5604D4AF"/>
    <w:multiLevelType w:val="singleLevel"/>
    <w:tmpl w:val="5604D4AF"/>
    <w:lvl w:ilvl="0" w:tentative="0">
      <w:start w:val="7"/>
      <w:numFmt w:val="decimal"/>
      <w:suff w:val="space"/>
      <w:lvlText w:val="%1."/>
      <w:lvlJc w:val="left"/>
    </w:lvl>
  </w:abstractNum>
  <w:abstractNum w:abstractNumId="3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10EF6133"/>
    <w:rsid w:val="137E3502"/>
    <w:rsid w:val="13BB1915"/>
    <w:rsid w:val="157142CF"/>
    <w:rsid w:val="1D560D87"/>
    <w:rsid w:val="33FA0625"/>
    <w:rsid w:val="39501BDE"/>
    <w:rsid w:val="4A461CD6"/>
    <w:rsid w:val="4D2E5A23"/>
    <w:rsid w:val="67887DBE"/>
    <w:rsid w:val="73831F35"/>
    <w:rsid w:val="76623B04"/>
    <w:rsid w:val="79501BEE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5" Type="http://schemas.openxmlformats.org/officeDocument/2006/relationships/fontTable" Target="fontTable.xml"/><Relationship Id="rId74" Type="http://schemas.openxmlformats.org/officeDocument/2006/relationships/numbering" Target="numbering.xml"/><Relationship Id="rId73" Type="http://schemas.openxmlformats.org/officeDocument/2006/relationships/customXml" Target="../customXml/item1.xml"/><Relationship Id="rId72" Type="http://schemas.openxmlformats.org/officeDocument/2006/relationships/image" Target="media/image30.wmf"/><Relationship Id="rId71" Type="http://schemas.openxmlformats.org/officeDocument/2006/relationships/oleObject" Target="embeddings/oleObject36.bin"/><Relationship Id="rId70" Type="http://schemas.openxmlformats.org/officeDocument/2006/relationships/image" Target="media/image2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5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4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3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2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1.bin"/><Relationship Id="rId60" Type="http://schemas.openxmlformats.org/officeDocument/2006/relationships/image" Target="media/image24.wmf"/><Relationship Id="rId6" Type="http://schemas.openxmlformats.org/officeDocument/2006/relationships/theme" Target="theme/theme1.xml"/><Relationship Id="rId59" Type="http://schemas.openxmlformats.org/officeDocument/2006/relationships/oleObject" Target="embeddings/oleObject30.bin"/><Relationship Id="rId58" Type="http://schemas.openxmlformats.org/officeDocument/2006/relationships/oleObject" Target="embeddings/oleObject29.bin"/><Relationship Id="rId57" Type="http://schemas.openxmlformats.org/officeDocument/2006/relationships/image" Target="media/image23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5.bin"/><Relationship Id="rId5" Type="http://schemas.openxmlformats.org/officeDocument/2006/relationships/footer" Target="footer3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4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2.bin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oleObject" Target="embeddings/oleObject19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8.bin"/><Relationship Id="rId38" Type="http://schemas.openxmlformats.org/officeDocument/2006/relationships/oleObject" Target="embeddings/oleObject17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2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