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</w:rPr>
        <w:t>课时作业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16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（范围:第</w:t>
      </w:r>
      <w:r>
        <w:rPr>
          <w:rFonts w:hint="eastAsia" w:ascii="楷体" w:hAnsi="楷体" w:eastAsia="楷体" w:cs="楷体"/>
          <w:color w:val="auto"/>
          <w:lang w:val="en-US" w:eastAsia="zh-CN"/>
        </w:rPr>
        <w:t>三</w:t>
      </w:r>
      <w:r>
        <w:rPr>
          <w:rFonts w:hint="eastAsia" w:ascii="楷体" w:hAnsi="楷体" w:eastAsia="楷体" w:cs="楷体"/>
          <w:color w:val="auto"/>
        </w:rPr>
        <w:t>单元</w:t>
      </w:r>
      <w:r>
        <w:rPr>
          <w:rFonts w:hint="eastAsia" w:ascii="楷体" w:hAnsi="楷体" w:eastAsia="楷体" w:cs="楷体"/>
          <w:color w:val="auto"/>
          <w:lang w:eastAsia="zh-CN"/>
        </w:rPr>
        <w:t>课题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2  </w:t>
      </w:r>
      <w:r>
        <w:rPr>
          <w:rFonts w:hint="eastAsia" w:ascii="楷体" w:hAnsi="楷体" w:eastAsia="楷体" w:cs="楷体"/>
          <w:color w:val="auto"/>
        </w:rPr>
        <w:t>第</w:t>
      </w:r>
      <w:r>
        <w:rPr>
          <w:rFonts w:hint="eastAsia" w:ascii="楷体" w:hAnsi="楷体" w:eastAsia="楷体" w:cs="楷体"/>
          <w:color w:val="auto"/>
          <w:lang w:val="en-US" w:eastAsia="zh-CN"/>
        </w:rPr>
        <w:t>2</w:t>
      </w:r>
      <w:r>
        <w:rPr>
          <w:rFonts w:hint="eastAsia" w:ascii="楷体" w:hAnsi="楷体" w:eastAsia="楷体" w:cs="楷体"/>
          <w:color w:val="auto"/>
        </w:rPr>
        <w:t xml:space="preserve">课时 </w:t>
      </w:r>
      <w:r>
        <w:rPr>
          <w:rFonts w:hint="eastAsia" w:ascii="楷体" w:hAnsi="楷体" w:eastAsia="楷体" w:cs="楷体"/>
          <w:color w:val="auto"/>
          <w:lang w:val="en-US" w:eastAsia="zh-CN"/>
        </w:rPr>
        <w:t>离子、相对原子质量</w:t>
      </w:r>
      <w:r>
        <w:rPr>
          <w:rFonts w:hint="eastAsia" w:ascii="楷体" w:hAnsi="楷体" w:eastAsia="楷体" w:cs="楷体"/>
          <w:color w:val="auto"/>
        </w:rPr>
        <w:t>）</w:t>
      </w:r>
    </w:p>
    <w:p>
      <w:pPr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1 离子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下列物质由离子构成的是（    ）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default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A.铜       B.水       C.氯化钠        D.氖气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.核电荷数少于核外电子数的一定是(    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A.分子     B.原子      C.阳离子      D.阴离子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. 下列粒子结构示意图中，表示阴离子的是(    )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428625" cy="501015"/>
            <wp:effectExtent l="0" t="0" r="9525" b="13335"/>
            <wp:docPr id="9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" cy="501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415290" cy="480695"/>
            <wp:effectExtent l="0" t="0" r="3810" b="14605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5290" cy="480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430530" cy="498475"/>
            <wp:effectExtent l="0" t="0" r="7620" b="15875"/>
            <wp:docPr id="5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7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053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381000" cy="445770"/>
            <wp:effectExtent l="0" t="0" r="0" b="1143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445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4.如图形象地表示了氯化钠的形成过程。下列叙述中不正确的是 (   )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drawing>
          <wp:inline distT="0" distB="0" distL="0" distR="0">
            <wp:extent cx="3035935" cy="1191260"/>
            <wp:effectExtent l="0" t="0" r="12065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042716" cy="11942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A.钠原子在化学反应中容易失去电子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B.钠原子与钠离子都不显电性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C.1个氯原子得到1个电子形成氯离子</w:t>
      </w:r>
    </w:p>
    <w:p>
      <w:pPr>
        <w:pStyle w:val="7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D.氯化钠由钠离子和氯离子构成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sz w:val="21"/>
          <w:szCs w:val="21"/>
        </w:rPr>
        <w:t>．以下是六种粒子的结构示意图。请根据图回答下列问题：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drawing>
          <wp:inline distT="0" distB="0" distL="114300" distR="114300">
            <wp:extent cx="3572510" cy="1012825"/>
            <wp:effectExtent l="0" t="0" r="8890" b="15875"/>
            <wp:docPr id="985608022" name="图片 9856080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608022" name="图片 98560802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572510" cy="1012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（1）具有相对稳定结构的粒子是___________(填字母，下同)；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</w:rPr>
        <w:t>（2）在化学反应中，容易得到电子的粒子是___________；</w:t>
      </w:r>
    </w:p>
    <w:p>
      <w:pPr>
        <w:spacing w:line="36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（3）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属于原子的是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属于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阳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离子的是___________；属于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阴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离子的是___________；</w:t>
      </w:r>
    </w:p>
    <w:p>
      <w:pPr>
        <w:pStyle w:val="2"/>
        <w:ind w:left="0" w:leftChars="0" w:firstLine="0" w:firstLineChars="0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（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通过上图可以总结出，原子和离子的区别在于：</w:t>
      </w:r>
    </w:p>
    <w:p>
      <w:pPr>
        <w:pStyle w:val="2"/>
        <w:ind w:left="0" w:leftChars="0" w:firstLine="0" w:firstLineChars="0"/>
        <w:rPr>
          <w:rFonts w:hint="default" w:asciiTheme="minorEastAsia" w:hAnsiTheme="minorEastAsia" w:cstheme="minorEastAsia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①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，②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</w:t>
      </w:r>
      <w:r>
        <w:rPr>
          <w:rFonts w:hint="eastAsia" w:ascii="宋体" w:hAnsi="宋体" w:eastAsia="宋体" w:cs="宋体"/>
          <w:color w:val="000000" w:themeColor="text1"/>
          <w:sz w:val="21"/>
          <w:szCs w:val="21"/>
          <w:u w:val="none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．如图为钠的原子结构示意图，从图中可获得的信息是（    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drawing>
          <wp:inline distT="0" distB="0" distL="114300" distR="114300">
            <wp:extent cx="714375" cy="753110"/>
            <wp:effectExtent l="0" t="0" r="9525" b="8890"/>
            <wp:docPr id="100005" name="图片 10000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753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A．钠原子的核外第一层有1个电子            B．钠原子在化学反应中容易失去1个电子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C．钠原子核内的质子数为11、中子数为0 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D．钠原子的核外有2层电子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2相对原子质量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 关于相对原子质量的叙述正确的是(   )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A.相对原子质量是一个比值,它的国际单位制单位为“1”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B.相对原子质量只是一个比值,它没有单位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C.相对原子质量就是原子的质量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D.碳的相对原子质量是12g</w:t>
      </w:r>
    </w:p>
    <w:p>
      <w:pPr>
        <w:spacing w:line="360" w:lineRule="auto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.我国科学家在世界上首次合成铪原子。已知铪原子的原子核内有72个质于和113个中子,下列说法错误的是(   )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A.该原子的核电荷数为72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B.该原子是金属原子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C.该原子的原子核外有113个电子</w:t>
      </w:r>
    </w:p>
    <w:p>
      <w:pPr>
        <w:spacing w:line="360" w:lineRule="auto"/>
        <w:ind w:left="480" w:hanging="420" w:hangingChars="200"/>
        <w:jc w:val="left"/>
        <w:rPr>
          <w:rFonts w:hint="eastAsia"/>
        </w:rPr>
      </w:pP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D.该原子的相对原子质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量为</w:t>
      </w:r>
      <w:r>
        <w:rPr>
          <w:rFonts w:hint="eastAsia" w:asciiTheme="minorEastAsia" w:hAnsiTheme="minorEastAsia" w:eastAsiaTheme="minorEastAsia" w:cstheme="minorEastAsia"/>
          <w:sz w:val="21"/>
          <w:szCs w:val="21"/>
          <w:lang w:val="en-US" w:eastAsia="zh-CN"/>
        </w:rPr>
        <w:t>185</w:t>
      </w:r>
    </w:p>
    <w:p>
      <w:pPr>
        <w:spacing w:line="360" w:lineRule="auto"/>
        <w:rPr>
          <w:szCs w:val="21"/>
        </w:rPr>
      </w:pPr>
      <w:r>
        <w:rPr>
          <w:rFonts w:hint="eastAsia"/>
          <w:szCs w:val="21"/>
          <w:lang w:val="en-US" w:eastAsia="zh-CN"/>
        </w:rPr>
        <w:t>9</w:t>
      </w:r>
      <w:r>
        <w:rPr>
          <w:szCs w:val="21"/>
        </w:rPr>
        <w:t>、考古学家通过测定碳14的含量等方法将人类生活在黄土高原的历史推前至距今212万年。碳14原子的核电荷数为6，相对原子质量为14，则该原子核外电子数为（    ）</w:t>
      </w:r>
      <w:r>
        <w:drawing>
          <wp:inline distT="0" distB="0" distL="114300" distR="114300">
            <wp:extent cx="1270" cy="0"/>
            <wp:effectExtent l="0" t="0" r="0" b="0"/>
            <wp:docPr id="6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学科网 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szCs w:val="21"/>
        </w:rPr>
      </w:pPr>
      <w:r>
        <w:rPr>
          <w:szCs w:val="21"/>
        </w:rPr>
        <w:t xml:space="preserve"> A.6           B.8          C.14         D.20</w:t>
      </w:r>
      <w:r>
        <w:drawing>
          <wp:inline distT="0" distB="0" distL="114300" distR="114300">
            <wp:extent cx="1270" cy="0"/>
            <wp:effectExtent l="0" t="0" r="0" b="0"/>
            <wp:docPr id="10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2" descr="学科网 zxxk.com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10.下列各组粒子中，核外电子数相等的是（　　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A. </w:t>
      </w:r>
      <m:oMath>
        <m:r>
          <m:rPr>
            <m:sty m:val="p"/>
          </m:rPr>
          <w:rPr>
            <w:rFonts w:hint="eastAsia" w:ascii="Cambria Math" w:hAnsi="Cambria Math" w:cstheme="minorEastAsia"/>
            <w:color w:val="auto"/>
            <w:sz w:val="21"/>
            <w:szCs w:val="21"/>
            <w:lang w:val="en-US" w:eastAsia="zh-CN"/>
          </w:rPr>
          <m:t>N</m:t>
        </m:r>
        <m:sSup>
          <m:sSupP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a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+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和</w:t>
      </w:r>
      <m:oMath>
        <m:r>
          <m:rPr>
            <m:sty m:val="p"/>
          </m:rPr>
          <w:rPr>
            <w:rFonts w:hint="eastAsia" w:ascii="Cambria Math" w:hAnsi="Cambria Math" w:cstheme="minorEastAsia"/>
            <w:color w:val="auto"/>
            <w:sz w:val="21"/>
            <w:szCs w:val="21"/>
            <w:lang w:val="en-US" w:eastAsia="zh-CN"/>
          </w:rPr>
          <m:t>C</m:t>
        </m:r>
        <m:sSup>
          <m:sSupP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l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−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Cambria Math" w:hAnsi="Cambria Math" w:cstheme="minorEastAsia"/>
          <w:i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B. </w:t>
      </w:r>
      <m:oMath>
        <m:r>
          <m:rPr>
            <m:sty m:val="p"/>
          </m:rPr>
          <w:rPr>
            <w:rFonts w:hint="eastAsia" w:ascii="Cambria Math" w:hAnsi="Cambria Math" w:cstheme="minorEastAsia"/>
            <w:color w:val="auto"/>
            <w:sz w:val="21"/>
            <w:szCs w:val="21"/>
            <w:lang w:val="en-US" w:eastAsia="zh-CN"/>
          </w:rPr>
          <m:t>C</m:t>
        </m:r>
        <m:sSup>
          <m:sSupP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l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−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和Ar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C. Mg和</w:t>
      </w:r>
      <m:oMath>
        <m:r>
          <m:rPr>
            <m:sty m:val="p"/>
          </m:rPr>
          <w:rPr>
            <w:rFonts w:hint="eastAsia" w:ascii="Cambria Math" w:hAnsi="Cambria Math" w:cstheme="minorEastAsia"/>
            <w:color w:val="auto"/>
            <w:sz w:val="21"/>
            <w:szCs w:val="21"/>
            <w:lang w:val="en-US" w:eastAsia="zh-CN"/>
          </w:rPr>
          <m:t>M</m:t>
        </m:r>
        <m:sSup>
          <m:sSupP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g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2+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up>
        </m:sSup>
      </m:oMath>
      <w:r>
        <w:rPr>
          <w:rFonts w:hint="eastAsia" w:ascii="Cambria Math" w:hAnsi="Cambria Math" w:cstheme="minorEastAsia"/>
          <w:i w:val="0"/>
          <w:color w:val="auto"/>
          <w:sz w:val="21"/>
          <w:szCs w:val="21"/>
          <w:lang w:val="en-US" w:eastAsia="zh-CN"/>
        </w:rPr>
        <w:t xml:space="preserve">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D. S和</w:t>
      </w:r>
      <m:oMath>
        <m:sSup>
          <m:sSupP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SupPr>
          <m:e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O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e>
          <m:sup>
            <m:r>
              <m:rPr>
                <m:sty m:val="p"/>
              </m:r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  <m:t>2−</m:t>
            </m:r>
            <m:ctrlPr>
              <w:rPr>
                <w:rFonts w:hint="eastAsia" w:ascii="Cambria Math" w:hAnsi="Cambria Math" w:cstheme="minorEastAsia"/>
                <w:color w:val="auto"/>
                <w:sz w:val="21"/>
                <w:szCs w:val="21"/>
                <w:lang w:val="en-US" w:eastAsia="zh-CN"/>
              </w:rPr>
            </m:ctrlPr>
          </m:sup>
        </m:sSup>
      </m:oMath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11．阴离子X</w:t>
      </w:r>
      <w:r>
        <w:rPr>
          <w:rFonts w:hint="eastAsia"/>
          <w:vertAlign w:val="superscript"/>
          <w:lang w:val="en-US" w:eastAsia="zh-CN"/>
        </w:rPr>
        <w:t>2-</w:t>
      </w:r>
      <w:r>
        <w:rPr>
          <w:rFonts w:hint="eastAsia"/>
          <w:lang w:val="en-US" w:eastAsia="zh-CN"/>
        </w:rPr>
        <w:t>中含有18个电子，X原子含有的中子数为17，则X原子核内的质子数为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A．18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B．33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C．35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D．16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1965960</wp:posOffset>
                </wp:positionH>
                <wp:positionV relativeFrom="paragraph">
                  <wp:posOffset>180340</wp:posOffset>
                </wp:positionV>
                <wp:extent cx="666750" cy="600075"/>
                <wp:effectExtent l="0" t="0" r="0" b="0"/>
                <wp:wrapNone/>
                <wp:docPr id="15" name="文本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3366135" y="4352290"/>
                          <a:ext cx="666750" cy="600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drawing>
                                <wp:inline distT="0" distB="0" distL="0" distR="0">
                                  <wp:extent cx="519430" cy="454660"/>
                                  <wp:effectExtent l="0" t="0" r="13970" b="2540"/>
                                  <wp:docPr id="14" name="图片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图片 14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28440" t="17347" r="51988" b="255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19430" cy="45466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54.8pt;margin-top:14.2pt;height:47.25pt;width:52.5pt;z-index:251660288;mso-width-relative:page;mso-height-relative:page;" filled="f" stroked="f" coordsize="21600,21600" o:gfxdata="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drawing>
                          <wp:inline distT="0" distB="0" distL="0" distR="0">
                            <wp:extent cx="519430" cy="454660"/>
                            <wp:effectExtent l="0" t="0" r="13970" b="2540"/>
                            <wp:docPr id="14" name="图片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图片 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rcRect l="28440" t="17347" r="51988" b="25510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19430" cy="45466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1165860</wp:posOffset>
                </wp:positionH>
                <wp:positionV relativeFrom="paragraph">
                  <wp:posOffset>200025</wp:posOffset>
                </wp:positionV>
                <wp:extent cx="619125" cy="610235"/>
                <wp:effectExtent l="0" t="0" r="9525" b="18415"/>
                <wp:wrapNone/>
                <wp:docPr id="13" name="文本框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290185" y="4277360"/>
                          <a:ext cx="619125" cy="610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lt1"/>
                              </a:solidFill>
                            </a14:hiddenFill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 w:asciiTheme="minorEastAsia" w:hAnsiTheme="minorEastAsia" w:cstheme="minorEastAsia"/>
                                <w:sz w:val="21"/>
                                <w:szCs w:val="21"/>
                                <w:lang w:val="en-US" w:eastAsia="zh-CN"/>
                              </w:rPr>
                              <w:drawing>
                                <wp:inline distT="0" distB="0" distL="0" distR="0">
                                  <wp:extent cx="505460" cy="419735"/>
                                  <wp:effectExtent l="0" t="0" r="8890" b="18415"/>
                                  <wp:docPr id="12" name="图片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2" name="图片 12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 l="7951" t="16327" r="70336" b="2346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05460" cy="41973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91.8pt;margin-top:15.75pt;height:48.05pt;width:48.75pt;z-index:251659264;mso-width-relative:page;mso-height-relative:page;" filled="f" stroked="f" coordsize="21600,21600" o:gfxdata="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 w:asciiTheme="minorEastAsia" w:hAnsiTheme="minorEastAsia" w:cstheme="minorEastAsia"/>
                          <w:sz w:val="21"/>
                          <w:szCs w:val="21"/>
                          <w:lang w:val="en-US" w:eastAsia="zh-CN"/>
                        </w:rPr>
                        <w:drawing>
                          <wp:inline distT="0" distB="0" distL="0" distR="0">
                            <wp:extent cx="505460" cy="419735"/>
                            <wp:effectExtent l="0" t="0" r="8890" b="18415"/>
                            <wp:docPr id="12" name="图片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2" name="图片 1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2"/>
                                    <a:srcRect l="7951" t="16327" r="70336" b="2346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05460" cy="4197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12.下列粒子可以通过得到电子变成原子的是（    ）</w:t>
      </w:r>
    </w:p>
    <w:p>
      <w:pPr>
        <w:pStyle w:val="2"/>
        <w:ind w:left="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default" w:ascii="Arial" w:hAnsi="Arial" w:cs="Arial"/>
          <w:lang w:val="en-US" w:eastAsia="zh-CN"/>
        </w:rPr>
        <w:t xml:space="preserve">Cl </w:t>
      </w:r>
      <w:r>
        <w:rPr>
          <w:rFonts w:hint="eastAsia"/>
          <w:lang w:val="en-US" w:eastAsia="zh-CN"/>
        </w:rPr>
        <w:t xml:space="preserve">    B.</w:t>
      </w:r>
      <w:r>
        <w:rPr>
          <w:rFonts w:hint="default" w:ascii="Arial" w:hAnsi="Arial" w:cs="Arial"/>
          <w:lang w:val="en-US" w:eastAsia="zh-CN"/>
        </w:rPr>
        <w:t>O</w:t>
      </w:r>
      <w:r>
        <w:rPr>
          <w:rFonts w:hint="default" w:ascii="Arial" w:hAnsi="Arial" w:cs="Arial"/>
          <w:vertAlign w:val="superscript"/>
          <w:lang w:val="en-US" w:eastAsia="zh-CN"/>
        </w:rPr>
        <w:t>2-</w:t>
      </w:r>
      <w:r>
        <w:rPr>
          <w:rFonts w:hint="eastAsia"/>
          <w:vertAlign w:val="superscript"/>
          <w:lang w:val="en-US" w:eastAsia="zh-CN"/>
        </w:rPr>
        <w:t xml:space="preserve">      </w:t>
      </w:r>
      <w:r>
        <w:rPr>
          <w:rFonts w:hint="eastAsia"/>
          <w:lang w:val="en-US" w:eastAsia="zh-CN"/>
        </w:rPr>
        <w:t>C.           D.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13 .根据如图粒子结构示意图所获得的信息不正确的是(   )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drawing>
          <wp:inline distT="0" distB="0" distL="0" distR="0">
            <wp:extent cx="3114675" cy="9144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rcRect t="2041"/>
                    <a:stretch>
                      <a:fillRect/>
                    </a:stretch>
                  </pic:blipFill>
                  <pic:spPr>
                    <a:xfrm>
                      <a:off x="0" y="0"/>
                      <a:ext cx="3114675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A.②④化学性质稳定                  B.②是离子</w:t>
      </w:r>
    </w:p>
    <w:p>
      <w:pPr>
        <w:spacing w:line="360" w:lineRule="auto"/>
        <w:ind w:left="480" w:hanging="420" w:hangingChars="200"/>
        <w:jc w:val="left"/>
        <w:rPr>
          <w:rFonts w:hint="eastAsia" w:asciiTheme="minorEastAsia" w:hAnsiTheme="minorEastAsia" w:cstheme="minorEastAsia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C.①是原子                          D.③在化学反应中一般易失电子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4109085</wp:posOffset>
                </wp:positionH>
                <wp:positionV relativeFrom="paragraph">
                  <wp:posOffset>207010</wp:posOffset>
                </wp:positionV>
                <wp:extent cx="990600" cy="838200"/>
                <wp:effectExtent l="0" t="0" r="0" b="0"/>
                <wp:wrapNone/>
                <wp:docPr id="2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052060" y="3035300"/>
                          <a:ext cx="99060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drawing>
                                <wp:inline distT="0" distB="0" distL="114300" distR="114300">
                                  <wp:extent cx="687070" cy="668655"/>
                                  <wp:effectExtent l="0" t="0" r="17780" b="17145"/>
                                  <wp:docPr id="3" name="图片 15" descr="D:\张蕴霞\课件\天府教育\2019\中考复习与训练\人教化学通用\新建文件夹\H19.T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图片 15" descr="D:\张蕴霞\课件\天府教育\2019\中考复习与训练\人教化学通用\新建文件夹\H19.TIF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87070" cy="6686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23.55pt;margin-top:16.3pt;height:66pt;width:78pt;z-index:251661312;mso-width-relative:page;mso-height-relative:page;" fillcolor="#FFFFFF [3201]" filled="t" stroked="f" coordsize="21600,21600" o:gfxdata="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  <w:lang w:val="en-US" w:eastAsia="zh-CN"/>
                        </w:rPr>
                        <w:drawing>
                          <wp:inline distT="0" distB="0" distL="114300" distR="114300">
                            <wp:extent cx="687070" cy="668655"/>
                            <wp:effectExtent l="0" t="0" r="17780" b="17145"/>
                            <wp:docPr id="3" name="图片 15" descr="D:\张蕴霞\课件\天府教育\2019\中考复习与训练\人教化学通用\新建文件夹\H19.T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图片 15" descr="D:\张蕴霞\课件\天府教育\2019\中考复习与训练\人教化学通用\新建文件夹\H19.TIF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3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87070" cy="6686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lang w:val="en-US" w:eastAsia="zh-CN"/>
        </w:rPr>
        <w:t>14.某微粒M的结构示意图如下，关于该微粒的说法正确的是(　　)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A．M的原子易失电子　　        B．x只能为7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C．M为金属元素　　</w: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 xml:space="preserve">           D．x为8时，M为阴离子 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参考答案</w:t>
      </w:r>
    </w:p>
    <w:p>
      <w:pPr>
        <w:pStyle w:val="2"/>
        <w:rPr>
          <w:rFonts w:hint="default"/>
          <w:lang w:val="en-US" w:eastAsia="zh-CN"/>
        </w:rPr>
      </w:pP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C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(1)ACE    (2)BF  (3)ABDF、C、E  (4)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①</w:t>
      </w:r>
      <w:r>
        <w:rPr>
          <w:rFonts w:hint="eastAsia"/>
          <w:lang w:val="en-US" w:eastAsia="zh-CN"/>
        </w:rPr>
        <w:t>原子不带电、离子带电，</w:t>
      </w:r>
      <w:r>
        <w:rPr>
          <w:rFonts w:hint="eastAsia" w:asciiTheme="minorEastAsia" w:hAnsiTheme="minorEastAsia" w:cstheme="minorEastAsia"/>
          <w:sz w:val="21"/>
          <w:szCs w:val="21"/>
          <w:lang w:val="en-US" w:eastAsia="zh-CN"/>
        </w:rPr>
        <w:t>②原子的质子数等于核外电子数，离子的质子数不等于核外电子数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C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B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</w:t>
      </w:r>
    </w:p>
    <w:p>
      <w:pPr>
        <w:pStyle w:val="2"/>
        <w:numPr>
          <w:ilvl w:val="0"/>
          <w:numId w:val="2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D</w:t>
      </w:r>
      <w:bookmarkStart w:id="0" w:name="_GoBack"/>
      <w:bookmarkEnd w:id="0"/>
    </w:p>
    <w:p>
      <w:pPr>
        <w:pStyle w:val="2"/>
        <w:numPr>
          <w:ilvl w:val="0"/>
          <w:numId w:val="0"/>
        </w:num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8EA4B59"/>
    <w:multiLevelType w:val="singleLevel"/>
    <w:tmpl w:val="F8EA4B59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5EAB2036"/>
    <w:multiLevelType w:val="singleLevel"/>
    <w:tmpl w:val="5EAB203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68C5"/>
    <w:rsid w:val="00E32FDB"/>
    <w:rsid w:val="03FB7A96"/>
    <w:rsid w:val="04314D53"/>
    <w:rsid w:val="04F17C07"/>
    <w:rsid w:val="084B6AE2"/>
    <w:rsid w:val="0B2B75C1"/>
    <w:rsid w:val="0C1762D2"/>
    <w:rsid w:val="0D6166B6"/>
    <w:rsid w:val="10142978"/>
    <w:rsid w:val="125710F9"/>
    <w:rsid w:val="14440C22"/>
    <w:rsid w:val="17D507DE"/>
    <w:rsid w:val="18736170"/>
    <w:rsid w:val="1BF2356B"/>
    <w:rsid w:val="1C641319"/>
    <w:rsid w:val="1E1850E5"/>
    <w:rsid w:val="1F4A4A3B"/>
    <w:rsid w:val="1FA43109"/>
    <w:rsid w:val="21D00806"/>
    <w:rsid w:val="238E5301"/>
    <w:rsid w:val="23B80920"/>
    <w:rsid w:val="25D70A89"/>
    <w:rsid w:val="270A5E39"/>
    <w:rsid w:val="274F14ED"/>
    <w:rsid w:val="277E54FB"/>
    <w:rsid w:val="296A68C5"/>
    <w:rsid w:val="29C911B2"/>
    <w:rsid w:val="29F37EFC"/>
    <w:rsid w:val="2F5D526B"/>
    <w:rsid w:val="34C35FEB"/>
    <w:rsid w:val="35182B33"/>
    <w:rsid w:val="35D93E60"/>
    <w:rsid w:val="360C690C"/>
    <w:rsid w:val="39D103AF"/>
    <w:rsid w:val="3C8B4DB2"/>
    <w:rsid w:val="3D0805F6"/>
    <w:rsid w:val="3DA66102"/>
    <w:rsid w:val="3E3D28D4"/>
    <w:rsid w:val="3FE060FD"/>
    <w:rsid w:val="401642F9"/>
    <w:rsid w:val="40717AD3"/>
    <w:rsid w:val="409176EE"/>
    <w:rsid w:val="43F333BB"/>
    <w:rsid w:val="46267C1A"/>
    <w:rsid w:val="49C11392"/>
    <w:rsid w:val="4C6F03D8"/>
    <w:rsid w:val="4CD775F4"/>
    <w:rsid w:val="4FE854D9"/>
    <w:rsid w:val="520B04A0"/>
    <w:rsid w:val="529F1CC8"/>
    <w:rsid w:val="52D06BE3"/>
    <w:rsid w:val="56E6396F"/>
    <w:rsid w:val="57461794"/>
    <w:rsid w:val="580F0755"/>
    <w:rsid w:val="583270F7"/>
    <w:rsid w:val="5CF2052C"/>
    <w:rsid w:val="5D1454AB"/>
    <w:rsid w:val="607A7289"/>
    <w:rsid w:val="60856930"/>
    <w:rsid w:val="618574A2"/>
    <w:rsid w:val="6196327F"/>
    <w:rsid w:val="63B31C83"/>
    <w:rsid w:val="64DC5483"/>
    <w:rsid w:val="64FA44F2"/>
    <w:rsid w:val="65315FE4"/>
    <w:rsid w:val="66C91089"/>
    <w:rsid w:val="67D91771"/>
    <w:rsid w:val="6B422A3A"/>
    <w:rsid w:val="6B441340"/>
    <w:rsid w:val="6D000CC4"/>
    <w:rsid w:val="6E5A77C3"/>
    <w:rsid w:val="6E9569F8"/>
    <w:rsid w:val="6FAB498B"/>
    <w:rsid w:val="71454AB7"/>
    <w:rsid w:val="72F37330"/>
    <w:rsid w:val="74B9554E"/>
    <w:rsid w:val="74FA4485"/>
    <w:rsid w:val="76986935"/>
    <w:rsid w:val="78805795"/>
    <w:rsid w:val="79DD3B34"/>
    <w:rsid w:val="7A7A1AEF"/>
    <w:rsid w:val="7CA77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76"/>
      <w:ind w:left="373"/>
    </w:pPr>
    <w:rPr>
      <w:szCs w:val="21"/>
    </w:rPr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  <w:lang w:val="en-US" w:eastAsia="zh-CN" w:bidi="ar-SA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7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8">
    <w:name w:val="latex_linear"/>
    <w:basedOn w:val="6"/>
    <w:qFormat/>
    <w:uiPriority w:val="0"/>
  </w:style>
  <w:style w:type="character" w:customStyle="1" w:styleId="9">
    <w:name w:val="src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2021-08-09T03:52:00Z</dcterms:created>
  <dc:creator>王应培</dc:creator>
  <cp:lastModifiedBy>admin</cp:lastModifiedBy>
  <dcterms:modified xsi:type="dcterms:W3CDTF">2021-09-15T14:08:04Z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3F87089C0E7A47C2AD5EABDE281D1418</vt:lpwstr>
  </property>
</Properties>
</file>