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宋体"/>
          <w:color w:val="333333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八年级地理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上册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第三章第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节</w:t>
      </w:r>
    </w:p>
    <w:p>
      <w:pPr>
        <w:widowControl/>
        <w:jc w:val="center"/>
        <w:rPr>
          <w:rFonts w:ascii="黑体" w:hAnsi="黑体" w:eastAsia="黑体" w:cs="宋体"/>
          <w:color w:val="333333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《</w:t>
      </w:r>
      <w:bookmarkStart w:id="0" w:name="_GoBack"/>
      <w:bookmarkEnd w:id="0"/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土地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资源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eastAsia="zh-CN"/>
        </w:rPr>
        <w:t>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检测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题</w:t>
      </w:r>
      <w:r>
        <w:rPr>
          <w:rFonts w:hint="eastAsia" w:asciiTheme="minorEastAsia" w:hAnsiTheme="minorEastAsia"/>
          <w:b/>
          <w:sz w:val="30"/>
          <w:szCs w:val="30"/>
        </w:rPr>
        <w:t>【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提升</w:t>
      </w:r>
      <w:r>
        <w:rPr>
          <w:rFonts w:hint="eastAsia" w:asciiTheme="minorEastAsia" w:hAnsiTheme="minorEastAsia"/>
          <w:b/>
          <w:sz w:val="30"/>
          <w:szCs w:val="30"/>
        </w:rPr>
        <w:t>篇</w:t>
      </w:r>
      <w:r>
        <w:rPr>
          <w:rFonts w:asciiTheme="minorEastAsia" w:hAnsiTheme="minorEastAsia"/>
          <w:b/>
          <w:sz w:val="30"/>
          <w:szCs w:val="30"/>
        </w:rPr>
        <w:t>】</w:t>
      </w:r>
    </w:p>
    <w:p>
      <w:pPr>
        <w:ind w:firstLine="422" w:firstLineChars="200"/>
        <w:jc w:val="left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3609975</wp:posOffset>
            </wp:positionH>
            <wp:positionV relativeFrom="paragraph">
              <wp:posOffset>60960</wp:posOffset>
            </wp:positionV>
            <wp:extent cx="1935480" cy="1743075"/>
            <wp:effectExtent l="19050" t="0" r="7620" b="0"/>
            <wp:wrapTight wrapText="bothSides">
              <wp:wrapPolygon>
                <wp:start x="-213" y="0"/>
                <wp:lineTo x="-213" y="21482"/>
                <wp:lineTo x="21685" y="21482"/>
                <wp:lineTo x="21685" y="0"/>
                <wp:lineTo x="-213" y="0"/>
              </wp:wrapPolygon>
            </wp:wrapTight>
            <wp:docPr id="4" name="图片 1" descr="http://imgczdl.cooco.net.cn/files/down/test/2020/18/03/22/2020180322100747781715.files/image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http://imgczdl.cooco.net.cn/files/down/test/2020/18/03/22/2020180322100747781715.files/image01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35480" cy="1743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hAnsiTheme="minorEastAsia"/>
          <w:b/>
          <w:bCs/>
        </w:rPr>
        <w:t>读图12，完成</w:t>
      </w:r>
      <w:r>
        <w:rPr>
          <w:rFonts w:hint="eastAsia" w:asciiTheme="minorEastAsia" w:hAnsiTheme="minorEastAsia"/>
          <w:b/>
          <w:bCs/>
        </w:rPr>
        <w:t>1</w:t>
      </w:r>
      <w:r>
        <w:rPr>
          <w:rFonts w:asciiTheme="minorEastAsia" w:hAnsiTheme="minorEastAsia"/>
          <w:b/>
          <w:bCs/>
        </w:rPr>
        <w:t>—2题。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1、</w:t>
      </w:r>
      <w:r>
        <w:rPr>
          <w:rFonts w:asciiTheme="minorEastAsia" w:hAnsiTheme="minorEastAsia"/>
        </w:rPr>
        <w:t>下列关于东北平原的叙述，错误的是</w:t>
      </w:r>
      <w:r>
        <w:rPr>
          <w:rFonts w:hint="eastAsia" w:asciiTheme="minorEastAsia" w:hAnsiTheme="minorEastAsia"/>
        </w:rPr>
        <w:t>（）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A．我国第二大平原 </w:t>
      </w:r>
      <w:r>
        <w:rPr>
          <w:rFonts w:hint="eastAsia" w:asciiTheme="minorEastAsia" w:hAnsiTheme="minorEastAsia"/>
        </w:rPr>
        <w:t xml:space="preserve">         </w:t>
      </w:r>
      <w:r>
        <w:rPr>
          <w:rFonts w:asciiTheme="minorEastAsia" w:hAnsiTheme="minorEastAsia"/>
        </w:rPr>
        <w:t>B．地势坦荡开阔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C．黑土面积广大       D．沼泽湿地较多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2</w:t>
      </w:r>
      <w:r>
        <w:rPr>
          <w:rFonts w:hint="eastAsia" w:asciiTheme="minorEastAsia" w:hAnsiTheme="minorEastAsia"/>
        </w:rPr>
        <w:t>、</w:t>
      </w:r>
      <w:r>
        <w:rPr>
          <w:rFonts w:asciiTheme="minorEastAsia" w:hAnsiTheme="minorEastAsia"/>
        </w:rPr>
        <w:t>A、B、C三地的土地利用类型分别是</w:t>
      </w:r>
      <w:r>
        <w:rPr>
          <w:rFonts w:hint="eastAsia" w:asciiTheme="minorEastAsia" w:hAnsiTheme="minorEastAsia"/>
        </w:rPr>
        <w:t>（）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A．耕地、草地、林地     B．草地、林地、耕地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C．草地、耕地、林地    </w:t>
      </w:r>
      <w:r>
        <w:rPr>
          <w:rFonts w:hint="eastAsia" w:asciiTheme="minorEastAsia" w:hAnsiTheme="minorEastAsia"/>
        </w:rPr>
        <w:t xml:space="preserve"> </w:t>
      </w:r>
      <w:r>
        <w:rPr>
          <w:rFonts w:asciiTheme="minorEastAsia" w:hAnsiTheme="minorEastAsia"/>
        </w:rPr>
        <w:t>D．耕地、林地、草地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3、下列区域中，光照充足但热量不足，土地生产力较低的是（）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</w:t>
      </w:r>
      <w:r>
        <w:rPr>
          <w:rFonts w:hint="eastAsia" w:asciiTheme="minorEastAsia" w:hAnsiTheme="minorEastAsia"/>
        </w:rPr>
        <w:t>河西走廊</w:t>
      </w:r>
      <w:r>
        <w:rPr>
          <w:rFonts w:asciiTheme="minorEastAsia" w:hAnsiTheme="minorEastAsia"/>
        </w:rPr>
        <w:t>       B．</w:t>
      </w:r>
      <w:r>
        <w:rPr>
          <w:rFonts w:hint="eastAsia" w:asciiTheme="minorEastAsia" w:hAnsiTheme="minorEastAsia"/>
        </w:rPr>
        <w:t xml:space="preserve">江南丘陵     </w:t>
      </w:r>
      <w:r>
        <w:rPr>
          <w:rFonts w:asciiTheme="minorEastAsia" w:hAnsiTheme="minorEastAsia"/>
        </w:rPr>
        <w:t xml:space="preserve">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C．</w:t>
      </w:r>
      <w:r>
        <w:rPr>
          <w:rFonts w:hint="eastAsia" w:asciiTheme="minorEastAsia" w:hAnsiTheme="minorEastAsia"/>
        </w:rPr>
        <w:t xml:space="preserve">青藏高原             </w:t>
      </w:r>
      <w:r>
        <w:rPr>
          <w:rFonts w:asciiTheme="minorEastAsia" w:hAnsiTheme="minorEastAsia"/>
        </w:rPr>
        <w:t>D．</w:t>
      </w:r>
      <w:r>
        <w:rPr>
          <w:rFonts w:hint="eastAsia" w:asciiTheme="minorEastAsia" w:hAnsiTheme="minorEastAsia"/>
        </w:rPr>
        <w:t>东北平原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4、我国土地资源的多样性是由多种因素决定的，其中主导因素是（）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</w:t>
      </w:r>
      <w:r>
        <w:rPr>
          <w:rFonts w:hint="eastAsia" w:asciiTheme="minorEastAsia" w:hAnsiTheme="minorEastAsia"/>
        </w:rPr>
        <w:t>气候的复杂多样</w:t>
      </w:r>
      <w:r>
        <w:rPr>
          <w:rFonts w:asciiTheme="minorEastAsia" w:hAnsiTheme="minorEastAsia"/>
        </w:rPr>
        <w:t xml:space="preserve">  </w:t>
      </w:r>
      <w:r>
        <w:rPr>
          <w:rFonts w:hint="eastAsia" w:asciiTheme="minorEastAsia" w:hAnsiTheme="minorEastAsia"/>
        </w:rPr>
        <w:t xml:space="preserve">                  </w:t>
      </w:r>
      <w:r>
        <w:rPr>
          <w:rFonts w:asciiTheme="minorEastAsia" w:hAnsiTheme="minorEastAsia"/>
        </w:rPr>
        <w:t>B．</w:t>
      </w:r>
      <w:r>
        <w:rPr>
          <w:rFonts w:hint="eastAsia" w:asciiTheme="minorEastAsia" w:hAnsiTheme="minorEastAsia"/>
        </w:rPr>
        <w:t xml:space="preserve">地形的复杂多样 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C．</w:t>
      </w:r>
      <w:r>
        <w:rPr>
          <w:rFonts w:hint="eastAsia" w:asciiTheme="minorEastAsia" w:hAnsiTheme="minorEastAsia"/>
        </w:rPr>
        <w:t>气候和地形的复杂多样相互叠加</w:t>
      </w:r>
      <w:r>
        <w:rPr>
          <w:rFonts w:asciiTheme="minorEastAsia" w:hAnsiTheme="minorEastAsia"/>
        </w:rPr>
        <w:t xml:space="preserve">  </w:t>
      </w:r>
      <w:r>
        <w:rPr>
          <w:rFonts w:hint="eastAsia" w:asciiTheme="minorEastAsia" w:hAnsiTheme="minorEastAsia"/>
        </w:rPr>
        <w:t xml:space="preserve">    </w:t>
      </w:r>
      <w:r>
        <w:rPr>
          <w:rFonts w:asciiTheme="minorEastAsia" w:hAnsiTheme="minorEastAsia"/>
        </w:rPr>
        <w:t>D．</w:t>
      </w:r>
      <w:r>
        <w:rPr>
          <w:rFonts w:hint="eastAsia" w:asciiTheme="minorEastAsia" w:hAnsiTheme="minorEastAsia"/>
        </w:rPr>
        <w:t>跨纬度、经度范围大</w:t>
      </w:r>
    </w:p>
    <w:p>
      <w:pPr>
        <w:ind w:firstLine="422" w:firstLineChars="200"/>
        <w:jc w:val="left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中国陆地面积略多于美国，耕地总面积却少于美国，人均耕地面积更少于美国。读中国、美国耕地总面积和人均耕地面积比较图(图12－8)，回答</w:t>
      </w:r>
      <w:r>
        <w:rPr>
          <w:rFonts w:hint="eastAsia" w:asciiTheme="minorEastAsia" w:hAnsiTheme="minorEastAsia"/>
          <w:b/>
          <w:bCs/>
        </w:rPr>
        <w:t>5</w:t>
      </w:r>
      <w:r>
        <w:rPr>
          <w:rFonts w:asciiTheme="minorEastAsia" w:hAnsiTheme="minorEastAsia"/>
          <w:b/>
          <w:bCs/>
        </w:rPr>
        <w:t>～</w:t>
      </w:r>
      <w:r>
        <w:rPr>
          <w:rFonts w:hint="eastAsia" w:asciiTheme="minorEastAsia" w:hAnsiTheme="minorEastAsia"/>
          <w:b/>
          <w:bCs/>
        </w:rPr>
        <w:t>6</w:t>
      </w:r>
      <w:r>
        <w:rPr>
          <w:rFonts w:asciiTheme="minorEastAsia" w:hAnsiTheme="minorEastAsia"/>
          <w:b/>
          <w:bCs/>
        </w:rPr>
        <w:t>题。</w:t>
      </w:r>
    </w:p>
    <w:p>
      <w:pPr>
        <w:jc w:val="left"/>
        <w:rPr>
          <w:rFonts w:asciiTheme="minorEastAsia" w:hAnsiTheme="minorEastAsia"/>
        </w:rPr>
      </w:pPr>
      <w:r>
        <w:drawing>
          <wp:inline distT="0" distB="0" distL="0" distR="0">
            <wp:extent cx="3771900" cy="1171575"/>
            <wp:effectExtent l="19050" t="0" r="0" b="0"/>
            <wp:docPr id="7" name="图片 7" descr="http://imgczdl.cooco.net.cn/files/down/test/2020/15/08/26/2020150826130157540231.files/image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http://imgczdl.cooco.net.cn/files/down/test/2020/15/08/26/2020150826130157540231.files/image004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1171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5、</w:t>
      </w:r>
      <w:r>
        <w:rPr>
          <w:rFonts w:asciiTheme="minorEastAsia" w:hAnsiTheme="minorEastAsia"/>
        </w:rPr>
        <w:t>图中表示中国耕地总面积的是(  )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A．甲         B．乙        C．丙          D．丁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6、</w:t>
      </w:r>
      <w:r>
        <w:rPr>
          <w:rFonts w:asciiTheme="minorEastAsia" w:hAnsiTheme="minorEastAsia"/>
        </w:rPr>
        <w:t>中国人均耕地面积少于美国的原因是(  )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A．中国的陆地面积多于美国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B．中国平原面积广阔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C．中国耕地总面积少于美国，人口数量远大于美国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D．美国“人多地少”</w:t>
      </w:r>
    </w:p>
    <w:p>
      <w:pPr>
        <w:ind w:firstLine="422" w:firstLineChars="200"/>
        <w:jc w:val="left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中国现有荒漠化土地267.4万平方千米，荒漠化土地主要分布在图乙（图中数字为该省区荒漠化土地占全国荒漠化土地面积的比例）所示的9个省区，占荒漠化土地总面积的99％。据此，回答</w:t>
      </w:r>
      <w:r>
        <w:rPr>
          <w:rFonts w:hint="eastAsia" w:asciiTheme="minorEastAsia" w:hAnsiTheme="minorEastAsia"/>
          <w:b/>
          <w:bCs/>
        </w:rPr>
        <w:t>7</w:t>
      </w:r>
      <w:r>
        <w:rPr>
          <w:rFonts w:asciiTheme="minorEastAsia" w:hAnsiTheme="minorEastAsia"/>
          <w:b/>
          <w:bCs/>
        </w:rPr>
        <w:t>-</w:t>
      </w:r>
      <w:r>
        <w:rPr>
          <w:rFonts w:hint="eastAsia" w:asciiTheme="minorEastAsia" w:hAnsiTheme="minorEastAsia"/>
          <w:b/>
          <w:bCs/>
        </w:rPr>
        <w:t>8</w:t>
      </w:r>
      <w:r>
        <w:rPr>
          <w:rFonts w:asciiTheme="minorEastAsia" w:hAnsiTheme="minorEastAsia"/>
          <w:b/>
          <w:bCs/>
        </w:rPr>
        <w:t>题。</w:t>
      </w:r>
    </w:p>
    <w:p>
      <w:pPr>
        <w:jc w:val="left"/>
        <w:rPr>
          <w:rFonts w:asciiTheme="minorEastAsia" w:hAnsiTheme="minorEastAsia"/>
        </w:rPr>
      </w:pPr>
      <w:r>
        <w:drawing>
          <wp:inline distT="0" distB="0" distL="0" distR="0">
            <wp:extent cx="2219325" cy="1781175"/>
            <wp:effectExtent l="19050" t="0" r="9525" b="0"/>
            <wp:docPr id="10" name="图片 10" descr="http://imgczdl.cooco.net.cn/files/down/test/2020/15/06/27/2020150627133213114843.files/image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http://imgczdl.cooco.net.cn/files/down/test/2020/15/06/27/2020150627133213114843.files/image0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19325" cy="1781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7、</w:t>
      </w:r>
      <w:r>
        <w:rPr>
          <w:rFonts w:asciiTheme="minorEastAsia" w:hAnsiTheme="minorEastAsia"/>
        </w:rPr>
        <w:t>我国的荒漠化土地主要分布在（       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A.西北、青藏地区                   B.西南、云贵地区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C.东北、华北地区                   D.东南、江南地区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8、</w:t>
      </w:r>
      <w:r>
        <w:rPr>
          <w:rFonts w:asciiTheme="minorEastAsia" w:hAnsiTheme="minorEastAsia"/>
        </w:rPr>
        <w:t>按照荒漠化土地面积由大到小依次排列的省区是（       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A.内蒙古、甘、藏、青                B.新、内蒙古、藏、青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C.青、藏、内蒙古、新                D.新、藏、甘、青、陕</w:t>
      </w:r>
    </w:p>
    <w:p>
      <w:pPr>
        <w:ind w:firstLine="422" w:firstLineChars="200"/>
        <w:jc w:val="left"/>
        <w:rPr>
          <w:rFonts w:asciiTheme="minorEastAsia" w:hAnsiTheme="minorEastAsia"/>
          <w:b/>
          <w:bCs/>
        </w:rPr>
      </w:pPr>
      <w:r>
        <w:rPr>
          <w:rFonts w:asciiTheme="minorEastAsia" w:hAnsiTheme="minorEastAsia"/>
          <w:b/>
          <w:bCs/>
        </w:rPr>
        <w:t>十九大报告中指出，我们必须树立和践行绿水青山就是金山银山的理念，坚持人与自然和谐共生。下图示意福建农用地面积，读图完成下列小题。</w:t>
      </w:r>
    </w:p>
    <w:p>
      <w:pPr>
        <w:jc w:val="left"/>
        <w:rPr>
          <w:rFonts w:asciiTheme="minorEastAsia" w:hAnsiTheme="minorEastAsia"/>
        </w:rPr>
      </w:pPr>
      <w:r>
        <w:drawing>
          <wp:inline distT="0" distB="0" distL="0" distR="0">
            <wp:extent cx="2876550" cy="1571625"/>
            <wp:effectExtent l="19050" t="0" r="0" b="0"/>
            <wp:docPr id="13" name="图片 13" descr="http://imgczdl.cooco.net.cn/files/down/test/2020/22/01/25/2020220125103212096962.files/image04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http://imgczdl.cooco.net.cn/files/down/test/2020/22/01/25/2020220125103212096962.files/image044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571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9、</w:t>
      </w:r>
      <w:r>
        <w:rPr>
          <w:rFonts w:asciiTheme="minorEastAsia" w:hAnsiTheme="minorEastAsia"/>
        </w:rPr>
        <w:t>福建农用地中比重最大的是（   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A．耕地 </w:t>
      </w:r>
      <w:r>
        <w:rPr>
          <w:rFonts w:hint="eastAsia" w:asciiTheme="minorEastAsia" w:hAnsiTheme="minorEastAsia"/>
        </w:rPr>
        <w:t xml:space="preserve">       </w:t>
      </w:r>
      <w:r>
        <w:rPr>
          <w:rFonts w:asciiTheme="minorEastAsia" w:hAnsiTheme="minorEastAsia"/>
        </w:rPr>
        <w:t>  B．园地  </w:t>
      </w:r>
      <w:r>
        <w:rPr>
          <w:rFonts w:hint="eastAsia" w:asciiTheme="minorEastAsia" w:hAnsiTheme="minorEastAsia"/>
        </w:rPr>
        <w:t xml:space="preserve">     </w:t>
      </w:r>
      <w:r>
        <w:rPr>
          <w:rFonts w:asciiTheme="minorEastAsia" w:hAnsiTheme="minorEastAsia"/>
        </w:rPr>
        <w:t>  C．林地        D．牧草地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10、</w:t>
      </w:r>
      <w:r>
        <w:rPr>
          <w:rFonts w:asciiTheme="minorEastAsia" w:hAnsiTheme="minorEastAsia"/>
        </w:rPr>
        <w:t>践行“绿水青山就是金山银山”理念，下列做法正确的是（   ）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①</w:t>
      </w:r>
      <w:r>
        <w:rPr>
          <w:rFonts w:asciiTheme="minorEastAsia" w:hAnsiTheme="minorEastAsia"/>
        </w:rPr>
        <w:t xml:space="preserve">种植茶树、果树   </w:t>
      </w:r>
      <w:r>
        <w:rPr>
          <w:rFonts w:hint="eastAsia" w:asciiTheme="minorEastAsia" w:hAnsiTheme="minorEastAsia"/>
        </w:rPr>
        <w:t>②</w:t>
      </w:r>
      <w:r>
        <w:rPr>
          <w:rFonts w:asciiTheme="minorEastAsia" w:hAnsiTheme="minorEastAsia"/>
        </w:rPr>
        <w:t xml:space="preserve">发展山区生态旅游   </w:t>
      </w:r>
      <w:r>
        <w:rPr>
          <w:rFonts w:hint="eastAsia" w:asciiTheme="minorEastAsia" w:hAnsiTheme="minorEastAsia"/>
        </w:rPr>
        <w:t>③</w:t>
      </w:r>
      <w:r>
        <w:rPr>
          <w:rFonts w:asciiTheme="minorEastAsia" w:hAnsiTheme="minorEastAsia"/>
        </w:rPr>
        <w:t xml:space="preserve">陡坡地开辟梯田   </w:t>
      </w:r>
      <w:r>
        <w:rPr>
          <w:rFonts w:hint="eastAsia" w:asciiTheme="minorEastAsia" w:hAnsiTheme="minorEastAsia"/>
        </w:rPr>
        <w:t>④</w:t>
      </w:r>
      <w:r>
        <w:rPr>
          <w:rFonts w:asciiTheme="minorEastAsia" w:hAnsiTheme="minorEastAsia"/>
        </w:rPr>
        <w:t>禁止开采矿产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A．</w:t>
      </w:r>
      <w:r>
        <w:rPr>
          <w:rFonts w:hint="eastAsia" w:asciiTheme="minorEastAsia" w:hAnsiTheme="minorEastAsia"/>
        </w:rPr>
        <w:t>①②</w:t>
      </w:r>
      <w:r>
        <w:rPr>
          <w:rFonts w:asciiTheme="minorEastAsia" w:hAnsiTheme="minorEastAsia"/>
        </w:rPr>
        <w:t>   B．</w:t>
      </w:r>
      <w:r>
        <w:rPr>
          <w:rFonts w:hint="eastAsia" w:asciiTheme="minorEastAsia" w:hAnsiTheme="minorEastAsia"/>
        </w:rPr>
        <w:t>③④</w:t>
      </w:r>
      <w:r>
        <w:rPr>
          <w:rFonts w:asciiTheme="minorEastAsia" w:hAnsiTheme="minorEastAsia"/>
        </w:rPr>
        <w:t>   C．</w:t>
      </w:r>
      <w:r>
        <w:rPr>
          <w:rFonts w:hint="eastAsia" w:asciiTheme="minorEastAsia" w:hAnsiTheme="minorEastAsia"/>
        </w:rPr>
        <w:t>①③</w:t>
      </w:r>
      <w:r>
        <w:rPr>
          <w:rFonts w:asciiTheme="minorEastAsia" w:hAnsiTheme="minorEastAsia"/>
        </w:rPr>
        <w:t>   D．</w:t>
      </w:r>
      <w:r>
        <w:rPr>
          <w:rFonts w:hint="eastAsia" w:asciiTheme="minorEastAsia" w:hAnsiTheme="minorEastAsia"/>
        </w:rPr>
        <w:t>②④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11、</w:t>
      </w:r>
      <w:r>
        <w:rPr>
          <w:rFonts w:asciiTheme="minorEastAsia" w:hAnsiTheme="minorEastAsia"/>
        </w:rPr>
        <w:t>我国纵横交错的山脉和复杂多样的地形，为我们提供了丰富多彩的自然景观，又使祖国各地的生产活动和生活方式各有不同。读图1</w:t>
      </w:r>
      <w:r>
        <w:rPr>
          <w:rFonts w:hint="eastAsia" w:asciiTheme="minorEastAsia" w:hAnsiTheme="minorEastAsia"/>
        </w:rPr>
        <w:t>4、图</w:t>
      </w:r>
      <w:r>
        <w:rPr>
          <w:rFonts w:asciiTheme="minorEastAsia" w:hAnsiTheme="minorEastAsia"/>
        </w:rPr>
        <w:t>15，回答下列问题：</w:t>
      </w:r>
    </w:p>
    <w:p>
      <w:pPr>
        <w:jc w:val="left"/>
        <w:rPr>
          <w:rFonts w:hint="eastAsia" w:asciiTheme="minorEastAsia" w:hAnsiTheme="minorEastAsia"/>
        </w:rPr>
      </w:pPr>
      <w:r>
        <w:drawing>
          <wp:inline distT="0" distB="0" distL="0" distR="0">
            <wp:extent cx="4657725" cy="2019300"/>
            <wp:effectExtent l="19050" t="0" r="9525" b="0"/>
            <wp:docPr id="2" name="图片 1" descr="http://imgczdl.cooco.net.cn/files/down/test/2020/17/04/15/2020170415161557997544.files/image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://imgczdl.cooco.net.cn/files/down/test/2020/17/04/15/2020170415161557997544.files/image01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57725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（1）图中序号代表的山脉是：</w:t>
      </w:r>
      <w:r>
        <w:rPr>
          <w:rFonts w:hint="eastAsia" w:asciiTheme="minorEastAsia" w:hAnsiTheme="minorEastAsia"/>
        </w:rPr>
        <w:t>①</w:t>
      </w:r>
      <w:r>
        <w:rPr>
          <w:rFonts w:asciiTheme="minorEastAsia" w:hAnsiTheme="minorEastAsia"/>
        </w:rPr>
        <w:t xml:space="preserve"> ________ </w:t>
      </w:r>
      <w:r>
        <w:rPr>
          <w:rFonts w:hint="eastAsia" w:asciiTheme="minorEastAsia" w:hAnsiTheme="minorEastAsia"/>
        </w:rPr>
        <w:t>；②</w:t>
      </w:r>
      <w:r>
        <w:rPr>
          <w:rFonts w:asciiTheme="minorEastAsia" w:hAnsiTheme="minorEastAsia"/>
        </w:rPr>
        <w:t xml:space="preserve"> ________ </w:t>
      </w:r>
      <w:r>
        <w:rPr>
          <w:rFonts w:hint="eastAsia" w:asciiTheme="minorEastAsia" w:hAnsiTheme="minorEastAsia"/>
        </w:rPr>
        <w:t>。</w:t>
      </w:r>
      <w:r>
        <w:rPr>
          <w:rFonts w:asciiTheme="minorEastAsia" w:hAnsiTheme="minorEastAsia"/>
        </w:rPr>
        <w:t xml:space="preserve">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（2）山脉</w:t>
      </w:r>
      <w:r>
        <w:rPr>
          <w:rFonts w:hint="eastAsia" w:asciiTheme="minorEastAsia" w:hAnsiTheme="minorEastAsia"/>
        </w:rPr>
        <w:t>③</w:t>
      </w:r>
      <w:r>
        <w:rPr>
          <w:rFonts w:asciiTheme="minorEastAsia" w:hAnsiTheme="minorEastAsia"/>
        </w:rPr>
        <w:t>以东的土地利用类型主要是________ ，以西的土地利用类型主要是 ________。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（3）图中甲、乙、丙三大高原，地面崎岖不平，岩溶地形广布的是 ________，该区域易发生的山地灾害有________等。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（4）图15是我国东部某地等高线图。从因地制宜的角度考虑，下列土地资源的开发利用合理的是（      ）（双选）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A． A地开垦耕地，发展种植业                  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B． B地种植花卉疏菜，方便供应城区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C． C地围湖造田，扩大耕地面积              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D． D地发展海水养殖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（5）根据聚落的形成与发展因素，简要分析E地发展成为城镇的优势。   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1</w:t>
      </w:r>
      <w:r>
        <w:rPr>
          <w:rFonts w:hint="eastAsia" w:asciiTheme="minorEastAsia" w:hAnsiTheme="minorEastAsia"/>
        </w:rPr>
        <w:t>2、</w:t>
      </w:r>
      <w:r>
        <w:rPr>
          <w:rFonts w:asciiTheme="minorEastAsia" w:hAnsiTheme="minorEastAsia"/>
        </w:rPr>
        <w:t xml:space="preserve">读下列材料，完成下列各题。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材料一：工业化、城镇化的快速发展，使得中国耕地面积由1997年的19.49亿亩减少至2011年初的18.26亿亩， 18亿亩耕地红线岌岌可危，耕地保护形势十分严峻，因此十分珍惜、合理利用土地和切实保护耕地，成为了中国的一项基本国策。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材料二：图甲示意我国土地利用类型分布，图乙示意2004年中国人口100万以上城市分布</w:t>
      </w:r>
    </w:p>
    <w:p>
      <w:pPr>
        <w:jc w:val="left"/>
        <w:rPr>
          <w:rFonts w:asciiTheme="minorEastAsia" w:hAnsiTheme="minorEastAsia"/>
        </w:rPr>
      </w:pPr>
      <w:r>
        <w:drawing>
          <wp:inline distT="0" distB="0" distL="0" distR="0">
            <wp:extent cx="5267325" cy="2190750"/>
            <wp:effectExtent l="19050" t="0" r="9525" b="0"/>
            <wp:docPr id="5" name="图片 4" descr="http://imgczdl.cooco.net.cn/files/down/test/2020/17/05/31/2020170531110704341202.files/image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 descr="http://imgczdl.cooco.net.cn/files/down/test/2020/17/05/31/2020170531110704341202.files/image015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（1）能为人类生产、生活活动提供场所的自然资源是 _______ 。_______ 毫米年等降水量线以东的东部季风区是中国耕地集中分布区，同时也是中国人口________（密集或稀疏）区，人多地少，人地矛盾突出。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（2）东部季风区的耕地以秦岭和淮河为分界，以北的A地区耕地类型为_______ ；以南的B地区属于我国温度带中的_______ 带，主要粮食作物为 _______ 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（3）C地位于_______ （地形区），土地利用类型以_______主，主要的农业部门是_______ 。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（4）在城镇化进程中，我国 _______ 现象十分严重，因此_______ ，切实保护耕地成为了我国的一项基本国策。</w:t>
      </w: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【答案】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选择题：1、A  2、D  3、C  4、C  5、C   6、C  7、A   8、B   9、C  10、A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11题：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（1）太行山  喜马拉雅山  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（2）耕地（林地）   草地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（3）乙  泥石流、滑坡、崩塌等（任一项即可） 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 xml:space="preserve">（4）BD                          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（5）地势平坦、水源丰富、气候温暧湿润、交通便利（两条即可）</w:t>
      </w:r>
    </w:p>
    <w:p>
      <w:pPr>
        <w:jc w:val="left"/>
        <w:rPr>
          <w:rFonts w:asciiTheme="minorEastAsia" w:hAnsiTheme="minorEastAsia"/>
        </w:rPr>
      </w:pPr>
      <w:r>
        <w:rPr>
          <w:rFonts w:hint="eastAsia" w:asciiTheme="minorEastAsia" w:hAnsiTheme="minorEastAsia"/>
        </w:rPr>
        <w:t>12题：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(1）土地、400、密集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（2）旱地、亚热带、水稻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（3）东南丘陵、林地、林业</w:t>
      </w:r>
    </w:p>
    <w:p>
      <w:pPr>
        <w:jc w:val="left"/>
        <w:rPr>
          <w:rFonts w:asciiTheme="minorEastAsia" w:hAnsiTheme="minorEastAsia"/>
        </w:rPr>
      </w:pPr>
      <w:r>
        <w:rPr>
          <w:rFonts w:asciiTheme="minorEastAsia" w:hAnsiTheme="minorEastAsia"/>
        </w:rPr>
        <w:t>（4）占用耕地、</w:t>
      </w:r>
      <w:r>
        <w:rPr>
          <w:rFonts w:hint="eastAsia" w:asciiTheme="minorEastAsia" w:hAnsiTheme="minorEastAsia"/>
        </w:rPr>
        <w:t>“</w:t>
      </w:r>
      <w:r>
        <w:rPr>
          <w:rFonts w:asciiTheme="minorEastAsia" w:hAnsiTheme="minorEastAsia"/>
        </w:rPr>
        <w:t>十分珍惜、合理利用土地和切实保护耕地</w:t>
      </w:r>
      <w:r>
        <w:rPr>
          <w:rFonts w:hint="eastAsia" w:asciiTheme="minorEastAsia" w:hAnsiTheme="minorEastAsia"/>
        </w:rPr>
        <w:t>”</w:t>
      </w:r>
    </w:p>
    <w:p>
      <w:pPr>
        <w:jc w:val="left"/>
        <w:rPr>
          <w:rFonts w:asciiTheme="minorEastAsia" w:hAnsiTheme="minor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420AAE"/>
    <w:rsid w:val="0011222C"/>
    <w:rsid w:val="002E0158"/>
    <w:rsid w:val="00387E79"/>
    <w:rsid w:val="00420AAE"/>
    <w:rsid w:val="007A29E7"/>
    <w:rsid w:val="008778DD"/>
    <w:rsid w:val="008A79C1"/>
    <w:rsid w:val="00976BB6"/>
    <w:rsid w:val="00B17543"/>
    <w:rsid w:val="00BD5F83"/>
    <w:rsid w:val="00D0571F"/>
    <w:rsid w:val="00E17BE5"/>
    <w:rsid w:val="00E94A9B"/>
    <w:rsid w:val="00EB770B"/>
    <w:rsid w:val="00F07BEA"/>
    <w:rsid w:val="3C5A57E5"/>
    <w:rsid w:val="444F0514"/>
    <w:rsid w:val="70CF5618"/>
    <w:rsid w:val="7F4B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344</Words>
  <Characters>1961</Characters>
  <Lines>16</Lines>
  <Paragraphs>4</Paragraphs>
  <TotalTime>0</TotalTime>
  <ScaleCrop>false</ScaleCrop>
  <LinksUpToDate>false</LinksUpToDate>
  <CharactersWithSpaces>2301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2021-09-13T13:04:00Z</dcterms:created>
  <dc:creator>DELL</dc:creator>
  <cp:lastModifiedBy>莉</cp:lastModifiedBy>
  <dcterms:modified xsi:type="dcterms:W3CDTF">2021-10-19T10:10:05Z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A4C28F84EC934B2EB8ED7AF9ABED607D</vt:lpwstr>
  </property>
</Properties>
</file>