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jc w:val="center"/>
        <w:rPr>
          <w:b/>
          <w:sz w:val="32"/>
        </w:rPr>
      </w:pPr>
      <w:r>
        <w:rPr>
          <w:rFonts w:hint="eastAsia"/>
          <w:b/>
          <w:sz w:val="32"/>
        </w:rPr>
        <w:t>人教版八年级第四章</w:t>
      </w:r>
    </w:p>
    <w:p>
      <w:pPr>
        <w:jc w:val="center"/>
        <w:rPr>
          <w:rFonts w:hint="default" w:eastAsia="宋体"/>
          <w:sz w:val="36"/>
          <w:lang w:val="en-US" w:eastAsia="zh-CN"/>
        </w:rPr>
      </w:pPr>
      <w:r>
        <w:rPr>
          <w:rFonts w:hint="eastAsia"/>
          <w:b/>
          <w:sz w:val="32"/>
        </w:rPr>
        <w:t>第二节农业 分层练习题</w:t>
      </w:r>
      <w:r>
        <w:rPr>
          <w:rFonts w:hint="eastAsia"/>
          <w:b/>
          <w:sz w:val="32"/>
          <w:lang w:val="en-US" w:eastAsia="zh-CN"/>
        </w:rPr>
        <w:t>(A卷)</w:t>
      </w:r>
    </w:p>
    <w:p>
      <w:pPr>
        <w:rPr>
          <w:b/>
        </w:rPr>
      </w:pPr>
      <w:r>
        <w:rPr>
          <w:rFonts w:hint="eastAsia"/>
          <w:b/>
        </w:rPr>
        <w:t>一、选择题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1．</w:t>
      </w:r>
      <w:r>
        <w:rPr>
          <w:rFonts w:ascii="宋体" w:hAnsi="宋体" w:cs="宋体"/>
        </w:rPr>
        <w:t>由于我国自然环境的差异很大，其气温、降水、地势的分布也呈现有规律的变化，所以我国的农业具有典型的分布特点是（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南稻北麦</w:t>
      </w:r>
      <w:r>
        <w:tab/>
      </w:r>
      <w:r>
        <w:t>B．</w:t>
      </w:r>
      <w:r>
        <w:rPr>
          <w:rFonts w:ascii="宋体" w:hAnsi="宋体" w:cs="宋体"/>
        </w:rPr>
        <w:t>北甘南蔗</w:t>
      </w:r>
      <w:r>
        <w:tab/>
      </w:r>
      <w:r>
        <w:t>C．</w:t>
      </w:r>
      <w:r>
        <w:rPr>
          <w:rFonts w:ascii="宋体" w:hAnsi="宋体" w:cs="宋体"/>
        </w:rPr>
        <w:t>东牧西耕</w:t>
      </w:r>
      <w:r>
        <w:tab/>
      </w:r>
      <w:r>
        <w:t>D．</w:t>
      </w:r>
      <w:r>
        <w:rPr>
          <w:rFonts w:ascii="宋体" w:hAnsi="宋体" w:cs="宋体"/>
        </w:rPr>
        <w:t>北甜南咸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2．</w:t>
      </w:r>
      <w:r>
        <w:rPr>
          <w:rFonts w:ascii="宋体" w:hAnsi="宋体" w:cs="宋体"/>
        </w:rPr>
        <w:t>我国南北耕作制度和种植品种差别很大，其主要影响因素是（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耕作习惯</w:t>
      </w:r>
      <w:r>
        <w:tab/>
      </w:r>
      <w:r>
        <w:t>B．</w:t>
      </w:r>
      <w:r>
        <w:rPr>
          <w:rFonts w:ascii="宋体" w:hAnsi="宋体" w:cs="宋体"/>
        </w:rPr>
        <w:t>地形</w:t>
      </w:r>
      <w:r>
        <w:tab/>
      </w:r>
      <w:r>
        <w:t>C．</w:t>
      </w:r>
      <w:r>
        <w:rPr>
          <w:rFonts w:ascii="宋体" w:hAnsi="宋体" w:cs="宋体"/>
        </w:rPr>
        <w:t>气候</w:t>
      </w:r>
      <w:r>
        <w:tab/>
      </w:r>
      <w:r>
        <w:t>D．</w:t>
      </w:r>
      <w:r>
        <w:rPr>
          <w:rFonts w:ascii="宋体" w:hAnsi="宋体" w:cs="宋体"/>
        </w:rPr>
        <w:t>土壤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t xml:space="preserve">    </w:t>
      </w:r>
      <w:r>
        <w:rPr>
          <w:rFonts w:ascii="楷体" w:hAnsi="楷体" w:eastAsia="楷体" w:cs="楷体"/>
        </w:rPr>
        <w:t>读我国农业生产地区示意图，完成第下面小题。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544445" cy="1562735"/>
            <wp:effectExtent l="0" t="0" r="8255" b="18415"/>
            <wp:docPr id="100001" name="图片 10000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 descr="figure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4445" cy="1562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3．</w:t>
      </w:r>
      <w:r>
        <w:rPr>
          <w:rFonts w:ascii="宋体" w:hAnsi="宋体" w:cs="宋体"/>
        </w:rPr>
        <w:t>图中界线A是（   ）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0°C等温线</w:t>
      </w:r>
      <w:r>
        <w:rPr>
          <w:rFonts w:hint="eastAsia" w:ascii="宋体" w:hAnsi="宋体" w:cs="宋体"/>
          <w:lang w:val="en-US" w:eastAsia="zh-CN"/>
        </w:rPr>
        <w:t xml:space="preserve">                         </w:t>
      </w:r>
      <w:r>
        <w:t>B．</w:t>
      </w:r>
      <w:r>
        <w:rPr>
          <w:rFonts w:ascii="宋体" w:hAnsi="宋体" w:cs="宋体"/>
        </w:rPr>
        <w:t>400mm年等降水量线</w:t>
      </w:r>
    </w:p>
    <w:p>
      <w:pPr>
        <w:spacing w:line="360" w:lineRule="auto"/>
        <w:ind w:firstLine="420" w:firstLineChars="200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湿润与半湿润界线</w:t>
      </w:r>
      <w:r>
        <w:rPr>
          <w:rFonts w:hint="eastAsia" w:ascii="宋体" w:hAnsi="宋体" w:cs="宋体"/>
          <w:lang w:val="en-US" w:eastAsia="zh-CN"/>
        </w:rPr>
        <w:t xml:space="preserve">                    </w:t>
      </w:r>
      <w:r>
        <w:t>D．</w:t>
      </w:r>
      <w:r>
        <w:rPr>
          <w:rFonts w:ascii="宋体" w:hAnsi="宋体" w:cs="宋体"/>
        </w:rPr>
        <w:t>水田与旱田的界线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4．</w:t>
      </w:r>
      <w:r>
        <w:rPr>
          <w:rFonts w:ascii="宋体" w:hAnsi="宋体" w:cs="宋体"/>
        </w:rPr>
        <w:t>从因地制宜角度出发，A线以西地区最适宜发展的农业部门（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种植业</w:t>
      </w:r>
      <w:r>
        <w:tab/>
      </w:r>
      <w:r>
        <w:rPr>
          <w:rFonts w:hint="eastAsia"/>
          <w:lang w:val="en-US" w:eastAsia="zh-CN"/>
        </w:rPr>
        <w:t xml:space="preserve">    </w:t>
      </w:r>
      <w:r>
        <w:t>B．</w:t>
      </w:r>
      <w:r>
        <w:rPr>
          <w:rFonts w:ascii="宋体" w:hAnsi="宋体" w:cs="宋体"/>
        </w:rPr>
        <w:t>林业</w:t>
      </w:r>
      <w:r>
        <w:tab/>
      </w:r>
      <w:r>
        <w:t>C．</w:t>
      </w:r>
      <w:r>
        <w:rPr>
          <w:rFonts w:ascii="宋体" w:hAnsi="宋体" w:cs="宋体"/>
        </w:rPr>
        <w:t>渔业</w:t>
      </w:r>
      <w:r>
        <w:tab/>
      </w:r>
      <w:r>
        <w:t>D．</w:t>
      </w:r>
      <w:r>
        <w:rPr>
          <w:rFonts w:ascii="宋体" w:hAnsi="宋体" w:cs="宋体"/>
        </w:rPr>
        <w:t>畜牧业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5．</w:t>
      </w:r>
      <w:r>
        <w:rPr>
          <w:rFonts w:ascii="宋体" w:hAnsi="宋体" w:cs="宋体"/>
        </w:rPr>
        <w:t>①是</w:t>
      </w:r>
      <w:r>
        <w:rPr>
          <w:rFonts w:ascii="宋体" w:hAnsi="宋体" w:cs="宋体"/>
          <w:u w:val="single"/>
        </w:rPr>
        <w:t xml:space="preserve">   </w:t>
      </w:r>
      <w:r>
        <w:rPr>
          <w:rFonts w:ascii="宋体" w:hAnsi="宋体" w:cs="宋体"/>
        </w:rPr>
        <w:t>为主的农业生产地区（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小麦</w:t>
      </w:r>
      <w:r>
        <w:tab/>
      </w:r>
      <w:r>
        <w:rPr>
          <w:rFonts w:hint="eastAsia"/>
          <w:lang w:val="en-US" w:eastAsia="zh-CN"/>
        </w:rPr>
        <w:t xml:space="preserve">    </w:t>
      </w:r>
      <w:r>
        <w:t>B．</w:t>
      </w:r>
      <w:r>
        <w:rPr>
          <w:rFonts w:ascii="宋体" w:hAnsi="宋体" w:cs="宋体"/>
        </w:rPr>
        <w:t>水稻</w:t>
      </w:r>
      <w:r>
        <w:tab/>
      </w:r>
      <w:r>
        <w:t>C．</w:t>
      </w:r>
      <w:r>
        <w:rPr>
          <w:rFonts w:ascii="宋体" w:hAnsi="宋体" w:cs="宋体"/>
        </w:rPr>
        <w:t>青稞</w:t>
      </w:r>
      <w:r>
        <w:tab/>
      </w:r>
      <w:r>
        <w:t>D．</w:t>
      </w:r>
      <w:r>
        <w:rPr>
          <w:rFonts w:ascii="宋体" w:hAnsi="宋体" w:cs="宋体"/>
        </w:rPr>
        <w:t>甘蔗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6．</w:t>
      </w:r>
      <w:r>
        <w:rPr>
          <w:rFonts w:ascii="宋体" w:hAnsi="宋体" w:cs="宋体"/>
        </w:rPr>
        <w:t>如下图是“我国某两种农作物优势产区分布示意图”，图中①、②代表的农作物依次是（　　）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drawing>
          <wp:inline distT="0" distB="0" distL="0" distR="0">
            <wp:extent cx="1743075" cy="1247775"/>
            <wp:effectExtent l="0" t="0" r="9525" b="9525"/>
            <wp:docPr id="100017" name="图片 100017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figure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4307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t>A．</w:t>
      </w:r>
      <w:r>
        <w:rPr>
          <w:rFonts w:ascii="宋体" w:hAnsi="宋体" w:cs="宋体"/>
        </w:rPr>
        <w:t>①大豆、②棉花</w:t>
      </w:r>
      <w:r>
        <w:tab/>
      </w:r>
      <w:r>
        <w:t>B．</w:t>
      </w:r>
      <w:r>
        <w:rPr>
          <w:rFonts w:ascii="宋体" w:hAnsi="宋体" w:cs="宋体"/>
        </w:rPr>
        <w:t>①甘蔗、②油菜</w:t>
      </w:r>
      <w:r>
        <w:t>C．</w:t>
      </w:r>
      <w:r>
        <w:rPr>
          <w:rFonts w:ascii="宋体" w:hAnsi="宋体" w:cs="宋体"/>
        </w:rPr>
        <w:t>①油菜、②大豆</w:t>
      </w:r>
      <w:r>
        <w:rPr>
          <w:rFonts w:hint="eastAsia" w:ascii="宋体" w:hAnsi="宋体" w:cs="宋体"/>
          <w:lang w:val="en-US" w:eastAsia="zh-CN"/>
        </w:rPr>
        <w:t xml:space="preserve">   </w:t>
      </w:r>
      <w:r>
        <w:t>D．</w:t>
      </w:r>
      <w:r>
        <w:rPr>
          <w:rFonts w:ascii="宋体" w:hAnsi="宋体" w:cs="宋体"/>
        </w:rPr>
        <w:t>①棉花、②甘蔗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7．</w:t>
      </w:r>
      <w:r>
        <w:rPr>
          <w:rFonts w:ascii="宋体" w:hAnsi="宋体" w:cs="宋体"/>
        </w:rPr>
        <w:t>读中国四大地理区域示意图，回答：造成①②区耕作制度和农作物种类不同的主要影响因素是（　　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2410460" cy="1604010"/>
            <wp:effectExtent l="0" t="0" r="8890" b="15240"/>
            <wp:docPr id="1993157436" name="图片 199315743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157436" name="图片 1993157436" descr="figure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410460" cy="16040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420" w:firstLineChars="200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地形</w:t>
      </w:r>
      <w:r>
        <w:tab/>
      </w:r>
      <w:r>
        <w:rPr>
          <w:rFonts w:hint="eastAsia"/>
          <w:lang w:val="en-US" w:eastAsia="zh-CN"/>
        </w:rPr>
        <w:t xml:space="preserve"> </w:t>
      </w:r>
      <w:r>
        <w:t>B．</w:t>
      </w:r>
      <w:r>
        <w:rPr>
          <w:rFonts w:ascii="宋体" w:hAnsi="宋体" w:cs="宋体"/>
        </w:rPr>
        <w:t>气候</w:t>
      </w:r>
      <w:r>
        <w:tab/>
      </w:r>
      <w:r>
        <w:t>C．</w:t>
      </w:r>
      <w:r>
        <w:rPr>
          <w:rFonts w:ascii="宋体" w:hAnsi="宋体" w:cs="宋体"/>
        </w:rPr>
        <w:t>土壤</w:t>
      </w:r>
      <w:r>
        <w:tab/>
      </w:r>
      <w:r>
        <w:t>D．</w:t>
      </w:r>
      <w:r>
        <w:rPr>
          <w:rFonts w:ascii="宋体" w:hAnsi="宋体" w:cs="宋体"/>
        </w:rPr>
        <w:t>水源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8．</w:t>
      </w:r>
      <w:r>
        <w:rPr>
          <w:rFonts w:ascii="宋体" w:hAnsi="宋体" w:cs="宋体"/>
        </w:rPr>
        <w:t>农业发展布局要遵循__________原则．（　　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210" w:firstLineChars="100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因人制宜</w:t>
      </w:r>
      <w:r>
        <w:tab/>
      </w:r>
      <w:r>
        <w:rPr>
          <w:rFonts w:hint="eastAsia"/>
          <w:lang w:val="en-US" w:eastAsia="zh-CN"/>
        </w:rPr>
        <w:t xml:space="preserve"> </w:t>
      </w:r>
      <w:r>
        <w:t>B．</w:t>
      </w:r>
      <w:r>
        <w:rPr>
          <w:rFonts w:ascii="宋体" w:hAnsi="宋体" w:cs="宋体"/>
        </w:rPr>
        <w:t>因地制宜</w:t>
      </w:r>
      <w:r>
        <w:tab/>
      </w:r>
      <w:r>
        <w:t>C．</w:t>
      </w:r>
      <w:r>
        <w:rPr>
          <w:rFonts w:ascii="宋体" w:hAnsi="宋体" w:cs="宋体"/>
        </w:rPr>
        <w:t>因时制宜</w:t>
      </w:r>
      <w:r>
        <w:tab/>
      </w:r>
      <w:r>
        <w:t>D．</w:t>
      </w:r>
      <w:r>
        <w:rPr>
          <w:rFonts w:ascii="宋体" w:hAnsi="宋体" w:cs="宋体"/>
        </w:rPr>
        <w:t>因策制宜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9．</w:t>
      </w:r>
      <w:r>
        <w:rPr>
          <w:rFonts w:ascii="宋体" w:hAnsi="宋体" w:cs="宋体"/>
        </w:rPr>
        <w:t>我国东部与西部农业区划分的界限是（   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210" w:firstLineChars="100"/>
        <w:jc w:val="left"/>
        <w:textAlignment w:val="center"/>
      </w:pPr>
      <w:r>
        <w:t>A．</w:t>
      </w:r>
      <w:r>
        <w:rPr>
          <w:rFonts w:ascii="宋体" w:hAnsi="宋体" w:cs="宋体"/>
        </w:rPr>
        <w:t>800mm等降水量线</w:t>
      </w:r>
      <w:r>
        <w:drawing>
          <wp:inline distT="0" distB="0" distL="0" distR="0">
            <wp:extent cx="19050" cy="38100"/>
            <wp:effectExtent l="0" t="0" r="0" b="0"/>
            <wp:docPr id="1960918239" name="图片 1960918239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0918239" name="图片 1960918239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t xml:space="preserve"> </w:t>
      </w:r>
      <w:r>
        <w:tab/>
      </w:r>
      <w:r>
        <w:t>B．</w:t>
      </w:r>
      <w:r>
        <w:rPr>
          <w:rFonts w:ascii="宋体" w:hAnsi="宋体" w:cs="宋体"/>
        </w:rPr>
        <w:t>200mm等降水量线</w:t>
      </w:r>
      <w:r>
        <w:drawing>
          <wp:inline distT="0" distB="0" distL="0" distR="0">
            <wp:extent cx="19050" cy="38100"/>
            <wp:effectExtent l="0" t="0" r="0" b="0"/>
            <wp:docPr id="100002" name="图片 100002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ind w:firstLine="210" w:firstLineChars="100"/>
        <w:jc w:val="left"/>
        <w:textAlignment w:val="center"/>
        <w:rPr>
          <w:rFonts w:ascii="宋体" w:hAnsi="宋体" w:cs="宋体"/>
        </w:rPr>
      </w:pPr>
      <w:r>
        <w:t>C．</w:t>
      </w:r>
      <w:r>
        <w:rPr>
          <w:rFonts w:ascii="宋体" w:hAnsi="宋体" w:cs="宋体"/>
        </w:rPr>
        <w:t>400mm等降水量线</w:t>
      </w:r>
      <w:r>
        <w:drawing>
          <wp:inline distT="0" distB="0" distL="0" distR="0">
            <wp:extent cx="19050" cy="38100"/>
            <wp:effectExtent l="0" t="0" r="0" b="0"/>
            <wp:docPr id="100003" name="图片 100003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figure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rPr>
          <w:rFonts w:ascii="宋体" w:hAnsi="宋体" w:cs="宋体"/>
        </w:rPr>
        <w:t>1600mm等降水量线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10．</w:t>
      </w:r>
      <w:r>
        <w:rPr>
          <w:rFonts w:ascii="宋体" w:hAnsi="宋体" w:cs="宋体"/>
        </w:rPr>
        <w:t>水稻在海南岛可以—年三熟，而东北的水稻只能—年-熟，主要影响因素是（   ）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A．</w:t>
      </w:r>
      <w:r>
        <w:rPr>
          <w:rFonts w:ascii="宋体" w:hAnsi="宋体" w:cs="宋体"/>
        </w:rPr>
        <w:t>纬度因素</w:t>
      </w:r>
      <w:r>
        <w:tab/>
      </w:r>
      <w:r>
        <w:t>B．</w:t>
      </w:r>
      <w:r>
        <w:rPr>
          <w:rFonts w:ascii="宋体" w:hAnsi="宋体" w:cs="宋体"/>
        </w:rPr>
        <w:t>地形因素</w:t>
      </w:r>
      <w:r>
        <w:tab/>
      </w:r>
      <w:r>
        <w:t>C．</w:t>
      </w:r>
      <w:r>
        <w:rPr>
          <w:rFonts w:ascii="宋体" w:hAnsi="宋体" w:cs="宋体"/>
        </w:rPr>
        <w:t>海陆因素</w:t>
      </w:r>
      <w:r>
        <w:tab/>
      </w:r>
      <w:r>
        <w:t>D．</w:t>
      </w:r>
      <w:r>
        <w:rPr>
          <w:rFonts w:ascii="宋体" w:hAnsi="宋体" w:cs="宋体"/>
        </w:rPr>
        <w:t>河流因素</w:t>
      </w:r>
    </w:p>
    <w:p>
      <w:pPr>
        <w:rPr>
          <w:b/>
        </w:rPr>
      </w:pPr>
      <w:r>
        <w:rPr>
          <w:rFonts w:hint="eastAsia"/>
          <w:b/>
        </w:rPr>
        <w:t>二、填空题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1．</w:t>
      </w:r>
      <w:r>
        <w:rPr>
          <w:rFonts w:ascii="宋体" w:hAnsi="宋体" w:cs="宋体"/>
        </w:rPr>
        <w:t>我国季风气候显著，季风区和非季风区的界线大约与400mm等降水量线一致，以东地区主要发展</w:t>
      </w:r>
      <w:r>
        <w:t>_________</w:t>
      </w:r>
      <w:r>
        <w:rPr>
          <w:rFonts w:ascii="宋体" w:hAnsi="宋体" w:cs="宋体"/>
        </w:rPr>
        <w:t>业，以西地区主要发展</w:t>
      </w:r>
      <w:r>
        <w:t>______</w:t>
      </w:r>
      <w:r>
        <w:rPr>
          <w:rFonts w:ascii="宋体" w:hAnsi="宋体" w:cs="宋体"/>
        </w:rPr>
        <w:t>业；东部季风区又以秦岭-淮河为界以北主要为</w:t>
      </w:r>
      <w:r>
        <w:t>_________</w:t>
      </w:r>
      <w:r>
        <w:rPr>
          <w:rFonts w:ascii="宋体" w:hAnsi="宋体" w:cs="宋体"/>
        </w:rPr>
        <w:t>以南主要为</w:t>
      </w:r>
      <w:r>
        <w:t>______________</w:t>
      </w:r>
      <w:r>
        <w:rPr>
          <w:rFonts w:ascii="宋体" w:hAnsi="宋体" w:cs="宋体"/>
        </w:rPr>
        <w:t>。</w:t>
      </w:r>
    </w:p>
    <w:p/>
    <w:p>
      <w:pPr>
        <w:jc w:val="center"/>
        <w:rPr>
          <w:b/>
        </w:rPr>
      </w:pPr>
      <w:bookmarkStart w:id="0" w:name="_GoBack"/>
      <w:r>
        <w:rPr>
          <w:rFonts w:hint="eastAsia"/>
          <w:b/>
        </w:rPr>
        <w:t>参考答案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A卷</w:t>
      </w:r>
      <w:r>
        <w:rPr>
          <w:rFonts w:hint="eastAsia"/>
          <w:b/>
          <w:lang w:eastAsia="zh-CN"/>
        </w:rPr>
        <w:t>）</w:t>
      </w:r>
    </w:p>
    <w:p>
      <w:pPr>
        <w:jc w:val="center"/>
        <w:rPr>
          <w:b/>
        </w:rPr>
      </w:pP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选择题：</w:t>
      </w:r>
    </w:p>
    <w:p>
      <w:pPr>
        <w:numPr>
          <w:numId w:val="0"/>
        </w:numPr>
        <w:spacing w:line="360" w:lineRule="auto"/>
        <w:jc w:val="left"/>
        <w:textAlignment w:val="center"/>
      </w:pPr>
      <w:r>
        <w:t>1．A</w:t>
      </w:r>
      <w:r>
        <w:rPr>
          <w:rFonts w:hint="eastAsia"/>
          <w:lang w:val="en-US" w:eastAsia="zh-CN"/>
        </w:rPr>
        <w:t xml:space="preserve">    </w:t>
      </w:r>
      <w:r>
        <w:t>2．C</w:t>
      </w:r>
      <w:r>
        <w:rPr>
          <w:rFonts w:hint="eastAsia"/>
          <w:lang w:val="en-US" w:eastAsia="zh-CN"/>
        </w:rPr>
        <w:t xml:space="preserve">     </w:t>
      </w:r>
      <w:r>
        <w:t>3．B</w:t>
      </w:r>
      <w:r>
        <w:rPr>
          <w:rFonts w:hint="eastAsia"/>
          <w:lang w:val="en-US" w:eastAsia="zh-CN"/>
        </w:rPr>
        <w:t xml:space="preserve">    </w:t>
      </w:r>
      <w:r>
        <w:t>4．D</w:t>
      </w:r>
      <w:r>
        <w:rPr>
          <w:rFonts w:hint="eastAsia"/>
          <w:lang w:val="en-US" w:eastAsia="zh-CN"/>
        </w:rPr>
        <w:t xml:space="preserve">    </w:t>
      </w:r>
      <w:r>
        <w:t>5．B</w:t>
      </w:r>
      <w:r>
        <w:rPr>
          <w:rFonts w:hint="eastAsia"/>
          <w:lang w:val="en-US" w:eastAsia="zh-CN"/>
        </w:rPr>
        <w:t xml:space="preserve">   </w:t>
      </w:r>
      <w:r>
        <w:t>6．D</w:t>
      </w:r>
      <w:r>
        <w:rPr>
          <w:rFonts w:hint="eastAsia"/>
          <w:lang w:val="en-US" w:eastAsia="zh-CN"/>
        </w:rPr>
        <w:t xml:space="preserve">    </w:t>
      </w:r>
      <w:r>
        <w:t>7．B</w:t>
      </w:r>
      <w:r>
        <w:rPr>
          <w:rFonts w:hint="eastAsia"/>
          <w:lang w:val="en-US" w:eastAsia="zh-CN"/>
        </w:rPr>
        <w:t xml:space="preserve">   </w:t>
      </w:r>
      <w:r>
        <w:t>8．B</w:t>
      </w:r>
      <w:r>
        <w:rPr>
          <w:rFonts w:hint="eastAsia"/>
          <w:lang w:val="en-US" w:eastAsia="zh-CN"/>
        </w:rPr>
        <w:t xml:space="preserve">   </w:t>
      </w:r>
      <w:r>
        <w:t>9．C</w:t>
      </w:r>
      <w:r>
        <w:rPr>
          <w:rFonts w:hint="eastAsia"/>
          <w:lang w:val="en-US" w:eastAsia="zh-CN"/>
        </w:rPr>
        <w:t xml:space="preserve">   </w:t>
      </w:r>
      <w:r>
        <w:t>10．A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hint="eastAsia"/>
          <w:lang w:eastAsia="zh-CN"/>
        </w:rPr>
        <w:t>二．填空题：</w:t>
      </w:r>
      <w:r>
        <w:t>1．</w:t>
      </w:r>
      <w:r>
        <w:rPr>
          <w:rFonts w:ascii="宋体" w:hAnsi="宋体" w:cs="宋体"/>
        </w:rPr>
        <w:t>种植</w:t>
      </w:r>
      <w:r>
        <w:t xml:space="preserve">    </w:t>
      </w:r>
      <w:r>
        <w:rPr>
          <w:rFonts w:ascii="宋体" w:hAnsi="宋体" w:cs="宋体"/>
        </w:rPr>
        <w:t>畜牧</w:t>
      </w:r>
      <w:r>
        <w:t xml:space="preserve">    </w:t>
      </w:r>
      <w:r>
        <w:rPr>
          <w:rFonts w:ascii="宋体" w:hAnsi="宋体" w:cs="宋体"/>
        </w:rPr>
        <w:t>旱作农业</w:t>
      </w:r>
      <w:r>
        <w:t xml:space="preserve">    </w:t>
      </w:r>
      <w:r>
        <w:rPr>
          <w:rFonts w:ascii="宋体" w:hAnsi="宋体" w:cs="宋体"/>
        </w:rPr>
        <w:t>水田农业</w:t>
      </w:r>
      <w:r>
        <w:t xml:space="preserve">    </w:t>
      </w:r>
    </w:p>
    <w:bookmarkEnd w:id="0"/>
    <w:p>
      <w:pPr>
        <w:spacing w:line="360" w:lineRule="auto"/>
        <w:jc w:val="left"/>
        <w:textAlignment w:val="center"/>
        <w:rPr>
          <w:rFonts w:hint="eastAsia" w:ascii="宋体" w:hAnsi="宋体" w:cs="宋体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6" w:h="16838"/>
      <w:pgMar w:top="1440" w:right="1797" w:bottom="1440" w:left="1797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7</w:instrText>
    </w:r>
    <w:r>
      <w:fldChar w:fldCharType="end"/>
    </w:r>
    <w:r>
      <w:instrText xml:space="preserve"> </w:instrText>
    </w:r>
    <w:r>
      <w:fldChar w:fldCharType="separate"/>
    </w:r>
    <w:r>
      <w:t>7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4</w:instrText>
    </w:r>
    <w:r>
      <w:fldChar w:fldCharType="end"/>
    </w:r>
    <w:r>
      <w:instrText xml:space="preserve">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7</w:instrText>
    </w:r>
    <w:r>
      <w:fldChar w:fldCharType="end"/>
    </w:r>
    <w:r>
      <w:instrText xml:space="preserve"> </w:instrText>
    </w:r>
    <w:r>
      <w:fldChar w:fldCharType="separate"/>
    </w:r>
    <w:r>
      <w:t>7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w:pict>
        <v:shape id="_x0000_s4098" o:spid="_x0000_s4098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>
                <w:pPr>
                  <w:pStyle w:val="4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2</w:t>
                </w:r>
                <w:r>
                  <w:fldChar w:fldCharType="end"/>
                </w:r>
              </w:p>
            </w:txbxContent>
          </v:textbox>
        </v:shape>
      </w:pict>
    </w:r>
    <w:r>
      <w:rPr>
        <w:rFonts w:hint="eastAsia"/>
      </w:rPr>
      <w:t>本卷由系统自动生成，请仔细校对后使用，答案仅供参考。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D57922"/>
    <w:multiLevelType w:val="singleLevel"/>
    <w:tmpl w:val="A9D57922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mirrorMargins w:val="1"/>
  <w:bordersDoNotSurroundHeader w:val="1"/>
  <w:bordersDoNotSurroundFooter w:val="1"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D3992"/>
    <w:rsid w:val="000232A6"/>
    <w:rsid w:val="00026C90"/>
    <w:rsid w:val="00043B54"/>
    <w:rsid w:val="00065CD2"/>
    <w:rsid w:val="000D09E5"/>
    <w:rsid w:val="002A2386"/>
    <w:rsid w:val="003A4011"/>
    <w:rsid w:val="003F38F2"/>
    <w:rsid w:val="004D42A0"/>
    <w:rsid w:val="004E63D0"/>
    <w:rsid w:val="0064153B"/>
    <w:rsid w:val="006A381C"/>
    <w:rsid w:val="007543DC"/>
    <w:rsid w:val="00771D19"/>
    <w:rsid w:val="007A55E5"/>
    <w:rsid w:val="007A64BA"/>
    <w:rsid w:val="00855687"/>
    <w:rsid w:val="009C0381"/>
    <w:rsid w:val="009C38D0"/>
    <w:rsid w:val="009E1FB8"/>
    <w:rsid w:val="009E611B"/>
    <w:rsid w:val="00A0138B"/>
    <w:rsid w:val="00AD3992"/>
    <w:rsid w:val="00AE5FF7"/>
    <w:rsid w:val="00B923F8"/>
    <w:rsid w:val="00BC62FB"/>
    <w:rsid w:val="00C93DDE"/>
    <w:rsid w:val="00CB1E4B"/>
    <w:rsid w:val="00DA75C9"/>
    <w:rsid w:val="00DD4B4F"/>
    <w:rsid w:val="00E17E42"/>
    <w:rsid w:val="00E55184"/>
    <w:rsid w:val="00EA770D"/>
    <w:rsid w:val="00EF035E"/>
    <w:rsid w:val="00FA429B"/>
    <w:rsid w:val="00FA5C16"/>
    <w:rsid w:val="00FF71A6"/>
    <w:rsid w:val="2F452D7B"/>
    <w:rsid w:val="4AC05190"/>
    <w:rsid w:val="65351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semiHidden/>
    <w:uiPriority w:val="99"/>
    <w:rPr>
      <w:sz w:val="18"/>
      <w:szCs w:val="18"/>
    </w:rPr>
  </w:style>
  <w:style w:type="character" w:customStyle="1" w:styleId="9">
    <w:name w:val="批注框文本 字符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="Times New Roman"/>
      <w:kern w:val="0"/>
      <w:sz w:val="22"/>
      <w:szCs w:val="22"/>
      <w:lang w:val="en-US" w:eastAsia="zh-CN" w:bidi="ar-SA"/>
    </w:rPr>
  </w:style>
  <w:style w:type="character" w:customStyle="1" w:styleId="11">
    <w:name w:val="无间隔 字符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 textRotate="1"/>
    <customShpInfo spid="_x0000_s4098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59B3CBA-688D-442C-AE5F-CF8F4975FD8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13</Pages>
  <Words>935</Words>
  <Characters>5335</Characters>
  <Lines>44</Lines>
  <Paragraphs>12</Paragraphs>
  <TotalTime>4</TotalTime>
  <ScaleCrop>false</ScaleCrop>
  <LinksUpToDate>false</LinksUpToDate>
  <CharactersWithSpaces>6258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zxxk</dc:creator>
  <cp:lastModifiedBy>Administrator</cp:lastModifiedBy>
  <dcterms:modified xsi:type="dcterms:W3CDTF">2021-10-18T15:25:12Z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4AB9CA58693940ACAAA7411F61B4CF9E</vt:lpwstr>
  </property>
</Properties>
</file>