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13.4课题学习最短路径问题B卷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1．如图所示，直线</w:t>
      </w:r>
      <w:r>
        <w:rPr>
          <w:i/>
        </w:rPr>
        <w:t>l</w:t>
      </w:r>
      <w:r>
        <w:t>是一条河的河岸，</w:t>
      </w:r>
      <w:r>
        <w:rPr>
          <w:i/>
        </w:rPr>
        <w:t>P</w:t>
      </w:r>
      <w:r>
        <w:t>，</w:t>
      </w:r>
      <w:r>
        <w:rPr>
          <w:i/>
        </w:rPr>
        <w:t>Q</w:t>
      </w:r>
      <w:r>
        <w:t>是河同侧的水产的生产基地，现从河岸某点</w:t>
      </w:r>
      <w:r>
        <w:rPr>
          <w:i/>
        </w:rPr>
        <w:t>M</w:t>
      </w:r>
      <w:r>
        <w:t>处分别派出两辆水产车运送水产如下有四种运输方案，则运输路程合理且最短的是（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704975" cy="1323975"/>
            <wp:effectExtent l="0" t="0" r="952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733550" cy="121920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285875" cy="1133475"/>
            <wp:effectExtent l="0" t="0" r="9525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571625" cy="1162050"/>
            <wp:effectExtent l="0" t="0" r="9525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2．如图，在△</w:t>
      </w:r>
      <w:r>
        <w:rPr>
          <w:i/>
        </w:rPr>
        <w:t>ABC</w:t>
      </w:r>
      <w:r>
        <w:t>中，</w:t>
      </w:r>
      <w:r>
        <w:rPr>
          <w:i/>
        </w:rPr>
        <w:t>AB</w:t>
      </w:r>
      <w:r>
        <w:t>=3，</w:t>
      </w:r>
      <w:r>
        <w:rPr>
          <w:i/>
        </w:rPr>
        <w:t>AC</w:t>
      </w:r>
      <w:r>
        <w:t>=4，</w:t>
      </w:r>
      <w:r>
        <w:rPr>
          <w:i/>
        </w:rPr>
        <w:t>BC</w:t>
      </w:r>
      <w:r>
        <w:t>=5，</w:t>
      </w:r>
      <w:r>
        <w:rPr>
          <w:i/>
        </w:rPr>
        <w:t>EF</w:t>
      </w:r>
      <w:r>
        <w:t>是</w:t>
      </w:r>
      <w:r>
        <w:rPr>
          <w:i/>
        </w:rPr>
        <w:t>BC</w:t>
      </w:r>
      <w:r>
        <w:t>的垂直平分线，</w:t>
      </w:r>
      <w:r>
        <w:rPr>
          <w:i/>
        </w:rPr>
        <w:t>P</w:t>
      </w:r>
      <w:r>
        <w:t>是直线</w:t>
      </w:r>
      <w:r>
        <w:rPr>
          <w:i/>
        </w:rPr>
        <w:t>EF</w:t>
      </w:r>
      <w:r>
        <w:t>上的任意一点，则</w:t>
      </w:r>
      <w:r>
        <w:rPr>
          <w:i/>
        </w:rPr>
        <w:t>PA</w:t>
      </w:r>
      <w:r>
        <w:t>+</w:t>
      </w:r>
      <w:r>
        <w:rPr>
          <w:i/>
        </w:rPr>
        <w:t>PB</w:t>
      </w:r>
      <w:r>
        <w:t>的最小值是（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62075" cy="1304925"/>
            <wp:effectExtent l="0" t="0" r="0" b="0"/>
            <wp:docPr id="702175023" name="图片 702175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175023" name="图片 70217502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3．如图，在</w:t>
      </w:r>
      <w:r>
        <w:object>
          <v:shape id="_x0000_i102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4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中，</w:t>
      </w:r>
      <w:r>
        <w:object>
          <v:shape id="_x0000_i1026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6" o:title="eqId99a3187c2b8f4bcc9703c74c3b72f1f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的垂直平分线</w:t>
      </w:r>
      <w:r>
        <w:object>
          <v:shape id="_x0000_i1027" o:spt="75" alt="eqId0f11c2065e3f45ff8c936750f661157c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8" o:title="eqId0f11c2065e3f45ff8c936750f661157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分别交</w:t>
      </w:r>
      <w:r>
        <w:object>
          <v:shape id="_x0000_i1028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6" o:title="eqId99a3187c2b8f4bcc9703c74c3b72f1f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、</w:t>
      </w:r>
      <w:r>
        <w:object>
          <v:shape id="_x0000_i1029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1" o:title="eqIdcf2da96900c948a1b3ce7cbfd420c08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边于点</w:t>
      </w:r>
      <w:r>
        <w:object>
          <v:shape id="_x0000_i1030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23" o:title="eqId93cbffaa5ae045d6ac45d1e979991c3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、</w:t>
      </w:r>
      <w:r>
        <w:object>
          <v:shape id="_x0000_i1031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5" o:title="eqId63db14a5b4334f3ea583c8fb12b0d17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，点</w:t>
      </w:r>
      <w:r>
        <w:object>
          <v:shape id="_x0000_i1032" o:spt="75" alt="eqIded292c27615e4f6ab7aa7a2142b2127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7" o:title="eqIded292c27615e4f6ab7aa7a2142b2127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为</w:t>
      </w:r>
      <w:r>
        <w:object>
          <v:shape id="_x0000_i1033" o:spt="75" alt="eqId0f11c2065e3f45ff8c936750f661157c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8" o:title="eqId0f11c2065e3f45ff8c936750f661157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上一动点，则</w:t>
      </w:r>
      <w:r>
        <w:object>
          <v:shape id="_x0000_i1034" o:spt="75" alt="eqId41c049d04349407381b499295c700fbb" type="#_x0000_t75" style="height:12.75pt;width:43.05pt;" o:ole="t" filled="f" o:preferrelative="t" stroked="f" coordsize="21600,21600">
            <v:path/>
            <v:fill on="f" focussize="0,0"/>
            <v:stroke on="f" joinstyle="miter"/>
            <v:imagedata r:id="rId30" o:title="eqId41c049d04349407381b499295c700fb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的最小值是以下哪条线段的长度（    ）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1514475" cy="158115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t>A．</w:t>
      </w:r>
      <w:r>
        <w:object>
          <v:shape id="_x0000_i1035" o:spt="75" alt="eqId0f11c2065e3f45ff8c936750f661157c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18" o:title="eqId0f11c2065e3f45ff8c936750f661157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6" o:title="eqId99a3187c2b8f4bcc9703c74c3b72f1f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1" o:title="eqIdcf2da96900c948a1b3ce7cbfd420c0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36" o:title="eqId0627be51821d4be7b3e024a354815d6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4．如图，在△</w:t>
      </w:r>
      <w:r>
        <w:rPr>
          <w:i/>
        </w:rPr>
        <w:t>AB</w:t>
      </w:r>
      <w:r>
        <w:t>C中，</w:t>
      </w:r>
      <w:r>
        <w:rPr>
          <w:i/>
        </w:rPr>
        <w:t>AB</w:t>
      </w:r>
      <w:r>
        <w:t>=3cm，</w:t>
      </w:r>
      <w:r>
        <w:rPr>
          <w:i/>
        </w:rPr>
        <w:t>AC</w:t>
      </w:r>
      <w:r>
        <w:t>=5cm，</w:t>
      </w:r>
      <w:r>
        <w:rPr>
          <w:i/>
        </w:rPr>
        <w:t>AB</w:t>
      </w:r>
      <w:r>
        <w:t>⊥</w:t>
      </w:r>
      <w:r>
        <w:rPr>
          <w:i/>
        </w:rPr>
        <w:t>AC</w:t>
      </w:r>
      <w:r>
        <w:t>，</w:t>
      </w:r>
      <w:r>
        <w:rPr>
          <w:i/>
        </w:rPr>
        <w:t>EF</w:t>
      </w:r>
      <w:r>
        <w:t>垂直平分</w:t>
      </w:r>
      <w:r>
        <w:rPr>
          <w:i/>
        </w:rPr>
        <w:t>BC</w:t>
      </w:r>
      <w:r>
        <w:t>，点</w:t>
      </w:r>
      <w:r>
        <w:rPr>
          <w:i/>
        </w:rPr>
        <w:t>P</w:t>
      </w:r>
      <w:r>
        <w:t>为直线</w:t>
      </w:r>
      <w:r>
        <w:rPr>
          <w:i/>
        </w:rPr>
        <w:t>EF</w:t>
      </w:r>
      <w:r>
        <w:t>上一动点则△</w:t>
      </w:r>
      <w:r>
        <w:rPr>
          <w:i/>
        </w:rPr>
        <w:t>ABP</w:t>
      </w:r>
      <w:r>
        <w:t>周长的最小值是_____．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28775" cy="1323975"/>
            <wp:effectExtent l="0" t="0" r="9525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5．如图所示，在边长为4的正方形</w:t>
      </w:r>
      <w:r>
        <w:object>
          <v:shape id="_x0000_i1070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39" o:title="eqId5ce7a06ae7a34393b92b5277978ac014"/>
            <o:lock v:ext="edit" aspectratio="t"/>
            <w10:wrap type="none"/>
            <w10:anchorlock/>
          </v:shape>
          <o:OLEObject Type="Embed" ProgID="Equation.DSMT4" ShapeID="_x0000_i1070" DrawAspect="Content" ObjectID="_1468075739" r:id="rId38">
            <o:LockedField>false</o:LockedField>
          </o:OLEObject>
        </w:object>
      </w:r>
      <w:r>
        <w:t>中，</w:t>
      </w:r>
      <w:r>
        <w:object>
          <v:shape id="_x0000_i1071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41" o:title="eqId93cbffaa5ae045d6ac45d1e979991c3a"/>
            <o:lock v:ext="edit" aspectratio="t"/>
            <w10:wrap type="none"/>
            <w10:anchorlock/>
          </v:shape>
          <o:OLEObject Type="Embed" ProgID="Equation.DSMT4" ShapeID="_x0000_i1071" DrawAspect="Content" ObjectID="_1468075740" r:id="rId40">
            <o:LockedField>false</o:LockedField>
          </o:OLEObject>
        </w:object>
      </w:r>
      <w:r>
        <w:t>、</w:t>
      </w:r>
      <w:r>
        <w:object>
          <v:shape id="_x0000_i1072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3" o:title="eqId63db14a5b4334f3ea583c8fb12b0d175"/>
            <o:lock v:ext="edit" aspectratio="t"/>
            <w10:wrap type="none"/>
            <w10:anchorlock/>
          </v:shape>
          <o:OLEObject Type="Embed" ProgID="Equation.DSMT4" ShapeID="_x0000_i1072" DrawAspect="Content" ObjectID="_1468075741" r:id="rId42">
            <o:LockedField>false</o:LockedField>
          </o:OLEObject>
        </w:object>
      </w:r>
      <w:r>
        <w:t>分别为</w:t>
      </w:r>
      <w:r>
        <w:object>
          <v:shape id="_x0000_i1073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45" o:title="eqId8a76bbe21fb549e3a9c2038d58c7a3d8"/>
            <o:lock v:ext="edit" aspectratio="t"/>
            <w10:wrap type="none"/>
            <w10:anchorlock/>
          </v:shape>
          <o:OLEObject Type="Embed" ProgID="Equation.DSMT4" ShapeID="_x0000_i1073" DrawAspect="Content" ObjectID="_1468075742" r:id="rId44">
            <o:LockedField>false</o:LockedField>
          </o:OLEObject>
        </w:object>
      </w:r>
      <w:r>
        <w:t>、</w:t>
      </w:r>
      <w:r>
        <w:object>
          <v:shape id="_x0000_i1074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7" o:title="eqId0627be51821d4be7b3e024a354815d64"/>
            <o:lock v:ext="edit" aspectratio="t"/>
            <w10:wrap type="none"/>
            <w10:anchorlock/>
          </v:shape>
          <o:OLEObject Type="Embed" ProgID="Equation.DSMT4" ShapeID="_x0000_i1074" DrawAspect="Content" ObjectID="_1468075743" r:id="rId46">
            <o:LockedField>false</o:LockedField>
          </o:OLEObject>
        </w:object>
      </w:r>
      <w:r>
        <w:t>的中点，</w:t>
      </w:r>
      <w:r>
        <w:object>
          <v:shape id="_x0000_i1075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49" o:title="eqIdbedf755e0fdb4d078d6859360706b163"/>
            <o:lock v:ext="edit" aspectratio="t"/>
            <w10:wrap type="none"/>
            <w10:anchorlock/>
          </v:shape>
          <o:OLEObject Type="Embed" ProgID="Equation.DSMT4" ShapeID="_x0000_i1075" DrawAspect="Content" ObjectID="_1468075744" r:id="rId48">
            <o:LockedField>false</o:LockedField>
          </o:OLEObject>
        </w:object>
      </w:r>
      <w:r>
        <w:t>为对角线</w:t>
      </w:r>
      <w:r>
        <w:object>
          <v:shape id="_x0000_i1076" o:spt="75" alt="eqId1b51efe7c2fa42748ac5a6be262e2fa4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51" o:title="eqId1b51efe7c2fa42748ac5a6be262e2fa4"/>
            <o:lock v:ext="edit" aspectratio="t"/>
            <w10:wrap type="none"/>
            <w10:anchorlock/>
          </v:shape>
          <o:OLEObject Type="Embed" ProgID="Equation.DSMT4" ShapeID="_x0000_i1076" DrawAspect="Content" ObjectID="_1468075745" r:id="rId50">
            <o:LockedField>false</o:LockedField>
          </o:OLEObject>
        </w:object>
      </w:r>
      <w:r>
        <w:t>上的一个动点，则</w:t>
      </w:r>
      <w:r>
        <w:object>
          <v:shape id="_x0000_i1077" o:spt="75" alt="eqId0fd185c986f6481daac313cf93e463c1" type="#_x0000_t75" style="height:11.4pt;width:40.45pt;" o:ole="t" filled="f" o:preferrelative="t" stroked="f" coordsize="21600,21600">
            <v:path/>
            <v:fill on="f" focussize="0,0"/>
            <v:stroke on="f" joinstyle="miter"/>
            <v:imagedata r:id="rId53" o:title="eqId0fd185c986f6481daac313cf93e463c1"/>
            <o:lock v:ext="edit" aspectratio="t"/>
            <w10:wrap type="none"/>
            <w10:anchorlock/>
          </v:shape>
          <o:OLEObject Type="Embed" ProgID="Equation.DSMT4" ShapeID="_x0000_i1077" DrawAspect="Content" ObjectID="_1468075746" r:id="rId52">
            <o:LockedField>false</o:LockedField>
          </o:OLEObject>
        </w:object>
      </w:r>
      <w:r>
        <w:t>的最小值的是_________.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71550" cy="1152525"/>
            <wp:effectExtent l="0" t="0" r="0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6．如图，在旷野上，一个人骑着马从</w:t>
      </w:r>
      <w:r>
        <w:rPr>
          <w:i/>
        </w:rPr>
        <w:t>A</w:t>
      </w:r>
      <w:r>
        <w:t>地到</w:t>
      </w:r>
      <w:r>
        <w:rPr>
          <w:i/>
        </w:rPr>
        <w:t>B</w:t>
      </w:r>
      <w:r>
        <w:t>地，半路上他必须让马先到河岸</w:t>
      </w:r>
      <w:r>
        <w:rPr>
          <w:i/>
        </w:rPr>
        <w:t>l</w:t>
      </w:r>
      <w:r>
        <w:t>的</w:t>
      </w:r>
      <w:r>
        <w:rPr>
          <w:i/>
        </w:rPr>
        <w:t>P</w:t>
      </w:r>
      <w:r>
        <w:t>点去饮水，然后再让马到河岸</w:t>
      </w:r>
      <w:r>
        <w:rPr>
          <w:i/>
        </w:rPr>
        <w:t>m</w:t>
      </w:r>
      <w:r>
        <w:t>的</w:t>
      </w:r>
      <w:r>
        <w:rPr>
          <w:i/>
        </w:rPr>
        <w:t>Q</w:t>
      </w:r>
      <w:r>
        <w:t>点再次饮水，最后到达</w:t>
      </w:r>
      <w:r>
        <w:rPr>
          <w:i/>
        </w:rPr>
        <w:t>B</w:t>
      </w:r>
      <w:r>
        <w:t>点，他应该如何选择马饮水地点</w:t>
      </w:r>
      <w:r>
        <w:rPr>
          <w:i/>
        </w:rPr>
        <w:t>P</w:t>
      </w:r>
      <w:r>
        <w:t>、</w:t>
      </w:r>
      <w:r>
        <w:rPr>
          <w:i/>
        </w:rPr>
        <w:t>Q</w:t>
      </w:r>
      <w:r>
        <w:t>，才能使所走路程</w:t>
      </w:r>
      <w:r>
        <w:object>
          <v:shape id="_x0000_i1057" o:spt="75" alt="eqId54450b335cc143c0b88671f8a7b66bec" type="#_x0000_t75" style="height:13.8pt;width:65.1pt;" o:ole="t" filled="f" o:preferrelative="t" stroked="f" coordsize="21600,21600">
            <v:path/>
            <v:fill on="f" focussize="0,0"/>
            <v:stroke on="f" joinstyle="miter"/>
            <v:imagedata r:id="rId56" o:title="eqId54450b335cc143c0b88671f8a7b66bec"/>
            <o:lock v:ext="edit" aspectratio="t"/>
            <w10:wrap type="none"/>
            <w10:anchorlock/>
          </v:shape>
          <o:OLEObject Type="Embed" ProgID="Equation.DSMT4" ShapeID="_x0000_i1057" DrawAspect="Content" ObjectID="_1468075747" r:id="rId55">
            <o:LockedField>false</o:LockedField>
          </o:OLEObject>
        </w:object>
      </w:r>
      <w:r>
        <w:t>最短？（假设河岸</w:t>
      </w:r>
      <w:r>
        <w:rPr>
          <w:i/>
        </w:rPr>
        <w:t>l</w:t>
      </w:r>
      <w:r>
        <w:t>、</w:t>
      </w:r>
      <w:r>
        <w:rPr>
          <w:i/>
        </w:rPr>
        <w:t>m</w:t>
      </w:r>
      <w:r>
        <w:t>为直线）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76400" cy="132397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7．如图，在8×8的正方形网格中，每个小正方形的边长都为1，网格中有一个格点△</w:t>
      </w:r>
      <w:r>
        <w:rPr>
          <w:i/>
        </w:rPr>
        <w:t>ABC</w:t>
      </w:r>
      <w:r>
        <w:t>（即三角形的项点都在格点上）．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24025" cy="2143125"/>
            <wp:effectExtent l="0" t="0" r="9525" b="9525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（1）在图中作出△</w:t>
      </w:r>
      <w:r>
        <w:rPr>
          <w:i/>
        </w:rPr>
        <w:t>ABC</w:t>
      </w:r>
      <w:r>
        <w:t>关于直线</w:t>
      </w:r>
      <w:r>
        <w:rPr>
          <w:i/>
        </w:rPr>
        <w:t>l</w:t>
      </w:r>
      <w:r>
        <w:t>对称的△</w:t>
      </w:r>
      <w:r>
        <w:rPr>
          <w:i/>
        </w:rPr>
        <w:t>A</w:t>
      </w:r>
      <w:r>
        <w:rPr>
          <w:vertAlign w:val="subscript"/>
        </w:rPr>
        <w:t>1</w:t>
      </w:r>
      <w:r>
        <w:rPr>
          <w:i/>
        </w:rPr>
        <w:t>B</w:t>
      </w:r>
      <w:r>
        <w:rPr>
          <w:vertAlign w:val="subscript"/>
        </w:rPr>
        <w:t>1</w:t>
      </w:r>
      <w:r>
        <w:rPr>
          <w:i/>
        </w:rPr>
        <w:t>C</w:t>
      </w:r>
      <w:r>
        <w:rPr>
          <w:vertAlign w:val="subscript"/>
        </w:rPr>
        <w:t>1</w:t>
      </w:r>
      <w:r>
        <w:t>；（要求：</w:t>
      </w:r>
      <w:r>
        <w:rPr>
          <w:i/>
        </w:rPr>
        <w:t>A</w:t>
      </w:r>
      <w:r>
        <w:t>与</w:t>
      </w:r>
      <w:r>
        <w:rPr>
          <w:i/>
        </w:rPr>
        <w:t>A</w:t>
      </w:r>
      <w:r>
        <w:rPr>
          <w:vertAlign w:val="subscript"/>
        </w:rPr>
        <w:t>1</w:t>
      </w:r>
      <w:r>
        <w:t>，</w:t>
      </w:r>
      <w:r>
        <w:rPr>
          <w:i/>
        </w:rPr>
        <w:t>B</w:t>
      </w:r>
      <w:r>
        <w:t>与</w:t>
      </w:r>
      <w:r>
        <w:rPr>
          <w:i/>
        </w:rPr>
        <w:t>B</w:t>
      </w:r>
      <w:r>
        <w:rPr>
          <w:vertAlign w:val="subscript"/>
        </w:rPr>
        <w:t>1</w:t>
      </w:r>
      <w:r>
        <w:t>，</w:t>
      </w:r>
      <w:r>
        <w:rPr>
          <w:i/>
        </w:rPr>
        <w:t>C</w:t>
      </w:r>
      <w:r>
        <w:t>与</w:t>
      </w:r>
      <w:r>
        <w:rPr>
          <w:i/>
        </w:rPr>
        <w:t>C</w:t>
      </w:r>
      <w:r>
        <w:rPr>
          <w:vertAlign w:val="subscript"/>
        </w:rPr>
        <w:t>1</w:t>
      </w:r>
      <w:r>
        <w:t>相对应）</w:t>
      </w:r>
    </w:p>
    <w:p>
      <w:pPr>
        <w:spacing w:line="360" w:lineRule="auto"/>
        <w:jc w:val="left"/>
        <w:textAlignment w:val="center"/>
      </w:pPr>
      <w:r>
        <w:t>（2）若有一格点</w:t>
      </w:r>
      <w:r>
        <w:rPr>
          <w:i/>
        </w:rPr>
        <w:t>P</w:t>
      </w:r>
      <w:r>
        <w:t>到点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的距离相等（</w:t>
      </w:r>
      <w:r>
        <w:rPr>
          <w:i/>
        </w:rPr>
        <w:t>PA</w:t>
      </w:r>
      <w:r>
        <w:t>＝</w:t>
      </w:r>
      <w:r>
        <w:rPr>
          <w:i/>
        </w:rPr>
        <w:t>PB</w:t>
      </w:r>
      <w:r>
        <w:t>），则网格中满足条件的点</w:t>
      </w:r>
      <w:r>
        <w:rPr>
          <w:i/>
        </w:rPr>
        <w:t>P</w:t>
      </w:r>
      <w:r>
        <w:t>共有________个；</w:t>
      </w:r>
    </w:p>
    <w:p>
      <w:pPr>
        <w:spacing w:line="360" w:lineRule="auto"/>
        <w:jc w:val="left"/>
        <w:textAlignment w:val="center"/>
      </w:pPr>
      <w:r>
        <w:t>（3）在直线</w:t>
      </w:r>
      <w:r>
        <w:rPr>
          <w:i/>
        </w:rPr>
        <w:t>l</w:t>
      </w:r>
      <w:r>
        <w:t>上找一点</w:t>
      </w:r>
      <w:r>
        <w:rPr>
          <w:i/>
        </w:rPr>
        <w:t>Q</w:t>
      </w:r>
      <w:r>
        <w:t>，使</w:t>
      </w:r>
      <w:r>
        <w:rPr>
          <w:i/>
        </w:rPr>
        <w:t>QB</w:t>
      </w:r>
      <w:r>
        <w:t>＋</w:t>
      </w:r>
      <w:r>
        <w:rPr>
          <w:i/>
        </w:rPr>
        <w:t>QC</w:t>
      </w:r>
      <w:r>
        <w:t>的值最小；</w:t>
      </w:r>
    </w:p>
    <w:p>
      <w:pPr>
        <w:spacing w:line="360" w:lineRule="auto"/>
        <w:jc w:val="left"/>
        <w:textAlignment w:val="center"/>
      </w:pPr>
      <w:r>
        <w:t>（4）求△</w:t>
      </w:r>
      <w:r>
        <w:rPr>
          <w:i/>
        </w:rPr>
        <w:t>ABC</w:t>
      </w:r>
      <w:r>
        <w:t>的面积．</w:t>
      </w:r>
    </w:p>
    <w:p>
      <w:pPr>
        <w:sectPr>
          <w:footerReference r:id="rId3" w:type="default"/>
          <w:footerReference r:id="rId4" w:type="even"/>
          <w:pgSz w:w="11907" w:h="16839"/>
          <w:pgMar w:top="1468" w:right="1786" w:bottom="1468" w:left="1786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 </w:t>
      </w:r>
      <w:r>
        <w:t>2．B</w:t>
      </w:r>
      <w:r>
        <w:rPr>
          <w:rFonts w:hint="eastAsia"/>
          <w:lang w:val="en-US" w:eastAsia="zh-CN"/>
        </w:rPr>
        <w:t xml:space="preserve">    </w:t>
      </w:r>
      <w:r>
        <w:t>3．C</w:t>
      </w:r>
    </w:p>
    <w:p>
      <w:pPr>
        <w:spacing w:line="360" w:lineRule="auto"/>
        <w:jc w:val="left"/>
        <w:textAlignment w:val="center"/>
      </w:pPr>
      <w:r>
        <w:t>4．8cm</w:t>
      </w:r>
      <w:r>
        <w:rPr>
          <w:rFonts w:hint="eastAsia"/>
          <w:lang w:val="en-US" w:eastAsia="zh-CN"/>
        </w:rPr>
        <w:t xml:space="preserve">    </w:t>
      </w:r>
      <w:r>
        <w:t>5．</w:t>
      </w:r>
      <w:r>
        <w:object>
          <v:shape id="_x0000_i1078" o:spt="75" alt="eqId5d04f8a500ff47769300856360b7f29a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0" o:title="eqId5d04f8a500ff47769300856360b7f29a"/>
            <o:lock v:ext="edit" aspectratio="t"/>
            <w10:wrap type="none"/>
            <w10:anchorlock/>
          </v:shape>
          <o:OLEObject Type="Embed" ProgID="Equation.DSMT4" ShapeID="_x0000_i1078" DrawAspect="Content" ObjectID="_1468075748" r:id="rId5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6．解：如图所示，分别作点</w:t>
      </w:r>
      <w:r>
        <w:rPr>
          <w:i/>
        </w:rPr>
        <w:t>A</w:t>
      </w:r>
      <w:r>
        <w:t>关于直线</w:t>
      </w:r>
      <w:r>
        <w:rPr>
          <w:i/>
        </w:rPr>
        <w:t>l</w:t>
      </w:r>
      <w:r>
        <w:t>的对称点</w:t>
      </w:r>
      <w:r>
        <w:object>
          <v:shape id="_x0000_i1064" o:spt="75" alt="eqId432a72d3ff97432981c0f850dfeb0e96" type="#_x0000_t75" style="height:10.35pt;width:12.3pt;" o:ole="t" filled="f" o:preferrelative="t" stroked="f" coordsize="21600,21600">
            <v:path/>
            <v:fill on="f" focussize="0,0"/>
            <v:stroke on="f" joinstyle="miter"/>
            <v:imagedata r:id="rId62" o:title="eqId432a72d3ff97432981c0f850dfeb0e96"/>
            <o:lock v:ext="edit" aspectratio="t"/>
            <w10:wrap type="none"/>
            <w10:anchorlock/>
          </v:shape>
          <o:OLEObject Type="Embed" ProgID="Equation.DSMT4" ShapeID="_x0000_i1064" DrawAspect="Content" ObjectID="_1468075749" r:id="rId61">
            <o:LockedField>false</o:LockedField>
          </o:OLEObject>
        </w:object>
      </w:r>
      <w:r>
        <w:t>，点</w:t>
      </w:r>
      <w:r>
        <w:rPr>
          <w:i/>
        </w:rPr>
        <w:t>B</w:t>
      </w:r>
      <w:r>
        <w:t>关于直线</w:t>
      </w:r>
      <w:r>
        <w:rPr>
          <w:i/>
        </w:rPr>
        <w:t>m</w:t>
      </w:r>
      <w:r>
        <w:t>的对称点</w:t>
      </w:r>
      <w:r>
        <w:object>
          <v:shape id="_x0000_i1065" o:spt="75" alt="eqId3c4ef2fb042d4b55b89d310b674f9e06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64" o:title="eqId3c4ef2fb042d4b55b89d310b674f9e06"/>
            <o:lock v:ext="edit" aspectratio="t"/>
            <w10:wrap type="none"/>
            <w10:anchorlock/>
          </v:shape>
          <o:OLEObject Type="Embed" ProgID="Equation.DSMT4" ShapeID="_x0000_i1065" DrawAspect="Content" ObjectID="_1468075750" r:id="rId63">
            <o:LockedField>false</o:LockedField>
          </o:OLEObject>
        </w:object>
      </w:r>
      <w:r>
        <w:t>，连接</w:t>
      </w:r>
      <w:r>
        <w:object>
          <v:shape id="_x0000_i1066" o:spt="75" alt="eqId7f41882e8e6045cba85f3096fdbde717" type="#_x0000_t75" style="height:10.4pt;width:20.2pt;" o:ole="t" filled="f" o:preferrelative="t" stroked="f" coordsize="21600,21600">
            <v:path/>
            <v:fill on="f" focussize="0,0"/>
            <v:stroke on="f" joinstyle="miter"/>
            <v:imagedata r:id="rId66" o:title="eqId7f41882e8e6045cba85f3096fdbde717"/>
            <o:lock v:ext="edit" aspectratio="t"/>
            <w10:wrap type="none"/>
            <w10:anchorlock/>
          </v:shape>
          <o:OLEObject Type="Embed" ProgID="Equation.DSMT4" ShapeID="_x0000_i1066" DrawAspect="Content" ObjectID="_1468075751" r:id="rId65">
            <o:LockedField>false</o:LockedField>
          </o:OLEObject>
        </w:object>
      </w:r>
      <w:r>
        <w:t>，分别交</w:t>
      </w:r>
      <w:r>
        <w:rPr>
          <w:i/>
        </w:rPr>
        <w:t>l</w:t>
      </w:r>
      <w:r>
        <w:t>，</w:t>
      </w:r>
      <w:r>
        <w:rPr>
          <w:i/>
        </w:rPr>
        <w:t>m</w:t>
      </w:r>
      <w:r>
        <w:t>于点</w:t>
      </w:r>
      <w:r>
        <w:rPr>
          <w:i/>
        </w:rPr>
        <w:t>P</w:t>
      </w:r>
      <w:r>
        <w:t>，</w:t>
      </w:r>
      <w:r>
        <w:rPr>
          <w:i/>
        </w:rPr>
        <w:t>Q</w:t>
      </w:r>
      <w:r>
        <w:t>，连接</w:t>
      </w:r>
      <w:r>
        <w:object>
          <v:shape id="_x0000_i1067" o:spt="75" alt="eqId6dc069fc1fa74d889be09b5324e7e62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68" o:title="eqId6dc069fc1fa74d889be09b5324e7e625"/>
            <o:lock v:ext="edit" aspectratio="t"/>
            <w10:wrap type="none"/>
            <w10:anchorlock/>
          </v:shape>
          <o:OLEObject Type="Embed" ProgID="Equation.DSMT4" ShapeID="_x0000_i1067" DrawAspect="Content" ObjectID="_1468075752" r:id="rId67">
            <o:LockedField>false</o:LockedField>
          </o:OLEObject>
        </w:object>
      </w:r>
      <w:r>
        <w:t>、</w:t>
      </w:r>
      <w:r>
        <w:object>
          <v:shape id="_x0000_i1068" o:spt="75" alt="eqId5d45d8fb0d44499aba2821c93c8c8e0f" type="#_x0000_t75" style="height:13.65pt;width:17.55pt;" o:ole="t" filled="f" o:preferrelative="t" stroked="f" coordsize="21600,21600">
            <v:path/>
            <v:fill on="f" focussize="0,0"/>
            <v:stroke on="f" joinstyle="miter"/>
            <v:imagedata r:id="rId70" o:title="eqId5d45d8fb0d44499aba2821c93c8c8e0f"/>
            <o:lock v:ext="edit" aspectratio="t"/>
            <w10:wrap type="none"/>
            <w10:anchorlock/>
          </v:shape>
          <o:OLEObject Type="Embed" ProgID="Equation.DSMT4" ShapeID="_x0000_i1068" DrawAspect="Content" ObjectID="_1468075753" r:id="rId69">
            <o:LockedField>false</o:LockedField>
          </o:OLEObject>
        </w:object>
      </w:r>
      <w:r>
        <w:t>，则路程</w:t>
      </w:r>
      <w:r>
        <w:object>
          <v:shape id="_x0000_i1069" o:spt="75" alt="eqIdfa54666b030d4252ac27bac552a4c5e1" type="#_x0000_t75" style="height:14.3pt;width:66.85pt;" o:ole="t" filled="f" o:preferrelative="t" stroked="f" coordsize="21600,21600">
            <v:path/>
            <v:fill on="f" focussize="0,0"/>
            <v:stroke on="f" joinstyle="miter"/>
            <v:imagedata r:id="rId72" o:title="eqIdfa54666b030d4252ac27bac552a4c5e1"/>
            <o:lock v:ext="edit" aspectratio="t"/>
            <w10:wrap type="none"/>
            <w10:anchorlock/>
          </v:shape>
          <o:OLEObject Type="Embed" ProgID="Equation.DSMT4" ShapeID="_x0000_i1069" DrawAspect="Content" ObjectID="_1468075754" r:id="rId71">
            <o:LockedField>false</o:LockedField>
          </o:OLEObject>
        </w:object>
      </w:r>
      <w:r>
        <w:t>最短．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90650" cy="1485900"/>
            <wp:effectExtent l="0" t="0" r="0" b="0"/>
            <wp:docPr id="1074148312" name="图片 10741483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148312" name="图片 1074148312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7．解：（1）如图所示，△</w:t>
      </w:r>
      <w:r>
        <w:rPr>
          <w:i/>
        </w:rPr>
        <w:t>A</w:t>
      </w:r>
      <w:r>
        <w:rPr>
          <w:vertAlign w:val="subscript"/>
        </w:rPr>
        <w:t>1</w:t>
      </w:r>
      <w:r>
        <w:rPr>
          <w:i/>
        </w:rPr>
        <w:t>B</w:t>
      </w:r>
      <w:r>
        <w:rPr>
          <w:vertAlign w:val="subscript"/>
        </w:rPr>
        <w:t>1</w:t>
      </w:r>
      <w:r>
        <w:rPr>
          <w:i/>
        </w:rPr>
        <w:t>C</w:t>
      </w:r>
      <w:r>
        <w:rPr>
          <w:vertAlign w:val="subscript"/>
        </w:rPr>
        <w:t>1</w:t>
      </w:r>
      <w:r>
        <w:t>即为所求；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95475" cy="2019300"/>
            <wp:effectExtent l="0" t="0" r="9525" b="0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（2）如图所示，网格中满足条件的点</w:t>
      </w:r>
      <w:r>
        <w:rPr>
          <w:i/>
        </w:rPr>
        <w:t>P</w:t>
      </w:r>
      <w:r>
        <w:t>共有4个；</w:t>
      </w:r>
    </w:p>
    <w:p>
      <w:pPr>
        <w:spacing w:line="360" w:lineRule="auto"/>
        <w:jc w:val="left"/>
        <w:textAlignment w:val="center"/>
      </w:pPr>
      <w:r>
        <w:t>故答案为：4；</w:t>
      </w:r>
    </w:p>
    <w:p>
      <w:pPr>
        <w:spacing w:line="360" w:lineRule="auto"/>
        <w:jc w:val="left"/>
        <w:textAlignment w:val="center"/>
      </w:pPr>
      <w:r>
        <w:t>（3）如图所示，点</w:t>
      </w:r>
      <w:r>
        <w:rPr>
          <w:i/>
        </w:rPr>
        <w:t>Q</w:t>
      </w:r>
      <w:r>
        <w:t>即为所求；</w:t>
      </w:r>
    </w:p>
    <w:p>
      <w:pPr>
        <w:spacing w:line="360" w:lineRule="auto"/>
        <w:jc w:val="left"/>
        <w:textAlignment w:val="center"/>
      </w:pPr>
      <w:r>
        <w:t>（4）△</w:t>
      </w:r>
      <w:r>
        <w:rPr>
          <w:i/>
        </w:rPr>
        <w:t>ABC</w:t>
      </w:r>
      <w:r>
        <w:t>的面积=3×4-</w:t>
      </w:r>
      <w:r>
        <w:object>
          <v:shape id="_x0000_i1054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76" o:title="eqId49b7b111d23b44a9990c2312dc3b7ed9"/>
            <o:lock v:ext="edit" aspectratio="t"/>
            <w10:wrap type="none"/>
            <w10:anchorlock/>
          </v:shape>
          <o:OLEObject Type="Embed" ProgID="Equation.DSMT4" ShapeID="_x0000_i1054" DrawAspect="Content" ObjectID="_1468075755" r:id="rId75">
            <o:LockedField>false</o:LockedField>
          </o:OLEObject>
        </w:object>
      </w:r>
      <w:r>
        <w:t>×2×4-</w:t>
      </w:r>
      <w:r>
        <w:object>
          <v:shape id="_x0000_i105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76" o:title="eqId49b7b111d23b44a9990c2312dc3b7ed9"/>
            <o:lock v:ext="edit" aspectratio="t"/>
            <w10:wrap type="none"/>
            <w10:anchorlock/>
          </v:shape>
          <o:OLEObject Type="Embed" ProgID="Equation.DSMT4" ShapeID="_x0000_i1055" DrawAspect="Content" ObjectID="_1468075756" r:id="rId77">
            <o:LockedField>false</o:LockedField>
          </o:OLEObject>
        </w:object>
      </w:r>
      <w:r>
        <w:t>×1×3-</w:t>
      </w:r>
      <w:r>
        <w:object>
          <v:shape id="_x0000_i105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76" o:title="eqId49b7b111d23b44a9990c2312dc3b7ed9"/>
            <o:lock v:ext="edit" aspectratio="t"/>
            <w10:wrap type="none"/>
            <w10:anchorlock/>
          </v:shape>
          <o:OLEObject Type="Embed" ProgID="Equation.DSMT4" ShapeID="_x0000_i1056" DrawAspect="Content" ObjectID="_1468075757" r:id="rId78">
            <o:LockedField>false</o:LockedField>
          </o:OLEObject>
        </w:object>
      </w:r>
      <w:r>
        <w:t>×1×3=5．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1E4064EE"/>
    <w:rsid w:val="5DA7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1" Type="http://schemas.openxmlformats.org/officeDocument/2006/relationships/fontTable" Target="fontTable.xml"/><Relationship Id="rId80" Type="http://schemas.openxmlformats.org/officeDocument/2006/relationships/customXml" Target="../customXml/item2.xml"/><Relationship Id="rId8" Type="http://schemas.openxmlformats.org/officeDocument/2006/relationships/image" Target="media/image1.png"/><Relationship Id="rId79" Type="http://schemas.openxmlformats.org/officeDocument/2006/relationships/customXml" Target="../customXml/item1.xml"/><Relationship Id="rId78" Type="http://schemas.openxmlformats.org/officeDocument/2006/relationships/oleObject" Target="embeddings/oleObject33.bin"/><Relationship Id="rId77" Type="http://schemas.openxmlformats.org/officeDocument/2006/relationships/oleObject" Target="embeddings/oleObject32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7.png"/><Relationship Id="rId73" Type="http://schemas.openxmlformats.org/officeDocument/2006/relationships/image" Target="media/image36.png"/><Relationship Id="rId72" Type="http://schemas.openxmlformats.org/officeDocument/2006/relationships/image" Target="media/image35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9.wmf"/><Relationship Id="rId6" Type="http://schemas.openxmlformats.org/officeDocument/2006/relationships/footer" Target="footer4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8.png"/><Relationship Id="rId57" Type="http://schemas.openxmlformats.org/officeDocument/2006/relationships/image" Target="media/image27.png"/><Relationship Id="rId56" Type="http://schemas.openxmlformats.org/officeDocument/2006/relationships/image" Target="media/image26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5.png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footer" Target="foot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png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oleObject" Target="embeddings/oleObject13.bin"/><Relationship Id="rId33" Type="http://schemas.openxmlformats.org/officeDocument/2006/relationships/oleObject" Target="embeddings/oleObject12.bin"/><Relationship Id="rId32" Type="http://schemas.openxmlformats.org/officeDocument/2006/relationships/oleObject" Target="embeddings/oleObject11.bin"/><Relationship Id="rId31" Type="http://schemas.openxmlformats.org/officeDocument/2006/relationships/image" Target="media/image14.png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oleObject" Target="embeddings/oleObject9.bin"/><Relationship Id="rId27" Type="http://schemas.openxmlformats.org/officeDocument/2006/relationships/image" Target="media/image12.wmf"/><Relationship Id="rId26" Type="http://schemas.openxmlformats.org/officeDocument/2006/relationships/oleObject" Target="embeddings/oleObject8.bin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5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2021-10-14T02:26:37Z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CE264B45884B4162B857608ED7B33614</vt:lpwstr>
  </property>
</Properties>
</file>