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三亚市七年级数学上册同步作业A卷--3.4实际问题与一元一次方程  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销售中的盈亏问题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家商店将某种服装按成本价提高40%标价，又以8折优惠卖出，结果每件服装仍可获利15元，则这种服装每件的成本价是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lang w:val="en-US" w:eastAsia="zh-CN" w:bidi="ar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A．120元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B．125元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C．135元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D．140元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2．某种商品若按标价的八折出售，可获利20%，若按原标价出售，可获利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lang w:val="en-US" w:eastAsia="zh-CN" w:bidi="ar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A.25%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B.40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%          </w:t>
      </w:r>
      <w:r>
        <w:rPr>
          <w:rFonts w:hint="eastAsia" w:ascii="宋体" w:hAnsi="宋体" w:eastAsia="宋体" w:cs="宋体"/>
          <w:sz w:val="24"/>
          <w:szCs w:val="24"/>
        </w:rPr>
        <w:t>C.50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%          </w:t>
      </w:r>
      <w:r>
        <w:rPr>
          <w:rFonts w:hint="eastAsia" w:ascii="宋体" w:hAnsi="宋体" w:eastAsia="宋体" w:cs="宋体"/>
          <w:sz w:val="24"/>
          <w:szCs w:val="24"/>
        </w:rPr>
        <w:t>D.66.7%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件衣服，进价100元，售价120元，则利润为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lang w:val="en-US" w:eastAsia="zh-CN" w:bidi="ar"/>
        </w:rPr>
        <w:t>___________</w:t>
      </w:r>
      <w:r>
        <w:rPr>
          <w:rFonts w:hint="eastAsia" w:ascii="宋体" w:hAnsi="宋体" w:eastAsia="宋体" w:cs="宋体"/>
          <w:sz w:val="24"/>
          <w:szCs w:val="24"/>
        </w:rPr>
        <w:t>元，利润率为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lang w:val="en-US" w:eastAsia="zh-CN" w:bidi="ar"/>
        </w:rPr>
        <w:t>___________</w:t>
      </w:r>
      <w:r>
        <w:rPr>
          <w:rFonts w:hint="eastAsia" w:ascii="宋体" w:hAnsi="宋体" w:eastAsia="宋体" w:cs="宋体"/>
          <w:sz w:val="24"/>
          <w:szCs w:val="24"/>
        </w:rPr>
        <w:t>；一只球拍，原价500元，打八五折应付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lang w:val="en-US" w:eastAsia="zh-CN" w:bidi="ar"/>
        </w:rPr>
        <w:t>___________</w:t>
      </w:r>
      <w:r>
        <w:rPr>
          <w:rFonts w:hint="eastAsia" w:ascii="宋体" w:hAnsi="宋体" w:eastAsia="宋体" w:cs="宋体"/>
          <w:sz w:val="24"/>
          <w:szCs w:val="24"/>
        </w:rPr>
        <w:t>元；一台电脑，售价3900元，利润率30%，则成本为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lang w:val="en-US" w:eastAsia="zh-CN" w:bidi="ar"/>
        </w:rPr>
        <w:t>___________</w:t>
      </w:r>
      <w:r>
        <w:rPr>
          <w:rFonts w:hint="eastAsia" w:ascii="宋体" w:hAnsi="宋体" w:eastAsia="宋体" w:cs="宋体"/>
          <w:sz w:val="24"/>
          <w:szCs w:val="24"/>
        </w:rPr>
        <w:t>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种商品，每件成本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元，将成本增加20%定出价格，后因仓库积压减价，降价10%出售，每件还能盈利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lang w:val="en-US" w:eastAsia="zh-CN" w:bidi="ar"/>
        </w:rPr>
        <w:t>___________</w:t>
      </w:r>
      <w:r>
        <w:rPr>
          <w:rFonts w:hint="eastAsia" w:ascii="宋体" w:hAnsi="宋体" w:eastAsia="宋体" w:cs="宋体"/>
          <w:sz w:val="24"/>
          <w:szCs w:val="24"/>
        </w:rPr>
        <w:t>元（用含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的代数式表示）．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三、解答题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．某商店有两种商品都卖64元，其中一个盈利60%，另一个亏本20%，在这次买卖中，商店的盈亏情况如何？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u w:val="single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20%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425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3 000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4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0.08a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．解：设一个价钱为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元，另一个价钱为y元，依题意得x(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+60%) =64，y(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-20%) =64，解得x=40,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=80，则64 ×2 -(x+y)=128 - 120=8．故盈利8元．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21DC5D"/>
    <w:multiLevelType w:val="singleLevel"/>
    <w:tmpl w:val="EB21DC5D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5206B4"/>
    <w:rsid w:val="2EA57BD5"/>
    <w:rsid w:val="5B52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2021-10-15T01:05:00Z</dcterms:created>
  <dc:creator>Administrator</dc:creator>
  <cp:lastModifiedBy>Administrator</cp:lastModifiedBy>
  <dcterms:modified xsi:type="dcterms:W3CDTF">2021-10-15T02:02:09Z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2687E14B3A694F6483AF3E450D86BACE</vt:lpwstr>
  </property>
</Properties>
</file>