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15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两汉的科技和文化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1．造纸术的发明是中国对世界文明的伟大贡献之一。人们能用到便宜且好用的纸要感谢（   ）</w:t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A．司马迁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>B．蔡伦</w:t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C．毕昇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D．张仲景</w:t>
      </w:r>
    </w:p>
    <w:p>
      <w:pPr>
        <w:spacing w:after="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2．现在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大型手术使用全身麻醉药剂已是司空见惯、不足为奇。在世界医学史上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最早制成这种药剂的医生是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spacing w:after="0"/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A.华佗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B.扁鹊</w:t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>C.张仲景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D.李时珍</w:t>
      </w:r>
    </w:p>
    <w:p>
      <w:pPr>
        <w:widowControl/>
        <w:spacing w:after="0" w:line="288" w:lineRule="auto"/>
        <w:jc w:val="left"/>
        <w:textAlignment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  <w:lang w:val="en-US" w:eastAsia="zh-CN"/>
        </w:rPr>
        <w:t>3</w:t>
      </w:r>
      <w:r>
        <w:rPr>
          <w:rFonts w:hint="eastAsia" w:asciiTheme="minorEastAsia" w:hAnsiTheme="minorEastAsia"/>
        </w:rPr>
        <w:t>．中医药是中华民族的瑰宝。在这次抗击新冠疫情中，中医药全程深度参与，取得了显著的疗效。在我国古代中医药方面取得重大成就，被誉为“医圣”的是</w:t>
      </w:r>
    </w:p>
    <w:p>
      <w:pPr>
        <w:widowControl/>
        <w:spacing w:after="0" w:line="288" w:lineRule="auto"/>
        <w:ind w:firstLine="420" w:firstLineChars="200"/>
        <w:jc w:val="left"/>
        <w:textAlignment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A．华佗</w:t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B．吴道子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>C．王羲之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</w:t>
      </w:r>
      <w:r>
        <w:rPr>
          <w:rFonts w:hint="eastAsia" w:asciiTheme="minorEastAsia" w:hAnsiTheme="minorEastAsia"/>
        </w:rPr>
        <w:t>D．张仲景</w:t>
      </w:r>
    </w:p>
    <w:p>
      <w:pPr>
        <w:pStyle w:val="4"/>
        <w:rPr>
          <w:rFonts w:ascii="Times New Roman" w:hAnsi="Times New Roman" w:eastAsia="MingLiU_HKSCS" w:cs="Times New Roman"/>
        </w:rPr>
      </w:pPr>
      <w:r>
        <w:rPr>
          <w:rFonts w:hint="eastAsia" w:asciiTheme="minorEastAsia" w:hAnsiTheme="minorEastAsia"/>
          <w:lang w:val="en-US" w:eastAsia="zh-CN"/>
        </w:rPr>
        <w:t>4</w:t>
      </w:r>
      <w:r>
        <w:rPr>
          <w:rFonts w:hint="eastAsia" w:asciiTheme="minorEastAsia" w:hAnsiTheme="minorEastAsia"/>
        </w:rPr>
        <w:t>．</w:t>
      </w:r>
      <w:r>
        <w:rPr>
          <w:rFonts w:ascii="Times New Roman" w:hAnsi="Times New Roman" w:cs="Times New Roman"/>
        </w:rPr>
        <w:t>东汉时期</w:t>
      </w:r>
      <w:r>
        <w:rPr>
          <w:rFonts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我国涌现出众多优秀的科学家</w:t>
      </w:r>
      <w:r>
        <w:rPr>
          <w:rFonts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他们创造了灿烂辉煌的科学成就</w:t>
      </w:r>
      <w:r>
        <w:rPr>
          <w:rFonts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对世界文明产生了重要影响</w:t>
      </w:r>
      <w:r>
        <w:rPr>
          <w:rFonts w:ascii="Times New Roman" w:hAnsi="Times New Roman" w:eastAsia="MingLiU_HKSCS" w:cs="Times New Roman"/>
        </w:rPr>
        <w:t>。</w:t>
      </w:r>
      <w:r>
        <w:rPr>
          <w:rFonts w:ascii="Times New Roman" w:hAnsi="Times New Roman" w:cs="Times New Roman"/>
        </w:rPr>
        <w:t>以下关联</w:t>
      </w:r>
      <w:r>
        <w:rPr>
          <w:rFonts w:ascii="Times New Roman" w:hAnsi="Times New Roman" w:cs="Times New Roman"/>
          <w:em w:val="underDot"/>
        </w:rPr>
        <w:t>错误</w:t>
      </w:r>
      <w:r>
        <w:rPr>
          <w:rFonts w:ascii="Times New Roman" w:hAnsi="Times New Roman" w:cs="Times New Roman"/>
        </w:rPr>
        <w:t>的一项是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ascii="Times New Roman" w:hAnsi="Times New Roman" w:cs="Times New Roman"/>
        </w:rPr>
        <w:t>　　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pStyle w:val="4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蔡伦——改进造纸术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张衡——创造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五禽戏</w:t>
      </w:r>
      <w:r>
        <w:rPr>
          <w:rFonts w:hAnsi="宋体" w:cs="Times New Roman"/>
        </w:rPr>
        <w:t>”</w:t>
      </w:r>
    </w:p>
    <w:p>
      <w:pPr>
        <w:pStyle w:val="4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华佗——制成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麻沸散</w:t>
      </w:r>
      <w:r>
        <w:rPr>
          <w:rFonts w:hAnsi="宋体" w:cs="Times New Roman"/>
        </w:rPr>
        <w:t>”</w:t>
      </w:r>
      <w:r>
        <w:rPr>
          <w:rFonts w:hint="eastAsia" w:hAnsi="宋体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张仲景——写成《伤寒杂病论》</w:t>
      </w:r>
    </w:p>
    <w:p>
      <w:pPr>
        <w:pStyle w:val="4"/>
        <w:rPr>
          <w:rFonts w:ascii="Times New Roman" w:hAnsi="Times New Roman" w:eastAsia="MingLiU_HKSCS" w:cs="Times New Roman"/>
        </w:rPr>
      </w:pPr>
      <w:r>
        <w:rPr>
          <w:rFonts w:hint="eastAsia" w:asciiTheme="minorEastAsia" w:hAnsiTheme="minorEastAsia"/>
          <w:lang w:val="en-US" w:eastAsia="zh-CN"/>
        </w:rPr>
        <w:t>5</w:t>
      </w:r>
      <w:r>
        <w:rPr>
          <w:rFonts w:hint="eastAsia" w:asciiTheme="minorEastAsia" w:hAnsiTheme="minorEastAsia"/>
        </w:rPr>
        <w:t>．</w:t>
      </w:r>
      <w:r>
        <w:rPr>
          <w:rFonts w:ascii="Times New Roman" w:hAnsi="Times New Roman" w:cs="Times New Roman"/>
        </w:rPr>
        <w:t>俗语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家家观世音</w:t>
      </w:r>
      <w:r>
        <w:rPr>
          <w:rFonts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人人阿弥陀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一定程度上反映了佛教在中国民间的盛行</w:t>
      </w:r>
      <w:r>
        <w:rPr>
          <w:rFonts w:ascii="Times New Roman" w:hAnsi="Times New Roman" w:eastAsia="MingLiU_HKSCS" w:cs="Times New Roman"/>
        </w:rPr>
        <w:t>。</w:t>
      </w:r>
      <w:r>
        <w:rPr>
          <w:rFonts w:ascii="Times New Roman" w:hAnsi="Times New Roman" w:cs="Times New Roman"/>
        </w:rPr>
        <w:t>请问佛教传入我国是在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ascii="Times New Roman" w:hAnsi="Times New Roman" w:cs="Times New Roman"/>
        </w:rPr>
        <w:t>　　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pStyle w:val="4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秦朝时期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B．西汉时期</w:t>
      </w:r>
    </w:p>
    <w:p>
      <w:pPr>
        <w:pStyle w:val="4"/>
        <w:ind w:firstLine="420" w:firstLineChars="20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魏晋时期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D．隋唐时期</w:t>
      </w:r>
    </w:p>
    <w:p>
      <w:pPr>
        <w:pStyle w:val="10"/>
        <w:tabs>
          <w:tab w:val="left" w:pos="1871"/>
          <w:tab w:val="left" w:pos="3407"/>
          <w:tab w:val="left" w:pos="4949"/>
          <w:tab w:val="left" w:pos="6599"/>
        </w:tabs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6．道教是我国土生土长的宗教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它在民间兴起于 (　　)</w:t>
      </w:r>
    </w:p>
    <w:p>
      <w:pPr>
        <w:pStyle w:val="10"/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A.秦朝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</w:t>
      </w:r>
      <w:r>
        <w:rPr>
          <w:rFonts w:hint="eastAsia" w:asciiTheme="minorEastAsia" w:hAnsiTheme="minorEastAsia"/>
        </w:rPr>
        <w:t>B.西汉初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</w:t>
      </w:r>
      <w:r>
        <w:rPr>
          <w:rFonts w:hint="eastAsia" w:asciiTheme="minorEastAsia" w:hAnsiTheme="minorEastAsia"/>
        </w:rPr>
        <w:t>C.东汉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</w:t>
      </w:r>
      <w:r>
        <w:rPr>
          <w:rFonts w:hint="eastAsia" w:asciiTheme="minorEastAsia" w:hAnsiTheme="minorEastAsia"/>
        </w:rPr>
        <w:t>D.西汉末</w:t>
      </w:r>
    </w:p>
    <w:p>
      <w:pPr>
        <w:pStyle w:val="4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7．史学巨著《史记》的体例是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pStyle w:val="4"/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A.编年体通史</w:t>
      </w:r>
      <w:r>
        <w:rPr>
          <w:rFonts w:hint="eastAsia" w:asciiTheme="minorEastAsia" w:hAnsiTheme="minorEastAsia"/>
          <w:lang w:val="en-US" w:eastAsia="zh-CN"/>
        </w:rPr>
        <w:t xml:space="preserve">              </w:t>
      </w:r>
      <w:r>
        <w:rPr>
          <w:rFonts w:hint="eastAsia" w:asciiTheme="minorEastAsia" w:hAnsiTheme="minorEastAsia"/>
        </w:rPr>
        <w:t>B.编年体断代史</w:t>
      </w:r>
    </w:p>
    <w:p>
      <w:pPr>
        <w:pStyle w:val="4"/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C.纪传体通史</w:t>
      </w:r>
      <w:r>
        <w:rPr>
          <w:rFonts w:hint="eastAsia" w:asciiTheme="minorEastAsia" w:hAnsiTheme="minorEastAsia"/>
          <w:lang w:val="en-US" w:eastAsia="zh-CN"/>
        </w:rPr>
        <w:t xml:space="preserve">              </w:t>
      </w:r>
      <w:r>
        <w:rPr>
          <w:rFonts w:hint="eastAsia" w:asciiTheme="minorEastAsia" w:hAnsiTheme="minorEastAsia"/>
        </w:rPr>
        <w:t>D.纪传体断代史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8．下列三幅图片共同反映了（   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inline distT="0" distB="0" distL="114300" distR="114300">
            <wp:extent cx="4676775" cy="1381125"/>
            <wp:effectExtent l="0" t="0" r="9525" b="9525"/>
            <wp:docPr id="7" name="图片 2" descr="BK`5[RYT(TLUA][KU3(RT7D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BK`5[RYT(TLUA][KU3(RT7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A．寺院建筑的中国化                    B．佛教文化的传播与发展</w:t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3308985</wp:posOffset>
            </wp:positionH>
            <wp:positionV relativeFrom="paragraph">
              <wp:posOffset>113030</wp:posOffset>
            </wp:positionV>
            <wp:extent cx="47625" cy="45085"/>
            <wp:effectExtent l="0" t="0" r="9525" b="12065"/>
            <wp:wrapNone/>
            <wp:docPr id="4" name="图片 0" descr="园地原创标识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0" descr="园地原创标识.gi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C．文化传播者的坚韧                    D．雕塑艺术的古朴与精湛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9．司马迁是西汉时期著名的史学家和文学家，他勤奋好学，饱读书籍，爱憎分明，记事公正，写下了不朽的历史巨著（   ）</w:t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A．《史记》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>B．《论语》</w:t>
      </w:r>
      <w:r>
        <w:rPr>
          <w:rFonts w:hint="eastAsia" w:asciiTheme="minorEastAsia" w:hAnsiTheme="minorEastAsia"/>
          <w:lang w:val="en-US" w:eastAsia="zh-CN"/>
        </w:rPr>
        <w:t xml:space="preserve"> 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</w:t>
      </w:r>
      <w:r>
        <w:rPr>
          <w:rFonts w:hint="eastAsia" w:asciiTheme="minorEastAsia" w:hAnsiTheme="minorEastAsia"/>
        </w:rPr>
        <w:t>C．《齐民要术》</w:t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D．《资治通鉴》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10．秦汉时期创造了辉煌灿烂的东方文明，科技发展在世界上遥遥领先。下列属于秦汉时期科技成就的有（   ）</w:t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①《九章算术》  ②《齐民要术》  ③造纸术的发明和改进  ④全身麻醉手术法</w:t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A．①②③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</w:t>
      </w:r>
      <w:r>
        <w:rPr>
          <w:rFonts w:hint="eastAsia" w:asciiTheme="minorEastAsia" w:hAnsiTheme="minorEastAsia"/>
        </w:rPr>
        <w:t>B．①②④</w:t>
      </w:r>
      <w:r>
        <w:rPr>
          <w:rFonts w:hint="eastAsia" w:asciiTheme="minorEastAsia" w:hAnsiTheme="minorEastAsia"/>
          <w:lang w:val="en-US" w:eastAsia="zh-CN"/>
        </w:rPr>
        <w:t xml:space="preserve">        </w:t>
      </w:r>
      <w:r>
        <w:rPr>
          <w:rFonts w:hint="eastAsia" w:asciiTheme="minorEastAsia" w:hAnsiTheme="minorEastAsia"/>
        </w:rPr>
        <w:t>C．①③④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>D．②③④</w:t>
      </w:r>
      <w:bookmarkStart w:id="0" w:name="_GoBack"/>
      <w:bookmarkEnd w:id="0"/>
    </w:p>
    <w:p>
      <w:pPr>
        <w:pStyle w:val="2"/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spacing w:after="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1．甘肃天水的一座汉墓里出土了一张又薄又软的纸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纸面平整光滑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上面有墨绘的山、川、路等。据考证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这是西汉早期用麻做的纸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也是目前世界上已知的最早的纸。这充分表明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spacing w:after="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①我国人民对世界文化做出巨大贡献　②经济、实惠、轻便是我国古代造纸所追求的目标　③造纸的目的是描绘祖国的大好河山　④考古发现的纸是宦官蔡伦所造</w:t>
      </w:r>
    </w:p>
    <w:p>
      <w:pPr>
        <w:spacing w:after="0"/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A.①②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</w:t>
      </w:r>
      <w:r>
        <w:rPr>
          <w:rFonts w:hint="eastAsia" w:asciiTheme="minorEastAsia" w:hAnsiTheme="minorEastAsia"/>
        </w:rPr>
        <w:t>B.①②④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</w:t>
      </w:r>
      <w:r>
        <w:rPr>
          <w:rFonts w:hint="eastAsia" w:asciiTheme="minorEastAsia" w:hAnsiTheme="minorEastAsia"/>
        </w:rPr>
        <w:t>C.③④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D.②③④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2．</w:t>
      </w:r>
      <w:r>
        <w:rPr>
          <w:rFonts w:hint="eastAsia" w:asciiTheme="minorEastAsia" w:hAnsiTheme="minorEastAsia"/>
          <w:lang w:val="en-US" w:eastAsia="zh-CN"/>
        </w:rPr>
        <w:t>自2020年新冠肺炎肆虐全球，无数人感染病毒。中国在放置新冠肺炎病毒取得重大胜利</w:t>
      </w:r>
      <w:r>
        <w:rPr>
          <w:rFonts w:hint="eastAsia" w:asciiTheme="minorEastAsia" w:hAnsiTheme="minorEastAsia"/>
        </w:rPr>
        <w:t>。在防治传染病方面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我们可以参考生活于东汉时期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被后世尊称为“医圣”的医学家所著的 (　</w:t>
      </w:r>
      <w:r>
        <w:rPr>
          <w:rFonts w:hint="eastAsia" w:asciiTheme="minorEastAsia" w:hAnsiTheme="minorEastAsia"/>
          <w:lang w:val="en-US" w:eastAsia="zh-CN"/>
        </w:rPr>
        <w:t xml:space="preserve">  </w:t>
      </w:r>
      <w:r>
        <w:rPr>
          <w:rFonts w:hint="eastAsia" w:asciiTheme="minorEastAsia" w:hAnsiTheme="minorEastAsia"/>
        </w:rPr>
        <w:t>)</w:t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A.《本草纲目》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B.《千金方》</w:t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C.《唐本草》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D.《伤寒杂病论》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3．如果让你扮演课本历史剧中的华佗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你应该具有的医学特长是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①外科手术　②创制“麻沸散”　③创造“五禽戏”</w:t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Theme="minorEastAsia" w:hAnsiTheme="minorEastAsia"/>
        </w:rPr>
        <w:t>④编著《伤寒杂病论》</w:t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A.①③④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>B.①②③</w:t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>C.①②④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</w:t>
      </w:r>
      <w:r>
        <w:rPr>
          <w:rFonts w:hint="eastAsia" w:asciiTheme="minorEastAsia" w:hAnsiTheme="minorEastAsia"/>
        </w:rPr>
        <w:t>D.②③④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4．能够通过右图所示著作查到的史实有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jc w:val="center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inline distT="0" distB="0" distL="114300" distR="114300">
            <wp:extent cx="951865" cy="970915"/>
            <wp:effectExtent l="0" t="0" r="635" b="63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①秦始皇统一货币、文字、度量衡　②文景之治　③蔡伦改进造纸术　④汉武帝“罢黜百家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独尊儒术”　⑤张仲景的《伤寒杂病论》</w:t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A.①②③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</w:t>
      </w:r>
      <w:r>
        <w:rPr>
          <w:rFonts w:hint="eastAsia" w:asciiTheme="minorEastAsia" w:hAnsiTheme="minorEastAsia"/>
        </w:rPr>
        <w:t>B.①②④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</w:t>
      </w:r>
      <w:r>
        <w:rPr>
          <w:rFonts w:hint="eastAsia" w:asciiTheme="minorEastAsia" w:hAnsiTheme="minorEastAsia"/>
        </w:rPr>
        <w:t>C.②③④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</w:t>
      </w:r>
      <w:r>
        <w:rPr>
          <w:rFonts w:hint="eastAsia" w:asciiTheme="minorEastAsia" w:hAnsiTheme="minorEastAsia"/>
        </w:rPr>
        <w:t>D.③④⑤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5．唐朝文学家刘禹锡在《陋室铭》中说“山不在高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有仙则名”。主张修身养性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炼制丹药</w:t>
      </w:r>
      <w:r>
        <w:rPr>
          <w:rFonts w:hint="eastAsia" w:asciiTheme="minorEastAsia" w:hAnsiTheme="minorEastAsia"/>
          <w:lang w:eastAsia="zh-CN"/>
        </w:rPr>
        <w:t>，</w:t>
      </w:r>
      <w:r>
        <w:rPr>
          <w:rFonts w:hint="eastAsia" w:asciiTheme="minorEastAsia" w:hAnsiTheme="minorEastAsia"/>
        </w:rPr>
        <w:t>以求得道成仙的宗教是</w:t>
      </w:r>
      <w:r>
        <w:rPr>
          <w:rFonts w:hint="eastAsia" w:asciiTheme="minorEastAsia" w:hAnsiTheme="minorEastAsia"/>
          <w:lang w:eastAsia="zh-CN"/>
        </w:rPr>
        <w:t>（</w:t>
      </w:r>
      <w:r>
        <w:rPr>
          <w:rFonts w:hint="eastAsia" w:asciiTheme="minorEastAsia" w:hAnsiTheme="minorEastAsia"/>
        </w:rPr>
        <w:t>　　</w:t>
      </w:r>
      <w:r>
        <w:rPr>
          <w:rFonts w:hint="eastAsia" w:asciiTheme="minorEastAsia" w:hAnsiTheme="minorEastAsia"/>
          <w:lang w:eastAsia="zh-CN"/>
        </w:rPr>
        <w:t>）</w:t>
      </w:r>
    </w:p>
    <w:p>
      <w:pPr>
        <w:ind w:firstLine="420" w:firstLineChars="2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A.佛教</w:t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>B.基督教</w:t>
      </w:r>
      <w:r>
        <w:rPr>
          <w:rFonts w:hint="eastAsia" w:asciiTheme="minorEastAsia" w:hAnsi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/>
        </w:rPr>
        <w:t>C.道教</w:t>
      </w:r>
      <w:r>
        <w:rPr>
          <w:rFonts w:hint="eastAsia" w:asciiTheme="minorEastAsia" w:hAnsi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/>
        </w:rPr>
        <w:t>D.伊斯兰教</w:t>
      </w:r>
    </w:p>
    <w:p>
      <w:pPr>
        <w:rPr>
          <w:rFonts w:hint="eastAsia" w:asciiTheme="minorEastAsia" w:hAnsiTheme="minorEastAsia"/>
          <w:b/>
        </w:rPr>
      </w:pPr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三、拓展题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中国传统文化博大精深，影响深远。阅读材料，回答问题。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材料</w:t>
      </w:r>
      <w:r>
        <w:rPr>
          <w:rFonts w:hint="eastAsia" w:ascii="楷体" w:hAnsi="楷体" w:eastAsia="楷体" w:cs="楷体"/>
          <w:lang w:val="en-US" w:eastAsia="zh-CN"/>
        </w:rPr>
        <w:t>一</w:t>
      </w: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 xml:space="preserve"> 新冠肺炎疫情暴发后，在没有特效药的情况下，中国筛选出的“三药三方”正是在《伤寒杂病论》等古典医籍的经方基础上化裁而来。中医药积极参与全球抗疫，被多个国家借鉴和使用，成为疫情防控中国方案的一大亮点。习近平特别指出“中西医结合、中西药并用，是这次疫情防控的一大特点，也是中医药传承精华、守正创新的生动实践”。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---</w:t>
      </w:r>
      <w:r>
        <w:rPr>
          <w:rFonts w:hint="eastAsia" w:ascii="楷体" w:hAnsi="楷体" w:eastAsia="楷体" w:cs="楷体"/>
          <w:lang w:eastAsia="zh-CN"/>
        </w:rPr>
        <w:t>－</w:t>
      </w:r>
      <w:r>
        <w:rPr>
          <w:rFonts w:hint="eastAsia" w:ascii="楷体" w:hAnsi="楷体" w:eastAsia="楷体" w:cs="楷体"/>
        </w:rPr>
        <w:t>中国新闻网《医圣祠前观古今，习近平“把脉”中医药发展》2021年5月13日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材料</w:t>
      </w:r>
      <w:r>
        <w:rPr>
          <w:rFonts w:hint="eastAsia" w:ascii="楷体" w:hAnsi="楷体" w:eastAsia="楷体" w:cs="楷体"/>
          <w:lang w:val="en-US" w:eastAsia="zh-CN"/>
        </w:rPr>
        <w:t>二</w:t>
      </w:r>
      <w:r>
        <w:rPr>
          <w:rFonts w:hint="eastAsia" w:ascii="楷体" w:hAnsi="楷体" w:eastAsia="楷体" w:cs="楷体"/>
        </w:rPr>
        <w:t xml:space="preserve">  中国古代最具历史意义的创造是四大发明，即造纸术、指南针、火药和印刷术。这是中国古代科学技术成就的突出标志，也是中国古代对世界文明所作的最重要贡献。正是在这个意义上，马克思把中国古代四大发明称为“资产阶级发展的必要前提”。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----</w:t>
      </w:r>
      <w:r>
        <w:rPr>
          <w:rFonts w:hint="eastAsia" w:ascii="楷体" w:hAnsi="楷体" w:eastAsia="楷体" w:cs="楷体"/>
          <w:lang w:eastAsia="zh-CN"/>
        </w:rPr>
        <w:t>－</w:t>
      </w:r>
      <w:r>
        <w:rPr>
          <w:rFonts w:hint="eastAsia" w:ascii="楷体" w:hAnsi="楷体" w:eastAsia="楷体" w:cs="楷体"/>
        </w:rPr>
        <w:t>原中央党史研究室副主任李忠杰《马克思恩格斯怎样看待中国文明和中中国经济社会结构》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（2）材料</w:t>
      </w:r>
      <w:r>
        <w:rPr>
          <w:rFonts w:hint="eastAsia" w:asciiTheme="minorEastAsia" w:hAnsiTheme="minorEastAsia"/>
          <w:lang w:val="en-US" w:eastAsia="zh-CN"/>
        </w:rPr>
        <w:t>一</w:t>
      </w:r>
      <w:r>
        <w:rPr>
          <w:rFonts w:hint="eastAsia" w:asciiTheme="minorEastAsia" w:hAnsiTheme="minorEastAsia"/>
        </w:rPr>
        <w:t>中提到的《伤寒杂病论》的作者是谁？现在我们接种疫苗预防疾病，应用了他的哪一理论？根据材料，我们应如何传承中医药精华、守正创新？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（3）材料</w:t>
      </w:r>
      <w:r>
        <w:rPr>
          <w:rFonts w:hint="eastAsia" w:asciiTheme="minorEastAsia" w:hAnsiTheme="minorEastAsia"/>
          <w:lang w:val="en-US" w:eastAsia="zh-CN"/>
        </w:rPr>
        <w:t>二</w:t>
      </w:r>
      <w:r>
        <w:rPr>
          <w:rFonts w:hint="eastAsia" w:asciiTheme="minorEastAsia" w:hAnsiTheme="minorEastAsia"/>
        </w:rPr>
        <w:t>中对人类文明的传播和发展作用不可估量</w:t>
      </w:r>
      <w:r>
        <w:rPr>
          <w:rFonts w:hint="eastAsia" w:asciiTheme="minorEastAsia" w:hAnsiTheme="minorEastAsia"/>
          <w:lang w:eastAsia="zh-CN"/>
        </w:rPr>
        <w:t>且</w:t>
      </w:r>
      <w:r>
        <w:rPr>
          <w:rFonts w:hint="eastAsia" w:asciiTheme="minorEastAsia" w:hAnsiTheme="minorEastAsia"/>
        </w:rPr>
        <w:t>最为悠久的是哪一项发明？结合上述材料，谈谈你的感想。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CB"/>
    <w:rsid w:val="00083222"/>
    <w:rsid w:val="00161A72"/>
    <w:rsid w:val="001B4ACB"/>
    <w:rsid w:val="002D5A94"/>
    <w:rsid w:val="0057350C"/>
    <w:rsid w:val="0064398C"/>
    <w:rsid w:val="00674334"/>
    <w:rsid w:val="0073024C"/>
    <w:rsid w:val="00734B25"/>
    <w:rsid w:val="007608E0"/>
    <w:rsid w:val="007D0A2B"/>
    <w:rsid w:val="009409B0"/>
    <w:rsid w:val="009649CF"/>
    <w:rsid w:val="0099798F"/>
    <w:rsid w:val="00A36A30"/>
    <w:rsid w:val="00B25056"/>
    <w:rsid w:val="00B5379F"/>
    <w:rsid w:val="00B62369"/>
    <w:rsid w:val="00BD79A8"/>
    <w:rsid w:val="00BE52D0"/>
    <w:rsid w:val="00CB4B7F"/>
    <w:rsid w:val="00CE7B71"/>
    <w:rsid w:val="00E1161E"/>
    <w:rsid w:val="00E43A37"/>
    <w:rsid w:val="00E77FD4"/>
    <w:rsid w:val="00EE4F6D"/>
    <w:rsid w:val="00EF619C"/>
    <w:rsid w:val="00F40E41"/>
    <w:rsid w:val="00F5039A"/>
    <w:rsid w:val="00FE2BF1"/>
    <w:rsid w:val="05742F2A"/>
    <w:rsid w:val="09750D7E"/>
    <w:rsid w:val="0EA0129A"/>
    <w:rsid w:val="10827F94"/>
    <w:rsid w:val="118944D7"/>
    <w:rsid w:val="13815385"/>
    <w:rsid w:val="149107CB"/>
    <w:rsid w:val="153A7ED2"/>
    <w:rsid w:val="17D508E9"/>
    <w:rsid w:val="18965595"/>
    <w:rsid w:val="18DE523E"/>
    <w:rsid w:val="196E01D3"/>
    <w:rsid w:val="1BB00EFF"/>
    <w:rsid w:val="1C162E46"/>
    <w:rsid w:val="1F8B03E6"/>
    <w:rsid w:val="25017335"/>
    <w:rsid w:val="267F54F8"/>
    <w:rsid w:val="2AD10E4F"/>
    <w:rsid w:val="2B2E7A0C"/>
    <w:rsid w:val="2D9745F7"/>
    <w:rsid w:val="31AF4627"/>
    <w:rsid w:val="331B7A6A"/>
    <w:rsid w:val="33294B7F"/>
    <w:rsid w:val="33A43F38"/>
    <w:rsid w:val="36442E53"/>
    <w:rsid w:val="37972E35"/>
    <w:rsid w:val="39BA4A0B"/>
    <w:rsid w:val="3AB10DC6"/>
    <w:rsid w:val="3AB628B5"/>
    <w:rsid w:val="3B184AD0"/>
    <w:rsid w:val="3B1C611C"/>
    <w:rsid w:val="3B477731"/>
    <w:rsid w:val="3CD77C72"/>
    <w:rsid w:val="41204670"/>
    <w:rsid w:val="465A2964"/>
    <w:rsid w:val="488D09BF"/>
    <w:rsid w:val="4AD46C85"/>
    <w:rsid w:val="4B2532C5"/>
    <w:rsid w:val="4C8455A6"/>
    <w:rsid w:val="52F1400A"/>
    <w:rsid w:val="53045C46"/>
    <w:rsid w:val="58466603"/>
    <w:rsid w:val="5FE02FF1"/>
    <w:rsid w:val="606561A9"/>
    <w:rsid w:val="60C30821"/>
    <w:rsid w:val="666A4BF6"/>
    <w:rsid w:val="67E25D0A"/>
    <w:rsid w:val="683F017A"/>
    <w:rsid w:val="695E788C"/>
    <w:rsid w:val="6CF915AD"/>
    <w:rsid w:val="6EBF2E48"/>
    <w:rsid w:val="704349CC"/>
    <w:rsid w:val="71EB678B"/>
    <w:rsid w:val="721D1220"/>
    <w:rsid w:val="73944661"/>
    <w:rsid w:val="7A487B7B"/>
    <w:rsid w:val="7D026954"/>
    <w:rsid w:val="7D50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5"/>
    <w:semiHidden/>
    <w:uiPriority w:val="99"/>
    <w:rPr>
      <w:sz w:val="18"/>
      <w:szCs w:val="18"/>
    </w:r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zxls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350</Words>
  <Characters>1996</Characters>
  <Lines>16</Lines>
  <Paragraphs>4</Paragraphs>
  <TotalTime>2</TotalTime>
  <ScaleCrop>false</ScaleCrop>
  <LinksUpToDate>false</LinksUpToDate>
  <CharactersWithSpaces>2342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2021-07-26T01:18:00Z</dcterms:created>
  <dc:creator>XZJD</dc:creator>
  <cp:lastModifiedBy>刘一</cp:lastModifiedBy>
  <dcterms:modified xsi:type="dcterms:W3CDTF">2021-10-25T00:20:03Z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5230D859B44B496285F9AD72C8862054</vt:lpwstr>
  </property>
</Properties>
</file>