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13.3.</w:t>
      </w:r>
      <w:r>
        <w:rPr>
          <w:rFonts w:hint="eastAsia" w:eastAsia="黑体"/>
          <w:b/>
          <w:sz w:val="30"/>
          <w:szCs w:val="30"/>
          <w:lang w:val="en-US" w:eastAsia="zh-CN"/>
        </w:rPr>
        <w:t>2</w:t>
      </w: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等边三角形（一）A卷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1．下列判断正确的是（    ）</w:t>
      </w:r>
    </w:p>
    <w:p>
      <w:pPr>
        <w:spacing w:line="360" w:lineRule="auto"/>
        <w:jc w:val="left"/>
        <w:textAlignment w:val="center"/>
      </w:pPr>
      <w:r>
        <w:t>（1）有两个角是60度的三角形是等边三角形</w:t>
      </w:r>
    </w:p>
    <w:p>
      <w:pPr>
        <w:spacing w:line="360" w:lineRule="auto"/>
        <w:jc w:val="left"/>
        <w:textAlignment w:val="center"/>
      </w:pPr>
      <w:r>
        <w:t>（2）有一个角是60度的等腰三角形是等边三角形</w:t>
      </w:r>
    </w:p>
    <w:p>
      <w:pPr>
        <w:spacing w:line="360" w:lineRule="auto"/>
        <w:jc w:val="left"/>
        <w:textAlignment w:val="center"/>
      </w:pPr>
      <w:r>
        <w:t>（3）三个内角都相等的三角形是等边三角形</w:t>
      </w:r>
    </w:p>
    <w:p>
      <w:pPr>
        <w:spacing w:line="360" w:lineRule="auto"/>
        <w:jc w:val="left"/>
        <w:textAlignment w:val="center"/>
      </w:pPr>
      <w:r>
        <w:t>（4）三边都相等的三角形是等边三角形</w:t>
      </w:r>
    </w:p>
    <w:p>
      <w:pPr>
        <w:spacing w:line="360" w:lineRule="auto"/>
        <w:jc w:val="left"/>
        <w:textAlignment w:val="center"/>
      </w:pPr>
      <w:r>
        <w:t>（5）腰和底边相等的等腰三角形是等边三角形．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A．（1）（2）（3）（4）（5）</w:t>
      </w:r>
      <w:r>
        <w:rPr>
          <w:rFonts w:hint="eastAsia"/>
          <w:lang w:val="en-US" w:eastAsia="zh-CN"/>
        </w:rPr>
        <w:t xml:space="preserve">  </w:t>
      </w:r>
      <w:r>
        <w:t>B．（2）（3）（4）（5）</w:t>
      </w:r>
      <w:r>
        <w:rPr>
          <w:rFonts w:hint="eastAsia"/>
          <w:lang w:val="en-US" w:eastAsia="zh-CN"/>
        </w:rPr>
        <w:t xml:space="preserve">  </w:t>
      </w:r>
      <w:r>
        <w:t>C．（2）（3）（4）</w:t>
      </w:r>
      <w:r>
        <w:tab/>
      </w:r>
      <w:r>
        <w:t>D．（2）（3）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3680460</wp:posOffset>
            </wp:positionH>
            <wp:positionV relativeFrom="paragraph">
              <wp:posOffset>6985</wp:posOffset>
            </wp:positionV>
            <wp:extent cx="1508760" cy="1157605"/>
            <wp:effectExtent l="0" t="0" r="15240" b="4445"/>
            <wp:wrapTight wrapText="bothSides">
              <wp:wrapPolygon>
                <wp:start x="818" y="0"/>
                <wp:lineTo x="0" y="1422"/>
                <wp:lineTo x="0" y="21327"/>
                <wp:lineTo x="20455" y="21327"/>
                <wp:lineTo x="21273" y="19906"/>
                <wp:lineTo x="21273" y="0"/>
                <wp:lineTo x="818" y="0"/>
              </wp:wrapPolygon>
            </wp:wrapTight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rcRect t="8800" r="-753"/>
                    <a:stretch>
                      <a:fillRect/>
                    </a:stretch>
                  </pic:blipFill>
                  <pic:spPr>
                    <a:xfrm>
                      <a:off x="0" y="0"/>
                      <a:ext cx="1508760" cy="1157605"/>
                    </a:xfrm>
                    <a:prstGeom prst="round2DiagRect">
                      <a:avLst/>
                    </a:prstGeom>
                  </pic:spPr>
                </pic:pic>
              </a:graphicData>
            </a:graphic>
          </wp:anchor>
        </w:drawing>
      </w:r>
      <w:r>
        <w:t>2．如图，在等边</w:t>
      </w:r>
      <w:r>
        <w:object>
          <v:shape id="_x0000_i1025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10" o:title="eqId64b9b599fdb6481e9f8d9a94c102300b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t>中，</w:t>
      </w:r>
      <w:r>
        <w:object>
          <v:shape id="_x0000_i1026" o:spt="75" alt="eqId8a76bbe21fb549e3a9c2038d58c7a3d8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2" o:title="eqId8a76bbe21fb549e3a9c2038d58c7a3d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t>是它的角平分线，</w:t>
      </w:r>
      <w:r>
        <w:object>
          <v:shape id="_x0000_i1027" o:spt="75" alt="eqId4babc07f17214709bd732737556580df" type="#_x0000_t75" style="height:10.5pt;width:38.7pt;" o:ole="t" filled="f" o:preferrelative="t" stroked="f" coordsize="21600,21600">
            <v:path/>
            <v:fill on="f" focussize="0,0"/>
            <v:stroke on="f" joinstyle="miter"/>
            <v:imagedata r:id="rId14" o:title="eqId4babc07f17214709bd732737556580d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t>于点</w:t>
      </w:r>
      <w:r>
        <w:rPr>
          <w:i/>
        </w:rPr>
        <w:t>E</w:t>
      </w:r>
      <w:r>
        <w:t>，若</w:t>
      </w:r>
      <w:r>
        <w:object>
          <v:shape id="_x0000_i1028" o:spt="75" alt="eqIdb6ba557909d4445a82403160d7be0713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16" o:title="eqIdb6ba557909d4445a82403160d7be071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t>，则</w:t>
      </w:r>
      <w:r>
        <w:object>
          <v:shape id="_x0000_i1029" o:spt="75" alt="eqIdb71289f808ae4a21bd3ab62b09c6d988" type="#_x0000_t75" style="height:11.2pt;width:26.35pt;" o:ole="t" filled="f" o:preferrelative="t" stroked="f" coordsize="21600,21600">
            <v:path/>
            <v:fill on="f" focussize="0,0"/>
            <v:stroke on="f" joinstyle="miter"/>
            <v:imagedata r:id="rId18" o:title="eqIdb71289f808ae4a21bd3ab62b09c6d98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t>（    ）</w:t>
      </w:r>
    </w:p>
    <w:p>
      <w:pPr>
        <w:spacing w:line="360" w:lineRule="auto"/>
        <w:jc w:val="left"/>
        <w:textAlignment w:val="center"/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B．3</w:t>
      </w:r>
      <w:r>
        <w:tab/>
      </w:r>
      <w:r>
        <w:t>C．2</w:t>
      </w:r>
      <w:r>
        <w:tab/>
      </w:r>
      <w:r>
        <w:t>D．1</w:t>
      </w:r>
    </w:p>
    <w:p>
      <w:pPr>
        <w:spacing w:line="360" w:lineRule="auto"/>
        <w:jc w:val="left"/>
        <w:textAlignment w:val="center"/>
      </w:pPr>
      <w:r>
        <w:t>3．如图，</w:t>
      </w:r>
      <w:r>
        <w:object>
          <v:shape id="_x0000_i1030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10" o:title="eqId64b9b599fdb6481e9f8d9a94c102300b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t>是等边三角形，</w:t>
      </w:r>
      <w:r>
        <w:object>
          <v:shape id="_x0000_i1031" o:spt="75" alt="eqIdc9809334095442b99b395524d2917c7a" type="#_x0000_t75" style="height:12.65pt;width:42.2pt;" o:ole="t" filled="f" o:preferrelative="t" stroked="f" coordsize="21600,21600">
            <v:path/>
            <v:fill on="f" focussize="0,0"/>
            <v:stroke on="f" joinstyle="miter"/>
            <v:imagedata r:id="rId21" o:title="eqIdc9809334095442b99b395524d2917c7a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t>，连接</w:t>
      </w:r>
      <w:r>
        <w:object>
          <v:shape id="_x0000_i1032" o:spt="75" alt="eqId8a76bbe21fb549e3a9c2038d58c7a3d8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2" o:title="eqId8a76bbe21fb549e3a9c2038d58c7a3d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t>，</w:t>
      </w:r>
      <w:r>
        <w:object>
          <v:shape id="_x0000_i1033" o:spt="75" alt="eqIdf8465466b7fb45699c06cb756bb42776" type="#_x0000_t75" style="height:12.55pt;width:61.6pt;" o:ole="t" filled="f" o:preferrelative="t" stroked="f" coordsize="21600,21600">
            <v:path/>
            <v:fill on="f" focussize="0,0"/>
            <v:stroke on="f" joinstyle="miter"/>
            <v:imagedata r:id="rId24" o:title="eqIdf8465466b7fb45699c06cb756bb42776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t>，则</w:t>
      </w:r>
      <w:r>
        <w:object>
          <v:shape id="_x0000_i1034" o:spt="75" alt="eqId474b8b102af44197ac10a5d68bfe7aa8" type="#_x0000_t75" style="height:10.6pt;width:29.9pt;" o:ole="t" filled="f" o:preferrelative="t" stroked="f" coordsize="21600,21600">
            <v:path/>
            <v:fill on="f" focussize="0,0"/>
            <v:stroke on="f" joinstyle="miter"/>
            <v:imagedata r:id="rId26" o:title="eqId474b8b102af44197ac10a5d68bfe7aa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t>的度数为（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50645" cy="871220"/>
            <wp:effectExtent l="0" t="0" r="1905" b="508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50645" cy="87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5" o:spt="75" alt="eqId42dd374953c04332a4a530110c31603a" type="#_x0000_t75" style="height:12.25pt;width:16.7pt;" o:ole="t" filled="f" o:preferrelative="t" stroked="f" coordsize="21600,21600">
            <v:path/>
            <v:fill on="f" focussize="0,0"/>
            <v:stroke on="f" joinstyle="miter"/>
            <v:imagedata r:id="rId29" o:title="eqId42dd374953c04332a4a530110c31603a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tab/>
      </w:r>
      <w:r>
        <w:t>B．</w:t>
      </w:r>
      <w:r>
        <w:object>
          <v:shape id="_x0000_i1036" o:spt="75" alt="eqId398a2921445447fdb0c101c63a8e8c19" type="#_x0000_t75" style="height:12.05pt;width:16.7pt;" o:ole="t" filled="f" o:preferrelative="t" stroked="f" coordsize="21600,21600">
            <v:path/>
            <v:fill on="f" focussize="0,0"/>
            <v:stroke on="f" joinstyle="miter"/>
            <v:imagedata r:id="rId31" o:title="eqId398a2921445447fdb0c101c63a8e8c19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tab/>
      </w:r>
      <w:r>
        <w:t>C．</w:t>
      </w:r>
      <w:r>
        <w:object>
          <v:shape id="_x0000_i1037" o:spt="75" alt="eqId020b6577fa5c444d9a01deb96452a9a3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33" o:title="eqId020b6577fa5c444d9a01deb96452a9a3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tab/>
      </w:r>
      <w:r>
        <w:t>D．</w:t>
      </w:r>
      <w:r>
        <w:object>
          <v:shape id="_x0000_i1038" o:spt="75" alt="eqId00ebf99b8d8f42cfaf21a8e6ea606f20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35" o:title="eqId00ebf99b8d8f42cfaf21a8e6ea606f20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4．已知在</w:t>
      </w:r>
      <w:r>
        <w:object>
          <v:shape id="_x0000_i1039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10" o:title="eqId64b9b599fdb6481e9f8d9a94c102300b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t>中，</w:t>
      </w:r>
      <w:r>
        <w:object>
          <v:shape id="_x0000_i1040" o:spt="75" alt="eqId7954ab6f490c49b482dc53d867dfd875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38" o:title="eqId7954ab6f490c49b482dc53d867dfd875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t>，</w:t>
      </w:r>
      <w:r>
        <w:object>
          <v:shape id="_x0000_i1041" o:spt="75" alt="eqId301e1d7c34c4476588c43bcf3a248a81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40" o:title="eqId301e1d7c34c4476588c43bcf3a248a81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t>，</w:t>
      </w:r>
      <w:r>
        <w:object>
          <v:shape id="_x0000_i1042" o:spt="75" alt="eqIddad31040fd02475ea52d192682cf59c6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42" o:title="eqIddad31040fd02475ea52d192682cf59c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t>，则</w:t>
      </w:r>
      <w:r>
        <w:object>
          <v:shape id="_x0000_i1043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10" o:title="eqId64b9b599fdb6481e9f8d9a94c102300b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t>的周长为__________．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215900</wp:posOffset>
            </wp:positionH>
            <wp:positionV relativeFrom="paragraph">
              <wp:posOffset>290830</wp:posOffset>
            </wp:positionV>
            <wp:extent cx="4186555" cy="1995170"/>
            <wp:effectExtent l="0" t="0" r="4445" b="5080"/>
            <wp:wrapNone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186555" cy="1995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5．根据条件判断下列三角形是等边三角形为___________．</w:t>
      </w:r>
    </w:p>
    <w:p>
      <w:pPr>
        <w:spacing w:line="360" w:lineRule="auto"/>
        <w:jc w:val="left"/>
        <w:textAlignment w:val="center"/>
      </w:pPr>
    </w:p>
    <w:p>
      <w:pPr>
        <w:rPr>
          <w:rFonts w:hint="eastAsia"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6．</w:t>
      </w:r>
      <w:r>
        <w:rPr>
          <w:sz w:val="21"/>
        </w:rPr>
        <w:t>如图，在△ABC中，AC=BC，∠ACB=120°，CE⊥AB于点D，且DE=DC，求证：△CEB是等边三角形.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62100" cy="100965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7．如图，</w:t>
      </w:r>
      <w:r>
        <w:object>
          <v:shape id="_x0000_i1044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10" o:title="eqId64b9b599fdb6481e9f8d9a94c102300b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t>为任意三角形，以边</w:t>
      </w:r>
      <w:r>
        <w:object>
          <v:shape id="_x0000_i1045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48" o:title="eqId99a3187c2b8f4bcc9703c74c3b72f1f3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t>、</w:t>
      </w:r>
      <w:r>
        <w:object>
          <v:shape id="_x0000_i1046" o:spt="75" alt="eqIdcf2da96900c948a1b3ce7cbfd420c080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50" o:title="eqIdcf2da96900c948a1b3ce7cbfd420c080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t>为边分别向外作等边三角形</w:t>
      </w:r>
      <w:r>
        <w:object>
          <v:shape id="_x0000_i1047" o:spt="75" alt="eqId05196544fb324d98ac235aa95d6bfb2e" type="#_x0000_t75" style="height:10.65pt;width:21.95pt;" o:ole="t" filled="f" o:preferrelative="t" stroked="f" coordsize="21600,21600">
            <v:path/>
            <v:fill on="f" focussize="0,0"/>
            <v:stroke on="f" joinstyle="miter"/>
            <v:imagedata r:id="rId52" o:title="eqId05196544fb324d98ac235aa95d6bfb2e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t>和等边三角形</w:t>
      </w:r>
      <w:r>
        <w:object>
          <v:shape id="_x0000_i1048" o:spt="75" alt="eqIdc6339842f7a54ca58e54eb4f37386074" type="#_x0000_t75" style="height:12.75pt;width:24.6pt;" o:ole="t" filled="f" o:preferrelative="t" stroked="f" coordsize="21600,21600">
            <v:path/>
            <v:fill on="f" focussize="0,0"/>
            <v:stroke on="f" joinstyle="miter"/>
            <v:imagedata r:id="rId54" o:title="eqIdc6339842f7a54ca58e54eb4f37386074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t>，连接</w:t>
      </w:r>
      <w:r>
        <w:object>
          <v:shape id="_x0000_i1049" o:spt="75" alt="eqId34c6b6e427744abfb88dc90b8c7c2111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56" o:title="eqId34c6b6e427744abfb88dc90b8c7c2111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t>、</w:t>
      </w:r>
      <w:r>
        <w:object>
          <v:shape id="_x0000_i1050" o:spt="75" alt="eqId1dcb20a9ce8d4076af5dd64f7066c6d6" type="#_x0000_t75" style="height:10.55pt;width:15.8pt;" o:ole="t" filled="f" o:preferrelative="t" stroked="f" coordsize="21600,21600">
            <v:path/>
            <v:fill on="f" focussize="0,0"/>
            <v:stroke on="f" joinstyle="miter"/>
            <v:imagedata r:id="rId58" o:title="eqId1dcb20a9ce8d4076af5dd64f7066c6d6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t>并且相交于点</w:t>
      </w:r>
      <w:r>
        <w:object>
          <v:shape id="_x0000_i1051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60" o:title="eqIdbedf755e0fdb4d078d6859360706b163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t>．求证：</w:t>
      </w:r>
      <w:r>
        <w:object>
          <v:shape id="_x0000_i1077" o:spt="75" alt="eqIdf562063d35f440138d5fe03455251d9a" type="#_x0000_t75" style="height:12.6pt;width:40.45pt;" o:ole="t" filled="f" o:preferrelative="t" stroked="f" coordsize="21600,21600">
            <v:path/>
            <v:fill on="f" focussize="0,0"/>
            <v:stroke on="f" joinstyle="miter"/>
            <v:imagedata r:id="rId62" o:title="eqIdf562063d35f440138d5fe03455251d9a"/>
            <o:lock v:ext="edit" aspectratio="t"/>
            <w10:wrap type="none"/>
            <w10:anchorlock/>
          </v:shape>
          <o:OLEObject Type="Embed" ProgID="Equation.DSMT4" ShapeID="_x0000_i1077" DrawAspect="Content" ObjectID="_1468075752" r:id="rId61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47825" cy="1219200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ectPr>
          <w:footerReference r:id="rId3" w:type="default"/>
          <w:footerReference r:id="rId4" w:type="even"/>
          <w:pgSz w:w="11907" w:h="16839"/>
          <w:pgMar w:top="1468" w:right="1786" w:bottom="1468" w:left="1786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</w:t>
      </w:r>
      <w:r>
        <w:rPr>
          <w:rFonts w:hint="eastAsia"/>
          <w:lang w:val="en-US" w:eastAsia="zh-CN"/>
        </w:rPr>
        <w:t xml:space="preserve">    </w:t>
      </w:r>
      <w:r>
        <w:t>2．A</w:t>
      </w:r>
      <w:r>
        <w:rPr>
          <w:rFonts w:hint="eastAsia"/>
          <w:lang w:val="en-US" w:eastAsia="zh-CN"/>
        </w:rPr>
        <w:t xml:space="preserve">    </w:t>
      </w:r>
      <w:r>
        <w:t>3．C</w:t>
      </w:r>
    </w:p>
    <w:p>
      <w:pPr>
        <w:spacing w:line="360" w:lineRule="auto"/>
        <w:jc w:val="left"/>
        <w:textAlignment w:val="center"/>
      </w:pPr>
      <w:r>
        <w:t>4．6</w:t>
      </w:r>
      <w:r>
        <w:rPr>
          <w:rFonts w:hint="eastAsia"/>
          <w:lang w:val="en-US" w:eastAsia="zh-CN"/>
        </w:rPr>
        <w:t xml:space="preserve">    </w:t>
      </w:r>
      <w:r>
        <w:t>5．（2）（3）（5）（6）</w:t>
      </w:r>
    </w:p>
    <w:p>
      <w:pPr>
        <w:spacing w:line="360" w:lineRule="auto"/>
        <w:jc w:val="left"/>
        <w:textAlignment w:val="center"/>
      </w:pPr>
      <w:r>
        <w:t>6．</w:t>
      </w:r>
      <w:r>
        <w:rPr>
          <w:rFonts w:hint="eastAsia"/>
          <w:lang w:eastAsia="zh-CN"/>
        </w:rPr>
        <w:t>证明：</w:t>
      </w:r>
      <w:r>
        <w:t>∵</w:t>
      </w:r>
      <w:r>
        <w:rPr>
          <w:i/>
        </w:rPr>
        <w:t>CE</w:t>
      </w:r>
      <w:r>
        <w:t>⊥</w:t>
      </w:r>
      <w:r>
        <w:rPr>
          <w:i/>
        </w:rPr>
        <w:t>AB</w:t>
      </w:r>
      <w:r>
        <w:t>于点</w:t>
      </w:r>
      <w:r>
        <w:rPr>
          <w:i/>
        </w:rPr>
        <w:t>D</w:t>
      </w:r>
      <w:r>
        <w:t>，且</w:t>
      </w:r>
      <w:r>
        <w:rPr>
          <w:i/>
        </w:rPr>
        <w:t>DE</w:t>
      </w:r>
      <w:r>
        <w:t>=</w:t>
      </w:r>
      <w:r>
        <w:rPr>
          <w:i/>
        </w:rPr>
        <w:t>DC</w: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BC</w:t>
      </w:r>
      <w:r>
        <w:t>=</w:t>
      </w:r>
      <w:r>
        <w:rPr>
          <w:i/>
        </w:rPr>
        <w:t>BE</w:t>
      </w:r>
      <w:r>
        <w:t>，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i/>
        </w:rPr>
        <w:t>AC</w:t>
      </w:r>
      <w:r>
        <w:t>=</w:t>
      </w:r>
      <w:r>
        <w:rPr>
          <w:i/>
        </w:rPr>
        <w:t>BC</w:t>
      </w:r>
      <w:r>
        <w:t>，</w:t>
      </w:r>
      <w:r>
        <w:rPr>
          <w:i/>
        </w:rPr>
        <w:t>CE</w:t>
      </w:r>
      <w:r>
        <w:t>⊥</w:t>
      </w:r>
      <w:r>
        <w:rPr>
          <w:i/>
        </w:rPr>
        <w:t>AB</w:t>
      </w:r>
      <w:r>
        <w:t>于点</w:t>
      </w:r>
      <w:r>
        <w:rPr>
          <w:i/>
        </w:rPr>
        <w:t>D</w:t>
      </w:r>
      <w:r>
        <w:t>，</w:t>
      </w:r>
    </w:p>
    <w:p>
      <w:pPr>
        <w:spacing w:line="360" w:lineRule="auto"/>
        <w:jc w:val="left"/>
        <w:textAlignment w:val="center"/>
      </w:pPr>
      <w:r>
        <w:t>∴CD垂直平分AB，</w:t>
      </w:r>
    </w:p>
    <w:p>
      <w:pPr>
        <w:spacing w:line="360" w:lineRule="auto"/>
        <w:jc w:val="left"/>
        <w:textAlignment w:val="center"/>
      </w:pPr>
      <w:r>
        <w:t>又∵∠ABC=120°，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ECB</w:t>
      </w:r>
      <w:r>
        <w:t>=60°，</w:t>
      </w:r>
    </w:p>
    <w:p>
      <w:pPr>
        <w:spacing w:line="360" w:lineRule="auto"/>
        <w:jc w:val="left"/>
        <w:textAlignment w:val="center"/>
      </w:pPr>
      <w:r>
        <w:t>∴△</w:t>
      </w:r>
      <w:r>
        <w:rPr>
          <w:i/>
        </w:rPr>
        <w:t>CEB</w:t>
      </w:r>
      <w:r>
        <w:t>为等边三角形．</w:t>
      </w:r>
    </w:p>
    <w:p>
      <w:pPr>
        <w:spacing w:line="360" w:lineRule="auto"/>
        <w:jc w:val="left"/>
        <w:textAlignment w:val="center"/>
      </w:pPr>
      <w:r>
        <w:t>7．证明：∵以AB、AC为边分别向外做等边△ABD和等边△ACE，</w:t>
      </w:r>
      <w:r>
        <w:br w:type="textWrapping"/>
      </w:r>
      <w:r>
        <w:t>∴AD=AB，AC=AE，∠ACE=∠AEC=60°，∠DAB=∠EAC=60°，</w:t>
      </w:r>
      <w:r>
        <w:br w:type="textWrapping"/>
      </w:r>
      <w:r>
        <w:t>∴∠DAB+∠BAC=∠EAC+∠BAC，</w:t>
      </w:r>
      <w:r>
        <w:br w:type="textWrapping"/>
      </w:r>
      <w:r>
        <w:t>∴∠DAC=∠BAE，</w:t>
      </w:r>
      <w:r>
        <w:br w:type="textWrapping"/>
      </w:r>
      <w:r>
        <w:t>在△DAC和△BAE中，</w:t>
      </w:r>
    </w:p>
    <w:p>
      <w:pPr>
        <w:spacing w:line="360" w:lineRule="auto"/>
        <w:jc w:val="left"/>
        <w:textAlignment w:val="center"/>
      </w:pPr>
      <w:r>
        <w:object>
          <v:shape id="_x0000_i1075" o:spt="75" alt="eqId738cd06c48944f4096d5dbc60f5205a6" type="#_x0000_t75" style="height:49.5pt;width:76.55pt;" o:ole="t" filled="f" o:preferrelative="t" stroked="f" coordsize="21600,21600">
            <v:path/>
            <v:fill on="f" focussize="0,0"/>
            <v:stroke on="f" joinstyle="miter"/>
            <v:imagedata r:id="rId65" o:title="eqId738cd06c48944f4096d5dbc60f5205a6"/>
            <o:lock v:ext="edit" aspectratio="t"/>
            <w10:wrap type="none"/>
            <w10:anchorlock/>
          </v:shape>
          <o:OLEObject Type="Embed" ProgID="Equation.DSMT4" ShapeID="_x0000_i1075" DrawAspect="Content" ObjectID="_1468075753" r:id="rId64">
            <o:LockedField>false</o:LockedField>
          </o:OLEObject>
        </w:object>
      </w:r>
      <w:r>
        <w:t>，</w:t>
      </w:r>
      <w:r>
        <w:br w:type="textWrapping"/>
      </w:r>
      <w:r>
        <w:t>∴△DAC≌△BAE（SAS），</w:t>
      </w:r>
      <w:r>
        <w:br w:type="textWrapping"/>
      </w:r>
      <w:r>
        <w:t>∴CD=BE</w:t>
      </w:r>
      <w:r>
        <w:rPr>
          <w:rFonts w:hint="eastAsia"/>
          <w:lang w:val="en-US" w:eastAsia="zh-CN"/>
        </w:rPr>
        <w:t>.</w:t>
      </w:r>
      <w:r>
        <w:br w:type="textWrapping"/>
      </w: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65CD2"/>
    <w:rsid w:val="000D09E5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  <w:rsid w:val="01C55D70"/>
    <w:rsid w:val="602A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8" Type="http://schemas.openxmlformats.org/officeDocument/2006/relationships/fontTable" Target="fontTable.xml"/><Relationship Id="rId67" Type="http://schemas.openxmlformats.org/officeDocument/2006/relationships/customXml" Target="../customXml/item2.xml"/><Relationship Id="rId66" Type="http://schemas.openxmlformats.org/officeDocument/2006/relationships/customXml" Target="../customXml/item1.xml"/><Relationship Id="rId65" Type="http://schemas.openxmlformats.org/officeDocument/2006/relationships/image" Target="media/image29.wmf"/><Relationship Id="rId64" Type="http://schemas.openxmlformats.org/officeDocument/2006/relationships/oleObject" Target="embeddings/oleObject29.bin"/><Relationship Id="rId63" Type="http://schemas.openxmlformats.org/officeDocument/2006/relationships/image" Target="media/image28.png"/><Relationship Id="rId62" Type="http://schemas.openxmlformats.org/officeDocument/2006/relationships/image" Target="media/image27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6.wmf"/><Relationship Id="rId6" Type="http://schemas.openxmlformats.org/officeDocument/2006/relationships/footer" Target="footer4.xml"/><Relationship Id="rId59" Type="http://schemas.openxmlformats.org/officeDocument/2006/relationships/oleObject" Target="embeddings/oleObject27.bin"/><Relationship Id="rId58" Type="http://schemas.openxmlformats.org/officeDocument/2006/relationships/image" Target="media/image25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4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3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1.wmf"/><Relationship Id="rId5" Type="http://schemas.openxmlformats.org/officeDocument/2006/relationships/footer" Target="footer3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0.wmf"/><Relationship Id="rId47" Type="http://schemas.openxmlformats.org/officeDocument/2006/relationships/oleObject" Target="embeddings/oleObject21.bin"/><Relationship Id="rId46" Type="http://schemas.openxmlformats.org/officeDocument/2006/relationships/oleObject" Target="embeddings/oleObject20.bin"/><Relationship Id="rId45" Type="http://schemas.openxmlformats.org/officeDocument/2006/relationships/image" Target="media/image19.png"/><Relationship Id="rId44" Type="http://schemas.openxmlformats.org/officeDocument/2006/relationships/image" Target="media/image18.png"/><Relationship Id="rId43" Type="http://schemas.openxmlformats.org/officeDocument/2006/relationships/oleObject" Target="embeddings/oleObject19.bin"/><Relationship Id="rId42" Type="http://schemas.openxmlformats.org/officeDocument/2006/relationships/image" Target="media/image17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6.wmf"/><Relationship Id="rId4" Type="http://schemas.openxmlformats.org/officeDocument/2006/relationships/footer" Target="footer2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5.wmf"/><Relationship Id="rId37" Type="http://schemas.openxmlformats.org/officeDocument/2006/relationships/oleObject" Target="embeddings/oleObject16.bin"/><Relationship Id="rId36" Type="http://schemas.openxmlformats.org/officeDocument/2006/relationships/oleObject" Target="embeddings/oleObject15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" Type="http://schemas.openxmlformats.org/officeDocument/2006/relationships/footer" Target="footer1.xml"/><Relationship Id="rId29" Type="http://schemas.openxmlformats.org/officeDocument/2006/relationships/image" Target="media/image11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0.png"/><Relationship Id="rId26" Type="http://schemas.openxmlformats.org/officeDocument/2006/relationships/image" Target="media/image9.wmf"/><Relationship Id="rId25" Type="http://schemas.openxmlformats.org/officeDocument/2006/relationships/oleObject" Target="embeddings/oleObject10.bin"/><Relationship Id="rId24" Type="http://schemas.openxmlformats.org/officeDocument/2006/relationships/image" Target="media/image8.wmf"/><Relationship Id="rId23" Type="http://schemas.openxmlformats.org/officeDocument/2006/relationships/oleObject" Target="embeddings/oleObject9.bin"/><Relationship Id="rId22" Type="http://schemas.openxmlformats.org/officeDocument/2006/relationships/oleObject" Target="embeddings/oleObject8.bin"/><Relationship Id="rId21" Type="http://schemas.openxmlformats.org/officeDocument/2006/relationships/image" Target="media/image7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6.wmf"/><Relationship Id="rId17" Type="http://schemas.openxmlformats.org/officeDocument/2006/relationships/oleObject" Target="embeddings/oleObject5.bin"/><Relationship Id="rId16" Type="http://schemas.openxmlformats.org/officeDocument/2006/relationships/image" Target="media/image5.wmf"/><Relationship Id="rId15" Type="http://schemas.openxmlformats.org/officeDocument/2006/relationships/oleObject" Target="embeddings/oleObject4.bin"/><Relationship Id="rId14" Type="http://schemas.openxmlformats.org/officeDocument/2006/relationships/image" Target="media/image4.wmf"/><Relationship Id="rId13" Type="http://schemas.openxmlformats.org/officeDocument/2006/relationships/oleObject" Target="embeddings/oleObject3.bin"/><Relationship Id="rId12" Type="http://schemas.openxmlformats.org/officeDocument/2006/relationships/image" Target="media/image3.wmf"/><Relationship Id="rId11" Type="http://schemas.openxmlformats.org/officeDocument/2006/relationships/oleObject" Target="embeddings/oleObject2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29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2021-10-13T17:22:30Z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FBB55CE91E1E4FB19779C1C786DFAF2B</vt:lpwstr>
  </property>
</Properties>
</file>