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第18课 美国的独立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【</w:t>
      </w:r>
      <w:r>
        <w:rPr>
          <w:rFonts w:hint="eastAsia"/>
          <w:b/>
          <w:bCs/>
          <w:lang w:val="en-US" w:eastAsia="zh-CN"/>
        </w:rPr>
        <w:t>练基础</w:t>
      </w:r>
      <w:r>
        <w:rPr>
          <w:rFonts w:hint="eastAsia"/>
          <w:b/>
          <w:bCs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1．美国宪法的制定者认为，任何政府部门都有扩张权力的野心，而“野心必须用野心来对抗”，只有这样才能限制权力，保障民主。基于这一理念，1787年美国宪法规定（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A．总统和议员均由选民选举产生        B．联邦政府实行三权分立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C．黑人和白人不能享有平等权利        D．最高法院有权解释法律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2．“我们认为这些真理是不言而喻的：人人生而平等，造物者赋予他们若干不可剥夺的权利，其中包括生命权、自由权和追求幸福的权利。”《独立宣言》中的这段话深受（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 xml:space="preserve">A．启蒙思想的影响                    B．等级制度的影响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C．专制主义的影响                    D．殖民主义的影响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3．“我们取消对英国王室效忠的全部义务，我们与大不列颠王国之间的一切政治联系从此完全断绝……同时以我们的生命、财产和神圣的名誉彼此宣誓来支援这一宣言。”材料中的“宣言”是指（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A．《独立宣言》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B．《人权宣言》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C．《解放黑人奴隶宣言》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D．《共产党宣言》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．从人治走向法治体现了人类文明的发展与进步，世界各国都在法治建设方面进行了积极的探索。以下国家与其颁布的法律文件搭配正确的是（   ）中学历史教学园地版权所有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A．英国——《人权宣言》              B．法国——《权利法案》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C．美国——《独立宣言》              D．俄国——《解放黑人奴隶宣言》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．1787年美国宪法是世界上第一部资产阶级成文宪法，对后来许多国家的政治变革产生了重要影响，但宪法并没有废除奴隶制，黑人选举权按五分之三人口折算。这规定违背了（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 xml:space="preserve">A．共和制原则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B．联邦制原则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C．自由平等原则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D．三权分立原则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．世界近代史上，诞生了一系列影响人类历史进程的法律文献，其中被称为“第一部资产阶级成文宪法”的是（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A．《权利法案》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B．《独立宣言》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C．《拿破仑法典》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D．1787年美国宪法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．尽管大西洋把英、法、美三国永远地分隔开来，但三国的资产阶级革命不仅有一定联系，而且也是相互影响、互相促进的，17世纪和18世纪发生于大西洋两岸的这三个伟大历史事件的相同目标是（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A．废除君主专制制度</w:t>
      </w:r>
      <w:r>
        <w:rPr>
          <w:rFonts w:hint="eastAsia"/>
        </w:rPr>
        <w:tab/>
      </w:r>
      <w:r>
        <w:rPr>
          <w:rFonts w:hint="eastAsia"/>
        </w:rPr>
        <w:t xml:space="preserve">                B．打击欧洲封建势力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C．实现民族解放独立</w:t>
      </w:r>
      <w:r>
        <w:rPr>
          <w:rFonts w:hint="eastAsia"/>
        </w:rPr>
        <w:tab/>
      </w:r>
      <w:r>
        <w:rPr>
          <w:rFonts w:hint="eastAsia"/>
        </w:rPr>
        <w:t xml:space="preserve">                D．建立资产阶级统治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．某同学上网查阅“莱克星顿”“华盛顿”“萨拉托加大捷”等资料，由此可判断出，他学习的相关内容是（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A．英国资产阶级革命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B．法国大革命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C．美国南北战争    D．美国独立战争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．华盛顿对美国历史发展作出的重大贡献是（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 xml:space="preserve">①起草《独立宣言》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②领导独立战争，贏得国家独立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 xml:space="preserve">③主持制定1787年宪法  ④指挥滑铁卢战役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 xml:space="preserve">A．①②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B．②③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C．③④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D．①④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．“三权分立”即行政、司法、立法三大机构共同存在、互相制衡的政权组织形式，是当今世界上多数国家采用的一种政治制度。下列文件体现“三权分立”原则的是（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A．1787年美国宪法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B．《权利法案》</w:t>
      </w:r>
      <w:r>
        <w:rPr>
          <w:rFonts w:hint="eastAsia"/>
          <w:lang w:val="en-US" w:eastAsia="zh-CN"/>
        </w:rPr>
        <w:t xml:space="preserve">    C.</w:t>
      </w:r>
      <w:r>
        <w:rPr>
          <w:rFonts w:hint="eastAsia"/>
        </w:rPr>
        <w:t>《解放黑人奴隶宣言》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D．《宅地法》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11</w:t>
      </w:r>
      <w:r>
        <w:rPr>
          <w:rFonts w:hint="eastAsia"/>
          <w:b/>
          <w:bCs/>
        </w:rPr>
        <w:t>．阅读材料，完成下列要求。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材料一：反映独立战争前夕英国与北美殖民地关系的漫画《宰杀下金蛋的鹅》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bCs/>
        </w:rPr>
        <w:drawing>
          <wp:inline distT="0" distB="0" distL="114300" distR="114300">
            <wp:extent cx="1858010" cy="1106170"/>
            <wp:effectExtent l="0" t="0" r="8890" b="1778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材料二：诉诸武力的办法是由英王选择的，北美大陆已经接受了这个挑战。——托马斯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三：自由女神像是法国在1876年赠送给美国的独立100周年礼物。她屹立于美国纽约市哈德逊河口附近，左手握着的文件中有如下内容：“人人生而平等，他们都从他们的‘造物主’那边被赋予了某些不可转让的权利，其中包括生命权、自由权和追求幸福的权利。……如果遇有任何一种形式的政府变成是损害这些目的的，那么，人民就有权利来改变它或废除它，以建立新的政府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材料四：我们同一个如此难对付的强国进行了战争，而且战争的目的已经完全达到……我们的独立和主权已经得到了确认。    ——华盛顿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请你根据材料一中漫画的名称推测美国独立战争爆发的根本原因。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材料二中“挑战”开始的标志性事件是什么？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根据材料三中内容判断，自由女神左手中的文件是什么？它的发表有何意义？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（4）材料四中的这场“战争”是指哪一场战争？这场战争对美国的发展有何影响？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12．政治文明的不断进步是社会发展的重要标志。某学校九年级（2）班同学对民主和法制进行了探究。请你参与下列的活动，一起解决问题。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材料一  查士丁尼继任皇帝后，组建了一个法典编纂委员会。529年，委员会把自2世纪以来历任罗马皇帝颁布的法令收集在一起，剔除其中相互矛盾的条例，编成了一部法典。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——摘自统编教材《世界历史》九年级上册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（1）材料一中查士丁尼是哪国的皇帝？编纂委员会编成的这部法典是指哪部法典？从材料看，这部法典的内容是什么？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材料二  凡未经议会同意，以国王权威停止法律或停止法律实施之僭越权力，为非法权力。凡未经议会准许，借口国王特权，为国王而征收，或供国王使用而征收金钱，超出议会准许之时限或方式者，皆为非法。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——摘自统编教材《世界历史》九年级上册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（2）上述条款出自哪一部文件？该文件的颁布，使英国逐步确立起怎样的政治体制？从材料看，依据条款规定，谁的权力受到限制？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材料三  如图是美国国家权力构成示意图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bCs/>
        </w:rPr>
        <w:drawing>
          <wp:inline distT="0" distB="0" distL="114300" distR="114300">
            <wp:extent cx="2361565" cy="949960"/>
            <wp:effectExtent l="0" t="0" r="635" b="2540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（3）材料三这种权力结构的确立，直接依据哪一部法律文献？这部法律文献在世界法制史上处于什么地位？请简要概括上图所示这种国家权力构成的特点。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（4）从以上各国的法治建设历程中，你有哪些认识？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第18课 美国的独立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eastAsiaTheme="minorEastAsia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【</w:t>
      </w:r>
      <w:r>
        <w:rPr>
          <w:rFonts w:hint="eastAsia"/>
          <w:b w:val="0"/>
          <w:bCs w:val="0"/>
          <w:lang w:val="en-US" w:eastAsia="zh-CN"/>
        </w:rPr>
        <w:t>练基础</w:t>
      </w:r>
      <w:r>
        <w:rPr>
          <w:rFonts w:hint="eastAsia"/>
          <w:b w:val="0"/>
          <w:bCs w:val="0"/>
          <w:lang w:eastAsia="zh-CN"/>
        </w:rPr>
        <w:t>】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eastAsiaTheme="minorEastAsia"/>
          <w:b w:val="0"/>
          <w:bCs w:val="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rFonts w:hint="eastAsia"/>
          <w:lang w:val="en-US" w:eastAsia="zh-CN"/>
        </w:rPr>
        <w:t>11、</w:t>
      </w:r>
      <w:r>
        <w:rPr>
          <w:rFonts w:hint="eastAsia"/>
          <w:color w:val="auto"/>
          <w:lang w:val="en-US" w:eastAsia="zh-CN"/>
        </w:rPr>
        <w:t>（</w:t>
      </w:r>
      <w:r>
        <w:rPr>
          <w:bCs/>
          <w:color w:val="auto"/>
        </w:rPr>
        <w:t>1）英国的殖民统治阻碍了北美资本主义经济的发展。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5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bCs/>
          <w:color w:val="auto"/>
        </w:rPr>
        <w:t>（2）来克星顿的枪声。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2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bCs/>
          <w:color w:val="auto"/>
        </w:rPr>
        <w:t>（3）《独立宣言》。标志着美国诞生。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4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bCs/>
          <w:color w:val="auto"/>
        </w:rPr>
        <w:t>（4）美国独立战争。结束了英国的殖民统治，实现了国家的独立，确立了比较民主的资产阶级政治体制，有利于美国资本主义的发展。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3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rFonts w:hint="eastAsia"/>
          <w:lang w:val="en-US" w:eastAsia="zh-CN"/>
        </w:rPr>
        <w:t>12、</w:t>
      </w:r>
      <w:r>
        <w:rPr>
          <w:bCs/>
          <w:color w:val="auto"/>
        </w:rPr>
        <w:t>（1）东罗马帝国；《查士丁尼法典》；自2世纪以来历任罗马皇帝颁布的法令收集在起，剔除其中相互矛盾的条例，编成了一部法典。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7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bCs/>
          <w:color w:val="auto"/>
        </w:rPr>
        <w:t>（2）《权利法案》；君主立宪制；国王的权力。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9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bCs/>
          <w:color w:val="auto"/>
        </w:rPr>
      </w:pPr>
      <w:r>
        <w:rPr>
          <w:bCs/>
          <w:color w:val="auto"/>
        </w:rPr>
        <w:t>（3）1787美国宪法；世界上第一部资产阶级成文宪法；三权分立。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8" name="图片 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bCs/>
          <w:color w:val="auto"/>
        </w:rPr>
        <w:t>（4）法制是社会文明的标志；法制随着社会的进步不断在进步等。</w:t>
      </w:r>
      <w:r>
        <w:rPr>
          <w:color w:val="auto"/>
        </w:rPr>
        <w:drawing>
          <wp:inline distT="0" distB="0" distL="114300" distR="114300">
            <wp:extent cx="1270" cy="635"/>
            <wp:effectExtent l="0" t="0" r="0" b="0"/>
            <wp:docPr id="10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48F486"/>
    <w:multiLevelType w:val="singleLevel"/>
    <w:tmpl w:val="4A48F48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869E9"/>
    <w:rsid w:val="060869E9"/>
    <w:rsid w:val="08887A3D"/>
    <w:rsid w:val="3226381F"/>
    <w:rsid w:val="3AF510B1"/>
    <w:rsid w:val="4B384D5E"/>
    <w:rsid w:val="64E137B3"/>
    <w:rsid w:val="6F5D242E"/>
    <w:rsid w:val="7FE6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2021-09-30T02:44:00Z</dcterms:created>
  <dc:creator>Administrator</dc:creator>
  <cp:lastModifiedBy>WPS_1559617830</cp:lastModifiedBy>
  <dcterms:modified xsi:type="dcterms:W3CDTF">2021-10-13T09:54:04Z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DBC2008E9446446F90040B1D2E31F272</vt:lpwstr>
  </property>
</Properties>
</file>