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级语文下册第二单元分层作业设计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第一课时作业超市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一、我能自主学习积累生字词。</w:t>
      </w:r>
    </w:p>
    <w:tbl>
      <w:tblPr>
        <w:tblStyle w:val="5"/>
        <w:tblpPr w:leftFromText="180" w:rightFromText="180" w:vertAnchor="text" w:horzAnchor="page" w:tblpX="1862" w:tblpY="101"/>
        <w:tblOverlap w:val="never"/>
        <w:tblW w:w="84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2265"/>
        <w:gridCol w:w="5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我会归类学习生字</w:t>
            </w:r>
          </w:p>
        </w:tc>
        <w:tc>
          <w:tcPr>
            <w:tcW w:w="22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我认识的字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易读错的字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易写错的字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词语</w:t>
            </w: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易读错的词语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难理解的词语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四字词语积累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初步学习课文后，我能按照课文内容完成练习。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读完《陶罐与铁罐》这篇课文，我认识了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 w:bidi="ar-SA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的陶罐；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 w:bidi="ar-SA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的铁罐。陶罐最后的结是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 w:bidi="ar-SA"/>
        </w:rPr>
        <w:t xml:space="preserve">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，铁罐最后的结局是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 w:bidi="ar-SA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。</w:t>
      </w:r>
    </w:p>
    <w:p>
      <w:pPr>
        <w:pStyle w:val="7"/>
        <w:tabs>
          <w:tab w:val="left" w:pos="267"/>
        </w:tabs>
        <w:spacing w:beforeLines="0" w:afterLines="0" w:line="240" w:lineRule="auto"/>
        <w:ind w:right="108" w:firstLine="560" w:firstLineChars="200"/>
        <w:rPr>
          <w:rFonts w:hint="default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2.《鹿角和鹿腿》这个</w:t>
      </w: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故事讲的是在丛林中，住着一只鹿，鹿非常欣赏自己的</w:t>
      </w:r>
      <w:r>
        <w:rPr>
          <w:rFonts w:hint="default" w:ascii="宋体" w:hAnsi="宋体" w:eastAsia="宋体" w:cs="宋体"/>
          <w:sz w:val="28"/>
          <w:szCs w:val="28"/>
          <w:u w:val="single"/>
          <w:lang w:val="en-US" w:eastAsia="zh-CN" w:bidi="ar-SA"/>
        </w:rPr>
        <w:t xml:space="preserve">         </w:t>
      </w: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，而抱怨四条难看的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 w:bidi="ar-SA"/>
        </w:rPr>
        <w:t xml:space="preserve">       </w:t>
      </w: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。当狮子向</w:t>
      </w: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它</w:t>
      </w: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扑来时，鹿的</w:t>
      </w:r>
      <w:r>
        <w:rPr>
          <w:rFonts w:hint="default" w:ascii="宋体" w:hAnsi="宋体" w:eastAsia="宋体" w:cs="宋体"/>
          <w:sz w:val="28"/>
          <w:szCs w:val="28"/>
          <w:u w:val="single"/>
          <w:lang w:val="en-US" w:eastAsia="zh-CN" w:bidi="ar-SA"/>
        </w:rPr>
        <w:t xml:space="preserve">         </w:t>
      </w: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帮助他从狮口脱险；而</w:t>
      </w:r>
      <w:r>
        <w:rPr>
          <w:rFonts w:hint="default" w:ascii="宋体" w:hAnsi="宋体" w:eastAsia="宋体" w:cs="宋体"/>
          <w:sz w:val="28"/>
          <w:szCs w:val="28"/>
          <w:u w:val="single"/>
          <w:lang w:val="en-US" w:eastAsia="zh-CN" w:bidi="ar-SA"/>
        </w:rPr>
        <w:t xml:space="preserve">         </w:t>
      </w: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被树枝挂住，险些让他丧命。</w:t>
      </w:r>
    </w:p>
    <w:p>
      <w:pPr>
        <w:pStyle w:val="7"/>
        <w:tabs>
          <w:tab w:val="left" w:pos="267"/>
        </w:tabs>
        <w:spacing w:beforeLines="0" w:afterLines="0" w:line="240" w:lineRule="auto"/>
        <w:ind w:right="108" w:firstLine="560" w:firstLineChars="200"/>
        <w:rPr>
          <w:rFonts w:hint="default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3.</w:t>
      </w: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课文</w:t>
      </w: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《池子与河流》</w:t>
      </w: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描写了__________和__________的对话。__________整天忙忙碌碌，__________却过着清闲的生活。最后，__________枯干了，__________至今长流不断。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cs="Times New Roman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一、结合插图和注释写出“因释其耒而守株，冀复得兔。”的意思。</w:t>
      </w:r>
    </w:p>
    <w:p>
      <w:pPr>
        <w:pStyle w:val="3"/>
        <w:ind w:firstLine="560" w:firstLineChars="200"/>
        <w:jc w:val="left"/>
        <w:rPr>
          <w:rFonts w:hint="default" w:cs="Times New Roman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  <w:t>二、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从陶罐和铁罐的不同结局中，你明白了什么道理？</w:t>
      </w:r>
    </w:p>
    <w:p>
      <w:pPr>
        <w:pStyle w:val="3"/>
        <w:ind w:firstLine="560" w:firstLineChars="200"/>
        <w:jc w:val="left"/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  <w:t>三、读完《鹿角和鹿腿》这篇课文，我懂得了哪些道理？</w:t>
      </w:r>
    </w:p>
    <w:p>
      <w:pPr>
        <w:pStyle w:val="3"/>
        <w:ind w:firstLine="560" w:firstLineChars="200"/>
        <w:jc w:val="left"/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第二课时作业超市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一、写出下列生字的读音，再正确地读两遍。</w:t>
      </w:r>
    </w:p>
    <w:p>
      <w:pPr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陶(　　　)　　罐(　　　)　　骄(　　　)　　谦(　　　)　　虚(　　　)</w:t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   </w:t>
      </w:r>
      <w:r>
        <w:rPr>
          <w:rFonts w:ascii="宋体" w:hAnsi="宋体" w:eastAsia="宋体" w:cs="Times New Roman"/>
          <w:sz w:val="24"/>
        </w:rPr>
        <w:t>懦(　　　)　　弱(　　　)　　恼(　　　)　　代(　　　)　　价(　　　)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二、借助工具书理解下面的词语，并选词填空。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奚落　　傲慢　　懦弱　　轻蔑　　相提并论　　羞耻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(1)马小虎认为自己的球技简直可以和足球明星(　　　　)。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(2)孩子们听到铁罐说的话，感到(　　　　)极了。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三、读课文，写出下列字在课文中的意思。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走：______________________________　　　　　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因：______________________________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释：______________________________　　　　　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冀：______________________________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四、默写《守株待兔》。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numPr>
          <w:ilvl w:val="0"/>
          <w:numId w:val="2"/>
        </w:numPr>
        <w:spacing w:line="360" w:lineRule="auto"/>
        <w:ind w:firstLine="540" w:firstLineChars="200"/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shd w:val="clear" w:fill="FFFFFF"/>
        </w:rPr>
        <w:t>请你写出有关寓言故事的成语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shd w:val="clear" w:fill="FFFFFF"/>
          <w:lang w:eastAsia="zh-CN"/>
        </w:rPr>
        <w:t>。</w:t>
      </w:r>
    </w:p>
    <w:p>
      <w:pPr>
        <w:numPr>
          <w:numId w:val="0"/>
        </w:numPr>
        <w:spacing w:line="360" w:lineRule="auto"/>
        <w:rPr>
          <w:rFonts w:hint="default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u w:val="single"/>
          <w:shd w:val="clear" w:fill="FFFFFF"/>
          <w:lang w:val="en-US" w:eastAsia="zh-CN"/>
        </w:rPr>
        <w:t xml:space="preserve">                                                               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一、句子练习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1.我的角多么精美别致，好像两束美丽的珊瑚。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这一句话中把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比作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我也能写这样的句子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：                               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这四条腿太细了，怎么配得上这两只美丽的角呢！（换一种说法，意思不变）  。</w:t>
      </w:r>
    </w:p>
    <w:p>
      <w:pPr>
        <w:numPr>
          <w:numId w:val="0"/>
        </w:numPr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二、阅读课后《北风和太阳》，思考故事中的北风和课文中的铁罐的相同点。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>
      <w:pP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1"/>
        </w:numPr>
        <w:spacing w:line="240" w:lineRule="auto"/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结合插图展开想象，兔子“折颈而死”后农夫在想：</w:t>
      </w:r>
    </w:p>
    <w:p>
      <w:pPr>
        <w:numPr>
          <w:numId w:val="0"/>
        </w:numPr>
        <w:spacing w:line="240" w:lineRule="auto"/>
        <w:ind w:left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numPr>
          <w:numId w:val="0"/>
        </w:numPr>
        <w:spacing w:line="240" w:lineRule="auto"/>
        <w:ind w:leftChars="200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第三课时作业超市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一、将生字与读音连线，再正确地读一读。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yàn　　　xún　　　zūn　　　lù　　　fù　　　yá　　　tāo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滔　　  涯　　 　妇　　 　碌　　 　遵　　 　循　　　验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二、选择能组成词语的生字，打“√”。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天(崖　涯)　　　　 　(尊　遵)循　　　　 　波浪(滔　涛)天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三、我会填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 ）的木筏   （      ）的生活  （        ）的货船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 ）地躺着    （       ）地流动  （       ）地摇荡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将文言文《守株待兔》用自己的话讲给同学们听。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240" w:lineRule="auto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二、你还知道哪些寓言故事的四字成语？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第四课时作业超市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一、多音字组词：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 chēng（      ）        jīn（        ）       sā（       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称                   禁                  撒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 chèn （      ）        jìn（        ）       sǎ（       ）</w:t>
      </w:r>
    </w:p>
    <w:p>
      <w:pPr>
        <w:spacing w:line="240" w:lineRule="auto"/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二、写出下列生字的读音，再正确地读两遍。</w:t>
      </w:r>
    </w:p>
    <w:p>
      <w:p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陶(　　　)　　罐(　　　)　　骄(　　　)　　谦(　　　)　　</w:t>
      </w:r>
    </w:p>
    <w:p>
      <w:p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虚(　　　)    懦(　　　)　　弱(　　　)　　恼(　　　)　　</w:t>
      </w:r>
    </w:p>
    <w:p>
      <w:pPr>
        <w:spacing w:line="240" w:lineRule="auto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代(　　　)　　价(　　　)</w:t>
      </w:r>
    </w:p>
    <w:p>
      <w:pPr>
        <w:spacing w:line="240" w:lineRule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三、换偏旁组新字再组词。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鹿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       ）   塘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       ）    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       ）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“鹿和匀”字属于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结构。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pStyle w:val="8"/>
        <w:spacing w:line="240" w:lineRule="auto"/>
        <w:rPr>
          <w:rFonts w:hint="eastAsia" w:ascii="宋体" w:hAnsi="宋体" w:cs="宋体"/>
          <w:sz w:val="28"/>
          <w:szCs w:val="28"/>
          <w:u w:val="none"/>
          <w:lang w:val="en-US" w:eastAsia="zh-CN"/>
        </w:rPr>
      </w:pPr>
    </w:p>
    <w:p>
      <w:pPr>
        <w:pStyle w:val="8"/>
        <w:numPr>
          <w:numId w:val="0"/>
        </w:numPr>
        <w:spacing w:line="240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1.鹿是怎样脱离险境的？</w:t>
      </w:r>
    </w:p>
    <w:p>
      <w:pPr>
        <w:pStyle w:val="8"/>
        <w:numPr>
          <w:numId w:val="0"/>
        </w:numPr>
        <w:spacing w:line="240" w:lineRule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pStyle w:val="8"/>
        <w:numPr>
          <w:ilvl w:val="0"/>
          <w:numId w:val="3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搜集《伊索寓言》中的其他故事，并读一读。</w:t>
      </w:r>
    </w:p>
    <w:p>
      <w:pPr>
        <w:pStyle w:val="8"/>
        <w:numPr>
          <w:numId w:val="0"/>
        </w:numPr>
        <w:spacing w:line="240" w:lineRule="auto"/>
        <w:ind w:leftChars="0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3.你认为池子和河流哪个更好？为什么？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第五课时作业超市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寓言故事有什么特点？（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多选题）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寓言故事通常篇幅短小，语言浅显易懂。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B.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寓言故事的故事情节非常有趣，故事中的人物常常做出违反常理的事情， 引人发笑。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C.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寓言故事通常蕴含着一定的道理。 </w:t>
      </w:r>
    </w:p>
    <w:p>
      <w:pPr>
        <w:numPr>
          <w:ilvl w:val="0"/>
          <w:numId w:val="0"/>
        </w:numPr>
        <w:spacing w:line="240" w:lineRule="auto"/>
        <w:ind w:firstLine="562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1.我能根据提示，写出相应的四字词语。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（1）AABC 式：__________ __________ __________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（2）ABAC 式：__________ __________ __________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（3）AABB 式：__________ __________ __________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三、你能从本单元的课文中找到一些神态描写或者动作描写的语句吗？ 抄写在下面。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一、通过查资料，弄清楚“通知”的格式要求。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（1）“通知”的标题应写在第一行的正中间。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（2）“通知”的正文要另起一行，空两格写。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（3）“通知”的落款写在正文的右下方，分两行写，上一行署名，下一行写 明日期。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（4）请你写一份通知，大队部通知7月12日下午3点请全体大队委去操场集合，拍集体照。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第六课时作业超市</w:t>
      </w:r>
    </w:p>
    <w:p>
      <w:pPr>
        <w:numPr>
          <w:ilvl w:val="0"/>
          <w:numId w:val="4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习作《看图画，写一写》</w:t>
      </w:r>
    </w:p>
    <w:p>
      <w:pPr>
        <w:numPr>
          <w:ilvl w:val="0"/>
          <w:numId w:val="0"/>
        </w:numPr>
        <w:spacing w:line="240" w:lineRule="auto"/>
        <w:ind w:firstLine="562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明确题意。选一选,填一填,明确本次习作任务要求。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1.习作体裁:从题目石,本次习作要求写一篇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的文章。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(写人  记事  写景   状物)</w:t>
      </w:r>
    </w:p>
    <w:p>
      <w:pPr>
        <w:numPr>
          <w:ilvl w:val="0"/>
          <w:numId w:val="0"/>
        </w:num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2.习作内容:本次习作要写一个（    ）</w:t>
      </w:r>
    </w:p>
    <w:p>
      <w:pPr>
        <w:numPr>
          <w:ilvl w:val="0"/>
          <w:numId w:val="0"/>
        </w:numPr>
        <w:spacing w:line="240" w:lineRule="auto"/>
        <w:ind w:firstLine="840" w:firstLineChars="300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A.想象的故事   B.日记    C.把图画中的内容写出来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3.习作重点:整体到局部、从天空到地面、由远及近观察图上的景物。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二、确定选材。本次习作是写一篇看图写话,下列材料能作为本次习作材料的有(多选)                          （          ）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A.小男孩开心地放风筝。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B.远处小男孩的父母。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C.三个小朋友放风筝。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D.小女孩和沙燕风筝。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E.蓝天白云，青山绿水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三、理清思路。填写下面的提纲模板,以列提纲的形式理清思路。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7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题目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开头</w:t>
            </w:r>
          </w:p>
        </w:tc>
        <w:tc>
          <w:tcPr>
            <w:tcW w:w="7508" w:type="dxa"/>
          </w:tcPr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lang w:val="en-US" w:eastAsia="zh-CN"/>
              </w:rPr>
              <w:t>开门见山,交代故事的人物、背景。（略写）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图画上有哪些人？他们在干什么？（学生相互交流）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例：星期天上午，同学们在人民广场上放风筝。天空中摇曳着各式各样的风筝，有老鹰风筝、蝴蝶风筝、金鱼风筝……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主体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结尾</w:t>
            </w:r>
          </w:p>
        </w:tc>
        <w:tc>
          <w:tcPr>
            <w:tcW w:w="750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按顺序将画面写清楚,他们放风筝时的动作是怎样的？(详写）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观察人物的动作、神情，联系自己的经历想一想怎么能做到具体、形象。比如，近处两个小男孩的风筝会飞上天吗？如果风筝飞上天，他们会说些什么？如果风筝没能飞上天，他们又可能说些什么？做些什么？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结尾</w:t>
            </w:r>
          </w:p>
        </w:tc>
      </w:tr>
    </w:tbl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下面，就请你动笔写一写你的习作吧，老师相信你一定能行！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第七课时作业超市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师生根据习作评价标准，评改习作。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1761"/>
        <w:gridCol w:w="2019"/>
        <w:gridCol w:w="2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1761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自评★</w:t>
            </w:r>
          </w:p>
        </w:tc>
        <w:tc>
          <w:tcPr>
            <w:tcW w:w="2019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他评★</w:t>
            </w:r>
          </w:p>
        </w:tc>
        <w:tc>
          <w:tcPr>
            <w:tcW w:w="2243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总评（等级加星）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书写工整</w:t>
            </w:r>
          </w:p>
        </w:tc>
        <w:tc>
          <w:tcPr>
            <w:tcW w:w="1761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restart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语句通顺</w:t>
            </w:r>
          </w:p>
        </w:tc>
        <w:tc>
          <w:tcPr>
            <w:tcW w:w="1761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正确使用标点符号</w:t>
            </w:r>
          </w:p>
        </w:tc>
        <w:tc>
          <w:tcPr>
            <w:tcW w:w="1761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想象丰富、奇妙</w:t>
            </w:r>
          </w:p>
        </w:tc>
        <w:tc>
          <w:tcPr>
            <w:tcW w:w="1761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故事完整</w:t>
            </w:r>
          </w:p>
        </w:tc>
        <w:tc>
          <w:tcPr>
            <w:tcW w:w="1761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一、和同桌交流自己写的故事中，情节是否完整，是否按照一定的顺序写？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二、同桌交换阅读习作。说说自己最喜欢同学写的什么内容，什么地方需要修改，根据修改建议修改习作。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第八课时作业超市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1.你想当班干部吗？最近，班干部轮流制，引起了大家的热议！有人认为这样很好，也有人认为这样不好。面对不同的声音，班主任老师可为难了，到底该不该继续实行班干部轮流制呢？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2.自由发表观点 ：该？还是不该？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3.怎样说清楚？对个人的成长产生的影响、在班级管理中发挥的作用，这样就可以把理由说得清楚明白，让人信服。    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4.清楚理由的方法：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我认为“应该”或“不该”实行班干部轮流制。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（1）陈述理由时列举事例，显得有理有据，有说服力，是说清理由的好方法。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（2）发言时用上关联词能使表达更清楚，更有条理。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（3）陈述多条理由的同学可以用上“首先”“其次”等表示顺序的词。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1.如果实行班干部轮流制，怎么轮流才更合理？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2.如果不实行班干部轮流制，那可以采用什么方式？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3.友情提示：可以选择其中一个问题继续讨论，也可以自己补充讨论的问题。注意发言时先表明你的观点，再说清楚理由。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第九课时作业超市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整本书阅读课----《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伊索寓言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一、填空题。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1．寓言是文学作品的一种体裁，是带有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的故事，在创作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上常常运用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等表现手法。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2.《伊索寓言》是世界上最古老的一部，相传为公元前六世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纪古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(国家) 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（作者）所写。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3．《伊索寓言》原书名为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，它是欧洲最早的寓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言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集，在欧洲文学史上奠定了的基础。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4．《伊索寓言》大部分是寓言，少部分以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为主人公，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往往客观的叙述一个故事，最后以一句话画龙点睛的揭示。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5. 《伊索寓言》的动物寓言部分，广泛采用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手法，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表现动物各自的习性。诸如豺狼的凶残，狐狸的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，狮子的威猛，山羊的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，都刻画地栩栩如生，给人留下深刻的印象。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6.《狐狸和葡萄》是说，有些人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，就借口说时机未成熟。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7.《掉在井里的狐狸和公山羊》是说聪明的人应事先考虑清事情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，然后才做。</w:t>
      </w:r>
    </w:p>
    <w:p>
      <w:pPr>
        <w:numPr>
          <w:ilvl w:val="0"/>
          <w:numId w:val="5"/>
        </w:num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《朋友与熊》讲了不能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的人，不是真正的朋友。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二、选择题。（请将正确答案的序号填在括号里）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1．用一则成语来概括《骄傲的蚊子》的寓意，恰当的一个是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(  )。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A骄兵必败B夸夸其谈C纸上谈兵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2.《伊索寓言》是（）文学史上流传最广的寓言故事集之一。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A中国B西方C世界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3.北风与（）比赛看谁先脱下行人的衣服。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A春风 B太阳C南风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4.中国的先秦寓言相对与《伊索寓言》更加（）。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A童真童趣B冷峻苛刻C丰富多彩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5．《生金蛋的鹅》说明人们应该满足于，切不可贪得无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厌，杀鸡取卵。（）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 xml:space="preserve"> A．虚幻的世界 B．现有的东西 C．不存在的东西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6．《兔与青蛙》是说不幸的人会以。（）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 xml:space="preserve"> A．更大不幸的人聊以自慰 B．自己的不幸而悲伤 C．死亡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为解脱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51EC04"/>
    <w:multiLevelType w:val="singleLevel"/>
    <w:tmpl w:val="9451EC0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5AE7E8B"/>
    <w:multiLevelType w:val="singleLevel"/>
    <w:tmpl w:val="95AE7E8B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1F289D88"/>
    <w:multiLevelType w:val="singleLevel"/>
    <w:tmpl w:val="1F289D88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77996A6"/>
    <w:multiLevelType w:val="singleLevel"/>
    <w:tmpl w:val="477996A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D09E2A3"/>
    <w:multiLevelType w:val="singleLevel"/>
    <w:tmpl w:val="6D09E2A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06A08"/>
    <w:rsid w:val="04E70662"/>
    <w:rsid w:val="05347B07"/>
    <w:rsid w:val="06963E00"/>
    <w:rsid w:val="07A561AB"/>
    <w:rsid w:val="0C7E6311"/>
    <w:rsid w:val="0CA629E9"/>
    <w:rsid w:val="0DE1194C"/>
    <w:rsid w:val="103567F1"/>
    <w:rsid w:val="114E421F"/>
    <w:rsid w:val="14AE3227"/>
    <w:rsid w:val="14CD3E36"/>
    <w:rsid w:val="154A533F"/>
    <w:rsid w:val="16F12CCC"/>
    <w:rsid w:val="1DC47FB1"/>
    <w:rsid w:val="1E546FFA"/>
    <w:rsid w:val="1FF561C6"/>
    <w:rsid w:val="204121D5"/>
    <w:rsid w:val="21005456"/>
    <w:rsid w:val="213B1166"/>
    <w:rsid w:val="22536B3E"/>
    <w:rsid w:val="24AF023E"/>
    <w:rsid w:val="277D66CF"/>
    <w:rsid w:val="28483F06"/>
    <w:rsid w:val="2CDE24A4"/>
    <w:rsid w:val="2D055AFD"/>
    <w:rsid w:val="2E2F180B"/>
    <w:rsid w:val="2EB20EA8"/>
    <w:rsid w:val="307B5DD8"/>
    <w:rsid w:val="312D39F9"/>
    <w:rsid w:val="333E6C4D"/>
    <w:rsid w:val="336403CF"/>
    <w:rsid w:val="33BE21B8"/>
    <w:rsid w:val="363E15F0"/>
    <w:rsid w:val="38EF3F03"/>
    <w:rsid w:val="393E1F02"/>
    <w:rsid w:val="39F511B6"/>
    <w:rsid w:val="3D901830"/>
    <w:rsid w:val="3F320C8A"/>
    <w:rsid w:val="3F517A9F"/>
    <w:rsid w:val="3F8D22D6"/>
    <w:rsid w:val="40C40560"/>
    <w:rsid w:val="42763593"/>
    <w:rsid w:val="455B40BE"/>
    <w:rsid w:val="45A81449"/>
    <w:rsid w:val="464A37D2"/>
    <w:rsid w:val="4DE5008F"/>
    <w:rsid w:val="4E4551C7"/>
    <w:rsid w:val="52C410C3"/>
    <w:rsid w:val="54147DF9"/>
    <w:rsid w:val="541B3162"/>
    <w:rsid w:val="58583495"/>
    <w:rsid w:val="5C6336F0"/>
    <w:rsid w:val="5CB73A20"/>
    <w:rsid w:val="5CEF3755"/>
    <w:rsid w:val="5DE16072"/>
    <w:rsid w:val="626D4F21"/>
    <w:rsid w:val="63F221CD"/>
    <w:rsid w:val="69926D84"/>
    <w:rsid w:val="70F37E6F"/>
    <w:rsid w:val="71CA7CB7"/>
    <w:rsid w:val="73F73CFA"/>
    <w:rsid w:val="7B8D7F51"/>
    <w:rsid w:val="7D057903"/>
    <w:rsid w:val="7F75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</w:style>
  <w:style w:type="paragraph" w:styleId="3">
    <w:name w:val="Plain Text"/>
    <w:basedOn w:val="1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</w:style>
  <w:style w:type="paragraph" w:styleId="8">
    <w:name w:val="List Paragraph"/>
    <w:basedOn w:val="1"/>
    <w:qFormat/>
    <w:uiPriority w:val="34"/>
    <w:pPr>
      <w:autoSpaceDE/>
      <w:autoSpaceDN/>
      <w:ind w:firstLine="420" w:firstLineChars="200"/>
      <w:jc w:val="both"/>
    </w:pPr>
    <w:rPr>
      <w:rFonts w:ascii="Calibri" w:hAnsi="Calibri" w:eastAsia="宋体" w:cs="Times New Roman"/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2010-12-31T17:05:00Z</dcterms:created>
  <dc:creator>Administrator</dc:creator>
  <cp:lastModifiedBy>蓓蓓</cp:lastModifiedBy>
  <dcterms:modified xsi:type="dcterms:W3CDTF">2022-01-28T12:27:26Z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5CB75509A0864E05AC59F1FC7DB02255</vt:lpwstr>
  </property>
</Properties>
</file>