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default" w:ascii="宋体" w:hAnsi="宋体" w:eastAsia="宋体" w:cs="宋体"/>
          <w:b/>
          <w:sz w:val="28"/>
          <w:szCs w:val="21"/>
          <w:lang w:val="en-US" w:eastAsia="zh-CN"/>
        </w:rPr>
      </w:pPr>
      <w:r>
        <w:rPr>
          <w:rFonts w:hint="eastAsia" w:ascii="宋体" w:hAnsi="宋体" w:cs="宋体"/>
          <w:b/>
          <w:sz w:val="28"/>
          <w:szCs w:val="21"/>
          <w:lang w:val="en-US" w:eastAsia="zh-CN"/>
        </w:rPr>
        <w:t>第5课 安史之乱与唐朝衰亡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参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考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答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案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一、基础题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1-5 D C C C C   6-10 C B B A C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二、提高题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（1）①行业分工的细化；②扩大城市规模；③推动古代城市化进展提供了城市居民必须的生活用品。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（2）①无法满足居民日常生活；；②政府限制市的规模；③政府重税政策和吏治腐败；④商业发展的冲击。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default" w:ascii="宋体" w:hAnsi="宋体" w:cs="宋体"/>
          <w:b/>
          <w:bCs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根本原因是封建专制制度的存在。</w:t>
      </w:r>
    </w:p>
    <w:p/>
    <w:sectPr>
      <w:pgSz w:w="11906" w:h="16838"/>
      <w:pgMar w:top="1077" w:right="777" w:bottom="1191" w:left="901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13267B"/>
    <w:rsid w:val="16564B37"/>
    <w:rsid w:val="33132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2022-02-17T11:12:00Z</dcterms:created>
  <dc:creator>随惜伴</dc:creator>
  <cp:lastModifiedBy>随惜伴</cp:lastModifiedBy>
  <dcterms:modified xsi:type="dcterms:W3CDTF">2022-02-17T11:27:38Z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22AA685D6493457CA6F9BC267BFF84BB</vt:lpwstr>
  </property>
</Properties>
</file>