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jc w:val="center"/>
        <w:rPr>
          <w:rFonts w:hint="default"/>
          <w:b/>
          <w:bCs w:val="0"/>
          <w:color w:val="auto"/>
          <w:sz w:val="32"/>
          <w:szCs w:val="40"/>
          <w:lang w:val="en-US" w:eastAsia="zh-CN"/>
        </w:rPr>
      </w:pPr>
      <w:r>
        <w:rPr>
          <w:rFonts w:hint="eastAsia"/>
          <w:b/>
          <w:bCs w:val="0"/>
          <w:color w:val="auto"/>
          <w:sz w:val="32"/>
          <w:szCs w:val="40"/>
          <w:lang w:val="en-US" w:eastAsia="zh-CN"/>
        </w:rPr>
        <w:t>7.2 东南亚（第1课时）</w:t>
      </w:r>
    </w:p>
    <w:p>
      <w:pPr>
        <w:spacing w:line="360" w:lineRule="auto"/>
        <w:jc w:val="left"/>
        <w:textAlignment w:val="center"/>
        <w:rPr>
          <w:rFonts w:hint="eastAsia" w:ascii="宋体" w:hAnsi="宋体" w:eastAsia="宋体" w:cs="宋体"/>
          <w:b/>
          <w:bCs w:val="0"/>
          <w:color w:val="auto"/>
          <w:lang w:val="en-US" w:eastAsia="zh-CN"/>
        </w:rPr>
      </w:pPr>
      <w:r>
        <w:rPr>
          <w:rFonts w:hint="eastAsia" w:ascii="宋体" w:hAnsi="宋体" w:eastAsia="宋体" w:cs="宋体"/>
          <w:b/>
          <w:bCs w:val="0"/>
          <w:color w:val="auto"/>
          <w:lang w:val="en-US" w:eastAsia="zh-CN"/>
        </w:rPr>
        <w:t>一、单项选择题（共10题）</w:t>
      </w:r>
    </w:p>
    <w:p>
      <w:pPr>
        <w:spacing w:after="0"/>
        <w:ind w:left="0"/>
        <w:jc w:val="left"/>
        <w:rPr>
          <w:rFonts w:hint="eastAsia" w:ascii="楷体" w:hAnsi="楷体" w:eastAsia="楷体" w:cs="楷体"/>
          <w:color w:val="auto"/>
        </w:rPr>
      </w:pPr>
      <w:r>
        <w:rPr>
          <w:rFonts w:hint="eastAsia" w:ascii="楷体" w:hAnsi="楷体" w:eastAsia="楷体" w:cs="楷体"/>
          <w:b w:val="0"/>
          <w:i w:val="0"/>
          <w:color w:val="auto"/>
          <w:sz w:val="21"/>
        </w:rPr>
        <w:t xml:space="preserve">读中南半岛地区示意图。完成下面小题。  </w:t>
      </w:r>
    </w:p>
    <w:p>
      <w:pPr>
        <w:spacing w:after="0"/>
        <w:ind w:left="0"/>
        <w:jc w:val="left"/>
        <w:rPr>
          <w:color w:val="auto"/>
        </w:rPr>
      </w:pPr>
      <w:r>
        <w:rPr>
          <w:color w:val="auto"/>
        </w:rPr>
        <w:drawing>
          <wp:inline distT="0" distB="0" distL="0" distR="0">
            <wp:extent cx="1990090" cy="2159000"/>
            <wp:effectExtent l="0" t="0" r="10160" b="1270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4"/>
                    <a:stretch>
                      <a:fillRect/>
                    </a:stretch>
                  </pic:blipFill>
                  <pic:spPr>
                    <a:xfrm>
                      <a:off x="0" y="0"/>
                      <a:ext cx="1990090" cy="2159000"/>
                    </a:xfrm>
                    <a:prstGeom prst="rect">
                      <a:avLst/>
                    </a:prstGeom>
                  </pic:spPr>
                </pic:pic>
              </a:graphicData>
            </a:graphic>
          </wp:inline>
        </w:drawing>
      </w:r>
    </w:p>
    <w:p>
      <w:pPr>
        <w:spacing w:after="0"/>
        <w:ind w:left="0"/>
        <w:jc w:val="left"/>
        <w:rPr>
          <w:color w:val="auto"/>
        </w:rPr>
      </w:pPr>
      <w:r>
        <w:rPr>
          <w:rFonts w:hint="eastAsia"/>
          <w:b w:val="0"/>
          <w:i w:val="0"/>
          <w:color w:val="auto"/>
          <w:sz w:val="21"/>
          <w:lang w:val="en-US" w:eastAsia="zh-CN"/>
        </w:rPr>
        <w:t>1</w:t>
      </w:r>
      <w:r>
        <w:rPr>
          <w:b w:val="0"/>
          <w:i w:val="0"/>
          <w:color w:val="auto"/>
          <w:sz w:val="21"/>
        </w:rPr>
        <w:t>.中南半岛的地形特征是（</w:t>
      </w:r>
      <w:r>
        <w:rPr>
          <w:rFonts w:hint="eastAsia"/>
          <w:b w:val="0"/>
          <w:i w:val="0"/>
          <w:color w:val="auto"/>
          <w:sz w:val="21"/>
          <w:lang w:val="en-US" w:eastAsia="zh-CN"/>
        </w:rPr>
        <w:t xml:space="preserve"> </w:t>
      </w:r>
      <w:r>
        <w:rPr>
          <w:b w:val="0"/>
          <w:i w:val="0"/>
          <w:color w:val="auto"/>
          <w:sz w:val="21"/>
        </w:rPr>
        <w:t xml:space="preserve">   ）            </w:t>
      </w:r>
    </w:p>
    <w:p>
      <w:pPr>
        <w:spacing w:after="0"/>
        <w:ind w:left="150"/>
        <w:jc w:val="left"/>
        <w:rPr>
          <w:rFonts w:hint="eastAsia" w:eastAsiaTheme="minorEastAsia"/>
          <w:b w:val="0"/>
          <w:i w:val="0"/>
          <w:color w:val="auto"/>
          <w:sz w:val="21"/>
          <w:lang w:eastAsia="zh-CN"/>
        </w:rPr>
      </w:pPr>
      <w:r>
        <w:rPr>
          <w:b w:val="0"/>
          <w:i w:val="0"/>
          <w:color w:val="auto"/>
          <w:sz w:val="21"/>
        </w:rPr>
        <w:t>A. 地形复杂，南高北低                                           </w:t>
      </w:r>
      <w:r>
        <w:rPr>
          <w:color w:val="auto"/>
        </w:rPr>
        <w:drawing>
          <wp:inline distT="0" distB="0" distL="0" distR="0">
            <wp:extent cx="9525" cy="38100"/>
            <wp:effectExtent l="0" t="0" r="9525"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5"/>
                    <a:stretch>
                      <a:fillRect/>
                    </a:stretch>
                  </pic:blipFill>
                  <pic:spPr>
                    <a:xfrm>
                      <a:off x="0" y="0"/>
                      <a:ext cx="9550" cy="38202"/>
                    </a:xfrm>
                    <a:prstGeom prst="rect">
                      <a:avLst/>
                    </a:prstGeom>
                  </pic:spPr>
                </pic:pic>
              </a:graphicData>
            </a:graphic>
          </wp:inline>
        </w:drawing>
      </w:r>
      <w:r>
        <w:rPr>
          <w:b w:val="0"/>
          <w:i w:val="0"/>
          <w:color w:val="auto"/>
          <w:sz w:val="21"/>
        </w:rPr>
        <w:t>B. 山河相间，纵列分布</w:t>
      </w:r>
    </w:p>
    <w:p>
      <w:pPr>
        <w:spacing w:after="0"/>
        <w:ind w:left="150"/>
        <w:jc w:val="left"/>
        <w:rPr>
          <w:color w:val="auto"/>
        </w:rPr>
      </w:pPr>
      <w:r>
        <w:rPr>
          <w:b w:val="0"/>
          <w:i w:val="0"/>
          <w:color w:val="auto"/>
          <w:sz w:val="21"/>
        </w:rPr>
        <w:t>C. 高原为主，地表崎岖                                           </w:t>
      </w:r>
      <w:r>
        <w:rPr>
          <w:color w:val="auto"/>
        </w:rPr>
        <w:drawing>
          <wp:inline distT="0" distB="0" distL="0" distR="0">
            <wp:extent cx="9525" cy="38100"/>
            <wp:effectExtent l="0" t="0" r="9525"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5"/>
                    <a:stretch>
                      <a:fillRect/>
                    </a:stretch>
                  </pic:blipFill>
                  <pic:spPr>
                    <a:xfrm>
                      <a:off x="0" y="0"/>
                      <a:ext cx="9550" cy="38202"/>
                    </a:xfrm>
                    <a:prstGeom prst="rect">
                      <a:avLst/>
                    </a:prstGeom>
                  </pic:spPr>
                </pic:pic>
              </a:graphicData>
            </a:graphic>
          </wp:inline>
        </w:drawing>
      </w:r>
      <w:r>
        <w:rPr>
          <w:b w:val="0"/>
          <w:i w:val="0"/>
          <w:color w:val="auto"/>
          <w:sz w:val="21"/>
        </w:rPr>
        <w:t>D. 平原为主，地势平坦</w:t>
      </w:r>
    </w:p>
    <w:p>
      <w:pPr>
        <w:spacing w:after="0"/>
        <w:ind w:left="0"/>
        <w:jc w:val="left"/>
        <w:rPr>
          <w:color w:val="auto"/>
        </w:rPr>
      </w:pPr>
      <w:r>
        <w:rPr>
          <w:rFonts w:hint="eastAsia"/>
          <w:b w:val="0"/>
          <w:i w:val="0"/>
          <w:color w:val="auto"/>
          <w:sz w:val="21"/>
          <w:lang w:val="en-US" w:eastAsia="zh-CN"/>
        </w:rPr>
        <w:t>2</w:t>
      </w:r>
      <w:r>
        <w:rPr>
          <w:b w:val="0"/>
          <w:i w:val="0"/>
          <w:color w:val="auto"/>
          <w:sz w:val="21"/>
        </w:rPr>
        <w:t>.半岛上规划水电站最多的河流是（  </w:t>
      </w:r>
      <w:r>
        <w:rPr>
          <w:rFonts w:hint="eastAsia"/>
          <w:b w:val="0"/>
          <w:i w:val="0"/>
          <w:color w:val="auto"/>
          <w:sz w:val="21"/>
          <w:lang w:val="en-US" w:eastAsia="zh-CN"/>
        </w:rPr>
        <w:t xml:space="preserve"> </w:t>
      </w:r>
      <w:r>
        <w:rPr>
          <w:b w:val="0"/>
          <w:i w:val="0"/>
          <w:color w:val="auto"/>
          <w:sz w:val="21"/>
        </w:rPr>
        <w:t xml:space="preserve"> ）            </w:t>
      </w:r>
    </w:p>
    <w:p>
      <w:pPr>
        <w:spacing w:after="0"/>
        <w:ind w:left="150"/>
        <w:jc w:val="left"/>
        <w:rPr>
          <w:color w:val="auto"/>
        </w:rPr>
      </w:pPr>
      <w:r>
        <w:rPr>
          <w:b w:val="0"/>
          <w:i w:val="0"/>
          <w:color w:val="auto"/>
          <w:sz w:val="21"/>
        </w:rPr>
        <w:t>A. 湄公河                                 </w:t>
      </w:r>
      <w:r>
        <w:rPr>
          <w:color w:val="auto"/>
        </w:rPr>
        <w:drawing>
          <wp:inline distT="0" distB="0" distL="0" distR="0">
            <wp:extent cx="19050" cy="38100"/>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6"/>
                    <a:stretch>
                      <a:fillRect/>
                    </a:stretch>
                  </pic:blipFill>
                  <pic:spPr>
                    <a:xfrm>
                      <a:off x="0" y="0"/>
                      <a:ext cx="19101" cy="38202"/>
                    </a:xfrm>
                    <a:prstGeom prst="rect">
                      <a:avLst/>
                    </a:prstGeom>
                  </pic:spPr>
                </pic:pic>
              </a:graphicData>
            </a:graphic>
          </wp:inline>
        </w:drawing>
      </w:r>
      <w:r>
        <w:rPr>
          <w:b w:val="0"/>
          <w:i w:val="0"/>
          <w:color w:val="auto"/>
          <w:sz w:val="21"/>
        </w:rPr>
        <w:t>B. 湄南河                                 </w:t>
      </w:r>
      <w:r>
        <w:rPr>
          <w:color w:val="auto"/>
        </w:rPr>
        <w:drawing>
          <wp:inline distT="0" distB="0" distL="0" distR="0">
            <wp:extent cx="19050" cy="38100"/>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6"/>
                    <a:stretch>
                      <a:fillRect/>
                    </a:stretch>
                  </pic:blipFill>
                  <pic:spPr>
                    <a:xfrm>
                      <a:off x="0" y="0"/>
                      <a:ext cx="19101" cy="38202"/>
                    </a:xfrm>
                    <a:prstGeom prst="rect">
                      <a:avLst/>
                    </a:prstGeom>
                  </pic:spPr>
                </pic:pic>
              </a:graphicData>
            </a:graphic>
          </wp:inline>
        </w:drawing>
      </w:r>
      <w:r>
        <w:rPr>
          <w:b w:val="0"/>
          <w:i w:val="0"/>
          <w:color w:val="auto"/>
          <w:sz w:val="21"/>
        </w:rPr>
        <w:t>C. </w:t>
      </w:r>
      <w:r>
        <w:rPr>
          <w:rFonts w:hint="eastAsia"/>
          <w:b w:val="0"/>
          <w:i w:val="0"/>
          <w:color w:val="auto"/>
          <w:sz w:val="21"/>
          <w:lang w:val="en-US" w:eastAsia="zh-CN"/>
        </w:rPr>
        <w:t>红河</w:t>
      </w:r>
      <w:r>
        <w:rPr>
          <w:b w:val="0"/>
          <w:i w:val="0"/>
          <w:color w:val="auto"/>
          <w:sz w:val="21"/>
        </w:rPr>
        <w:t>                            D. 恒河</w:t>
      </w:r>
    </w:p>
    <w:p>
      <w:pPr>
        <w:spacing w:after="0"/>
        <w:ind w:left="0"/>
        <w:jc w:val="left"/>
        <w:rPr>
          <w:rFonts w:hint="eastAsia" w:ascii="楷体" w:hAnsi="楷体" w:eastAsia="楷体" w:cs="楷体"/>
          <w:color w:val="auto"/>
        </w:rPr>
      </w:pPr>
      <w:r>
        <w:rPr>
          <w:rFonts w:hint="eastAsia" w:ascii="楷体" w:hAnsi="楷体" w:eastAsia="楷体" w:cs="楷体"/>
          <w:b w:val="0"/>
          <w:i w:val="0"/>
          <w:color w:val="auto"/>
          <w:sz w:val="21"/>
        </w:rPr>
        <w:t xml:space="preserve">一个地区的气候与其所处的地理位置紧密相关，影响当地的农业生产，同时也造就了当地独特的景观。读“亚洲各地区地理位置与气候要素变化图”（下图），完成下面小题。  </w:t>
      </w:r>
    </w:p>
    <w:p>
      <w:pPr>
        <w:spacing w:after="0"/>
        <w:ind w:left="0"/>
        <w:jc w:val="left"/>
        <w:rPr>
          <w:color w:val="auto"/>
        </w:rPr>
      </w:pPr>
      <w:r>
        <w:rPr>
          <w:color w:val="auto"/>
        </w:rPr>
        <w:drawing>
          <wp:inline distT="0" distB="0" distL="0" distR="0">
            <wp:extent cx="1613535" cy="1460500"/>
            <wp:effectExtent l="0" t="0" r="5715" b="635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7"/>
                    <a:stretch>
                      <a:fillRect/>
                    </a:stretch>
                  </pic:blipFill>
                  <pic:spPr>
                    <a:xfrm>
                      <a:off x="0" y="0"/>
                      <a:ext cx="1613802" cy="1461021"/>
                    </a:xfrm>
                    <a:prstGeom prst="rect">
                      <a:avLst/>
                    </a:prstGeom>
                  </pic:spPr>
                </pic:pic>
              </a:graphicData>
            </a:graphic>
          </wp:inline>
        </w:drawing>
      </w:r>
    </w:p>
    <w:p>
      <w:pPr>
        <w:spacing w:after="0"/>
        <w:ind w:left="0"/>
        <w:jc w:val="left"/>
        <w:rPr>
          <w:color w:val="auto"/>
        </w:rPr>
      </w:pPr>
      <w:r>
        <w:rPr>
          <w:rFonts w:hint="eastAsia"/>
          <w:b w:val="0"/>
          <w:i w:val="0"/>
          <w:color w:val="auto"/>
          <w:sz w:val="21"/>
          <w:lang w:val="en-US" w:eastAsia="zh-CN"/>
        </w:rPr>
        <w:t>3</w:t>
      </w:r>
      <w:r>
        <w:rPr>
          <w:b w:val="0"/>
          <w:i w:val="0"/>
          <w:color w:val="auto"/>
          <w:sz w:val="21"/>
        </w:rPr>
        <w:t xml:space="preserve">.从北亚到东南亚气温逐渐升高的主要影响因素是（   ）            </w:t>
      </w:r>
    </w:p>
    <w:p>
      <w:pPr>
        <w:spacing w:after="0"/>
        <w:ind w:left="150"/>
        <w:jc w:val="left"/>
        <w:rPr>
          <w:color w:val="auto"/>
        </w:rPr>
      </w:pPr>
      <w:r>
        <w:rPr>
          <w:b w:val="0"/>
          <w:i w:val="0"/>
          <w:color w:val="auto"/>
          <w:sz w:val="21"/>
        </w:rPr>
        <w:t>A. 经度位置                   </w:t>
      </w:r>
      <w:r>
        <w:rPr>
          <w:color w:val="auto"/>
        </w:rPr>
        <w:drawing>
          <wp:inline distT="0" distB="0" distL="0" distR="0">
            <wp:extent cx="76200" cy="76200"/>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8"/>
                    <a:stretch>
                      <a:fillRect/>
                    </a:stretch>
                  </pic:blipFill>
                  <pic:spPr>
                    <a:xfrm>
                      <a:off x="0" y="0"/>
                      <a:ext cx="76200" cy="76200"/>
                    </a:xfrm>
                    <a:prstGeom prst="rect">
                      <a:avLst/>
                    </a:prstGeom>
                  </pic:spPr>
                </pic:pic>
              </a:graphicData>
            </a:graphic>
          </wp:inline>
        </w:drawing>
      </w:r>
      <w:r>
        <w:rPr>
          <w:b w:val="0"/>
          <w:i w:val="0"/>
          <w:color w:val="auto"/>
          <w:sz w:val="21"/>
        </w:rPr>
        <w:t>B. 地形地势                           </w:t>
      </w:r>
      <w:r>
        <w:rPr>
          <w:color w:val="auto"/>
        </w:rPr>
        <w:drawing>
          <wp:inline distT="0" distB="0" distL="0" distR="0">
            <wp:extent cx="28575" cy="38100"/>
            <wp:effectExtent l="0" t="0" r="9525"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8"/>
                    <a:stretch>
                      <a:fillRect/>
                    </a:stretch>
                  </pic:blipFill>
                  <pic:spPr>
                    <a:xfrm>
                      <a:off x="0" y="0"/>
                      <a:ext cx="28651" cy="38202"/>
                    </a:xfrm>
                    <a:prstGeom prst="rect">
                      <a:avLst/>
                    </a:prstGeom>
                  </pic:spPr>
                </pic:pic>
              </a:graphicData>
            </a:graphic>
          </wp:inline>
        </w:drawing>
      </w:r>
      <w:r>
        <w:rPr>
          <w:b w:val="0"/>
          <w:i w:val="0"/>
          <w:color w:val="auto"/>
          <w:sz w:val="21"/>
        </w:rPr>
        <w:t>C. 纬度位置                     </w:t>
      </w:r>
      <w:r>
        <w:rPr>
          <w:color w:val="auto"/>
        </w:rPr>
        <w:drawing>
          <wp:inline distT="0" distB="0" distL="0" distR="0">
            <wp:extent cx="28575" cy="38100"/>
            <wp:effectExtent l="0" t="0" r="9525"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8"/>
                    <a:stretch>
                      <a:fillRect/>
                    </a:stretch>
                  </pic:blipFill>
                  <pic:spPr>
                    <a:xfrm>
                      <a:off x="0" y="0"/>
                      <a:ext cx="28651" cy="38202"/>
                    </a:xfrm>
                    <a:prstGeom prst="rect">
                      <a:avLst/>
                    </a:prstGeom>
                  </pic:spPr>
                </pic:pic>
              </a:graphicData>
            </a:graphic>
          </wp:inline>
        </w:drawing>
      </w:r>
      <w:r>
        <w:rPr>
          <w:b w:val="0"/>
          <w:i w:val="0"/>
          <w:color w:val="auto"/>
          <w:sz w:val="21"/>
        </w:rPr>
        <w:t>D. 海陆位置</w:t>
      </w:r>
    </w:p>
    <w:p>
      <w:pPr>
        <w:spacing w:after="0"/>
        <w:ind w:left="0"/>
        <w:jc w:val="left"/>
        <w:rPr>
          <w:color w:val="auto"/>
        </w:rPr>
      </w:pPr>
      <w:r>
        <w:rPr>
          <w:rFonts w:hint="eastAsia"/>
          <w:b w:val="0"/>
          <w:i w:val="0"/>
          <w:color w:val="auto"/>
          <w:sz w:val="21"/>
          <w:lang w:val="en-US" w:eastAsia="zh-CN"/>
        </w:rPr>
        <w:t>4</w:t>
      </w:r>
      <w:r>
        <w:rPr>
          <w:b w:val="0"/>
          <w:i w:val="0"/>
          <w:color w:val="auto"/>
          <w:sz w:val="21"/>
        </w:rPr>
        <w:t xml:space="preserve">.油棕是一种重要的热带油料作物，喜高温、湿润、强光照环境和肥沃的土壤，该植物有可能分布在（   ）            </w:t>
      </w:r>
    </w:p>
    <w:p>
      <w:pPr>
        <w:spacing w:after="0"/>
        <w:ind w:left="150"/>
        <w:jc w:val="left"/>
        <w:rPr>
          <w:color w:val="auto"/>
        </w:rPr>
      </w:pPr>
      <w:r>
        <w:rPr>
          <w:b w:val="0"/>
          <w:i w:val="0"/>
          <w:color w:val="auto"/>
          <w:sz w:val="21"/>
        </w:rPr>
        <w:t>A. 东亚                            B. 东南亚                                    C. 西亚                               D. 北亚</w:t>
      </w:r>
    </w:p>
    <w:p>
      <w:pPr>
        <w:spacing w:after="0"/>
        <w:ind w:left="0"/>
        <w:jc w:val="left"/>
        <w:rPr>
          <w:rFonts w:hint="eastAsia" w:ascii="楷体" w:hAnsi="楷体" w:eastAsia="楷体" w:cs="楷体"/>
          <w:color w:val="auto"/>
        </w:rPr>
      </w:pPr>
      <w:r>
        <w:rPr>
          <w:rFonts w:hint="eastAsia" w:ascii="楷体" w:hAnsi="楷体" w:eastAsia="楷体" w:cs="楷体"/>
          <w:b w:val="0"/>
          <w:i w:val="0"/>
          <w:color w:val="auto"/>
          <w:sz w:val="21"/>
        </w:rPr>
        <w:t xml:space="preserve"> 2021年2月15日晚，（下图）“海希轮”号国际集装箱班轮顺利靠泊宁波舟山港金塘港区大浦口国际集装箱码头。该班轮来往于新加坡、马来西亚、沙特、埃及等“一带一路”沿线国家。据此完成下面小题。  </w:t>
      </w:r>
    </w:p>
    <w:p>
      <w:pPr>
        <w:spacing w:after="0"/>
        <w:ind w:left="0"/>
        <w:jc w:val="left"/>
        <w:rPr>
          <w:color w:val="auto"/>
        </w:rPr>
      </w:pPr>
      <w:r>
        <w:rPr>
          <w:color w:val="auto"/>
        </w:rPr>
        <w:drawing>
          <wp:inline distT="0" distB="0" distL="0" distR="0">
            <wp:extent cx="2641600" cy="1548765"/>
            <wp:effectExtent l="0" t="0" r="6350" b="1333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9"/>
                    <a:stretch>
                      <a:fillRect/>
                    </a:stretch>
                  </pic:blipFill>
                  <pic:spPr>
                    <a:xfrm>
                      <a:off x="0" y="0"/>
                      <a:ext cx="2641600" cy="1548765"/>
                    </a:xfrm>
                    <a:prstGeom prst="rect">
                      <a:avLst/>
                    </a:prstGeom>
                  </pic:spPr>
                </pic:pic>
              </a:graphicData>
            </a:graphic>
          </wp:inline>
        </w:drawing>
      </w:r>
    </w:p>
    <w:p>
      <w:pPr>
        <w:spacing w:after="0"/>
        <w:ind w:left="0"/>
        <w:jc w:val="left"/>
        <w:rPr>
          <w:color w:val="auto"/>
        </w:rPr>
      </w:pPr>
      <w:r>
        <w:rPr>
          <w:rFonts w:hint="eastAsia"/>
          <w:b w:val="0"/>
          <w:i w:val="0"/>
          <w:color w:val="auto"/>
          <w:sz w:val="21"/>
          <w:lang w:val="en-US" w:eastAsia="zh-CN"/>
        </w:rPr>
        <w:t>5</w:t>
      </w:r>
      <w:r>
        <w:rPr>
          <w:b w:val="0"/>
          <w:i w:val="0"/>
          <w:color w:val="auto"/>
          <w:sz w:val="21"/>
        </w:rPr>
        <w:t xml:space="preserve">.该班轮航线连接的大洋是（   ）            </w:t>
      </w:r>
    </w:p>
    <w:p>
      <w:pPr>
        <w:spacing w:after="0"/>
        <w:ind w:left="150"/>
        <w:jc w:val="left"/>
        <w:rPr>
          <w:rFonts w:hint="eastAsia" w:eastAsiaTheme="minorEastAsia"/>
          <w:b w:val="0"/>
          <w:i w:val="0"/>
          <w:color w:val="auto"/>
          <w:sz w:val="21"/>
          <w:lang w:eastAsia="zh-CN"/>
        </w:rPr>
      </w:pPr>
      <w:r>
        <w:rPr>
          <w:b w:val="0"/>
          <w:i w:val="0"/>
          <w:color w:val="auto"/>
          <w:sz w:val="21"/>
        </w:rPr>
        <w:t>A.太平洋与大西洋</w:t>
      </w:r>
      <w:r>
        <w:rPr>
          <w:rFonts w:hint="eastAsia"/>
          <w:b w:val="0"/>
          <w:i w:val="0"/>
          <w:color w:val="auto"/>
          <w:sz w:val="21"/>
          <w:lang w:val="en-US" w:eastAsia="zh-CN"/>
        </w:rPr>
        <w:t xml:space="preserve">      </w:t>
      </w:r>
      <w:r>
        <w:rPr>
          <w:b w:val="0"/>
          <w:i w:val="0"/>
          <w:color w:val="auto"/>
          <w:sz w:val="21"/>
        </w:rPr>
        <w:t>B.印度洋与大西洋</w:t>
      </w:r>
    </w:p>
    <w:p>
      <w:pPr>
        <w:spacing w:after="0"/>
        <w:ind w:left="150"/>
        <w:jc w:val="left"/>
        <w:rPr>
          <w:color w:val="auto"/>
        </w:rPr>
      </w:pPr>
      <w:r>
        <w:rPr>
          <w:b w:val="0"/>
          <w:i w:val="0"/>
          <w:color w:val="auto"/>
          <w:sz w:val="21"/>
        </w:rPr>
        <w:t>C.太平洋与印度洋</w:t>
      </w:r>
      <w:r>
        <w:rPr>
          <w:rFonts w:hint="eastAsia"/>
          <w:b w:val="0"/>
          <w:i w:val="0"/>
          <w:color w:val="auto"/>
          <w:sz w:val="21"/>
          <w:lang w:val="en-US" w:eastAsia="zh-CN"/>
        </w:rPr>
        <w:t xml:space="preserve">      </w:t>
      </w:r>
      <w:r>
        <w:rPr>
          <w:b w:val="0"/>
          <w:i w:val="0"/>
          <w:color w:val="auto"/>
          <w:sz w:val="21"/>
        </w:rPr>
        <w:t>D.太平洋与北冰洋</w:t>
      </w:r>
    </w:p>
    <w:p>
      <w:pPr>
        <w:spacing w:after="0"/>
        <w:ind w:left="0"/>
        <w:jc w:val="left"/>
        <w:rPr>
          <w:color w:val="auto"/>
        </w:rPr>
      </w:pPr>
      <w:r>
        <w:rPr>
          <w:rFonts w:hint="eastAsia"/>
          <w:b w:val="0"/>
          <w:i w:val="0"/>
          <w:color w:val="auto"/>
          <w:sz w:val="21"/>
          <w:lang w:val="en-US" w:eastAsia="zh-CN"/>
        </w:rPr>
        <w:t>6</w:t>
      </w:r>
      <w:r>
        <w:rPr>
          <w:b w:val="0"/>
          <w:i w:val="0"/>
          <w:color w:val="auto"/>
          <w:sz w:val="21"/>
        </w:rPr>
        <w:t xml:space="preserve">.该班轮航线途经的海峡乙是（   ）            </w:t>
      </w:r>
    </w:p>
    <w:p>
      <w:pPr>
        <w:spacing w:after="0"/>
        <w:ind w:left="150"/>
        <w:jc w:val="left"/>
        <w:rPr>
          <w:color w:val="auto"/>
        </w:rPr>
      </w:pPr>
      <w:r>
        <w:rPr>
          <w:b w:val="0"/>
          <w:i w:val="0"/>
          <w:color w:val="auto"/>
          <w:sz w:val="21"/>
        </w:rPr>
        <w:t>A.台湾海峡</w:t>
      </w:r>
      <w:r>
        <w:rPr>
          <w:rFonts w:hint="eastAsia"/>
          <w:b w:val="0"/>
          <w:i w:val="0"/>
          <w:color w:val="auto"/>
          <w:sz w:val="21"/>
          <w:lang w:val="en-US" w:eastAsia="zh-CN"/>
        </w:rPr>
        <w:t xml:space="preserve">     </w:t>
      </w:r>
      <w:r>
        <w:rPr>
          <w:b w:val="0"/>
          <w:i w:val="0"/>
          <w:color w:val="auto"/>
          <w:sz w:val="21"/>
        </w:rPr>
        <w:t>B.马六甲海峡</w:t>
      </w:r>
      <w:r>
        <w:rPr>
          <w:rFonts w:hint="eastAsia"/>
          <w:b w:val="0"/>
          <w:i w:val="0"/>
          <w:color w:val="auto"/>
          <w:sz w:val="21"/>
          <w:lang w:val="en-US" w:eastAsia="zh-CN"/>
        </w:rPr>
        <w:t xml:space="preserve">      </w:t>
      </w:r>
      <w:r>
        <w:rPr>
          <w:b w:val="0"/>
          <w:i w:val="0"/>
          <w:color w:val="auto"/>
          <w:sz w:val="21"/>
        </w:rPr>
        <w:t>C.白令海峡</w:t>
      </w:r>
      <w:r>
        <w:rPr>
          <w:rFonts w:hint="eastAsia"/>
          <w:b w:val="0"/>
          <w:i w:val="0"/>
          <w:color w:val="auto"/>
          <w:sz w:val="21"/>
          <w:lang w:val="en-US" w:eastAsia="zh-CN"/>
        </w:rPr>
        <w:t xml:space="preserve">       </w:t>
      </w:r>
      <w:r>
        <w:rPr>
          <w:b w:val="0"/>
          <w:i w:val="0"/>
          <w:color w:val="auto"/>
          <w:sz w:val="21"/>
        </w:rPr>
        <w:t>D.直布罗陀海峡</w:t>
      </w:r>
    </w:p>
    <w:p>
      <w:pPr>
        <w:spacing w:after="0"/>
        <w:ind w:left="0"/>
        <w:jc w:val="left"/>
        <w:rPr>
          <w:rFonts w:hint="eastAsia" w:ascii="楷体" w:hAnsi="楷体" w:eastAsia="楷体" w:cs="楷体"/>
          <w:color w:val="auto"/>
        </w:rPr>
      </w:pPr>
      <w:r>
        <w:rPr>
          <w:rFonts w:hint="eastAsia" w:ascii="楷体" w:hAnsi="楷体" w:eastAsia="楷体" w:cs="楷体"/>
          <w:b w:val="0"/>
          <w:i w:val="0"/>
          <w:color w:val="auto"/>
          <w:sz w:val="21"/>
        </w:rPr>
        <w:t xml:space="preserve">读中南半岛图，完成下面小题。  </w:t>
      </w:r>
    </w:p>
    <w:p>
      <w:pPr>
        <w:spacing w:after="0"/>
        <w:ind w:left="0"/>
        <w:jc w:val="left"/>
        <w:rPr>
          <w:color w:val="auto"/>
        </w:rPr>
      </w:pPr>
      <w:r>
        <w:rPr>
          <w:color w:val="auto"/>
        </w:rPr>
        <w:drawing>
          <wp:inline distT="0" distB="0" distL="0" distR="0">
            <wp:extent cx="2120900" cy="1893570"/>
            <wp:effectExtent l="0" t="0" r="12700" b="1143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10"/>
                    <a:stretch>
                      <a:fillRect/>
                    </a:stretch>
                  </pic:blipFill>
                  <pic:spPr>
                    <a:xfrm>
                      <a:off x="0" y="0"/>
                      <a:ext cx="2120900" cy="1893570"/>
                    </a:xfrm>
                    <a:prstGeom prst="rect">
                      <a:avLst/>
                    </a:prstGeom>
                  </pic:spPr>
                </pic:pic>
              </a:graphicData>
            </a:graphic>
          </wp:inline>
        </w:drawing>
      </w:r>
    </w:p>
    <w:p>
      <w:pPr>
        <w:spacing w:after="0"/>
        <w:ind w:left="0"/>
        <w:jc w:val="left"/>
        <w:rPr>
          <w:color w:val="auto"/>
        </w:rPr>
      </w:pPr>
      <w:r>
        <w:rPr>
          <w:rFonts w:hint="eastAsia"/>
          <w:b w:val="0"/>
          <w:i w:val="0"/>
          <w:color w:val="auto"/>
          <w:sz w:val="21"/>
          <w:lang w:val="en-US" w:eastAsia="zh-CN"/>
        </w:rPr>
        <w:t>7</w:t>
      </w:r>
      <w:r>
        <w:rPr>
          <w:b w:val="0"/>
          <w:i w:val="0"/>
          <w:color w:val="auto"/>
          <w:sz w:val="21"/>
        </w:rPr>
        <w:t xml:space="preserve">.对图中各点是叙述，正确的是（   ）            </w:t>
      </w:r>
    </w:p>
    <w:p>
      <w:pPr>
        <w:spacing w:after="0"/>
        <w:ind w:left="150"/>
        <w:jc w:val="left"/>
        <w:rPr>
          <w:rFonts w:hint="eastAsia" w:eastAsiaTheme="minorEastAsia"/>
          <w:b w:val="0"/>
          <w:i w:val="0"/>
          <w:color w:val="auto"/>
          <w:sz w:val="21"/>
          <w:lang w:eastAsia="zh-CN"/>
        </w:rPr>
      </w:pPr>
      <w:r>
        <w:rPr>
          <w:b w:val="0"/>
          <w:i w:val="0"/>
          <w:color w:val="auto"/>
          <w:sz w:val="21"/>
        </w:rPr>
        <w:t>A.该地区中部高四周低</w:t>
      </w:r>
    </w:p>
    <w:p>
      <w:pPr>
        <w:spacing w:after="0"/>
        <w:ind w:left="150"/>
        <w:jc w:val="left"/>
        <w:rPr>
          <w:rFonts w:hint="eastAsia" w:eastAsiaTheme="minorEastAsia"/>
          <w:b w:val="0"/>
          <w:i w:val="0"/>
          <w:color w:val="auto"/>
          <w:sz w:val="21"/>
          <w:lang w:eastAsia="zh-CN"/>
        </w:rPr>
      </w:pPr>
      <w:r>
        <w:rPr>
          <w:b w:val="0"/>
          <w:i w:val="0"/>
          <w:color w:val="auto"/>
          <w:sz w:val="21"/>
        </w:rPr>
        <w:t>B.④是亚洲流经国家最多的河流</w:t>
      </w:r>
    </w:p>
    <w:p>
      <w:pPr>
        <w:spacing w:after="0"/>
        <w:ind w:left="150"/>
        <w:jc w:val="left"/>
        <w:rPr>
          <w:rFonts w:hint="eastAsia" w:eastAsiaTheme="minorEastAsia"/>
          <w:b w:val="0"/>
          <w:i w:val="0"/>
          <w:color w:val="auto"/>
          <w:sz w:val="21"/>
          <w:lang w:eastAsia="zh-CN"/>
        </w:rPr>
      </w:pPr>
      <w:r>
        <w:rPr>
          <w:b w:val="0"/>
          <w:i w:val="0"/>
          <w:color w:val="auto"/>
          <w:sz w:val="21"/>
        </w:rPr>
        <w:t>C.该地区大部分属于热带雨林气候</w:t>
      </w:r>
    </w:p>
    <w:p>
      <w:pPr>
        <w:spacing w:after="0"/>
        <w:ind w:left="150"/>
        <w:jc w:val="left"/>
        <w:rPr>
          <w:color w:val="auto"/>
        </w:rPr>
      </w:pPr>
      <w:r>
        <w:rPr>
          <w:b w:val="0"/>
          <w:i w:val="0"/>
          <w:color w:val="auto"/>
          <w:sz w:val="21"/>
        </w:rPr>
        <w:t>D.该地区人口城市主要分布在河流沿岸和河口三角洲</w:t>
      </w:r>
    </w:p>
    <w:p>
      <w:pPr>
        <w:spacing w:after="0"/>
        <w:ind w:left="0"/>
        <w:jc w:val="left"/>
        <w:rPr>
          <w:color w:val="auto"/>
        </w:rPr>
      </w:pPr>
      <w:r>
        <w:rPr>
          <w:rFonts w:hint="eastAsia"/>
          <w:b w:val="0"/>
          <w:i w:val="0"/>
          <w:color w:val="auto"/>
          <w:sz w:val="21"/>
          <w:lang w:val="en-US" w:eastAsia="zh-CN"/>
        </w:rPr>
        <w:t>8</w:t>
      </w:r>
      <w:r>
        <w:rPr>
          <w:b w:val="0"/>
          <w:i w:val="0"/>
          <w:color w:val="auto"/>
          <w:sz w:val="21"/>
        </w:rPr>
        <w:t xml:space="preserve">.“泰国黑米、香米……”这些稻米以其优良品质赢得了消费者的喜爱。不仅泰国，越南、缅甸也是世界重要的稻米出口国。这里适宜水稻生长的气候条件是（   ）            </w:t>
      </w:r>
    </w:p>
    <w:p>
      <w:pPr>
        <w:spacing w:after="0"/>
        <w:ind w:left="150"/>
        <w:jc w:val="left"/>
        <w:rPr>
          <w:rFonts w:hint="eastAsia" w:eastAsiaTheme="minorEastAsia"/>
          <w:b w:val="0"/>
          <w:i w:val="0"/>
          <w:color w:val="auto"/>
          <w:sz w:val="21"/>
          <w:lang w:eastAsia="zh-CN"/>
        </w:rPr>
      </w:pPr>
      <w:r>
        <w:rPr>
          <w:b w:val="0"/>
          <w:i w:val="0"/>
          <w:color w:val="auto"/>
          <w:sz w:val="21"/>
        </w:rPr>
        <w:t>A.高温多雨的气候</w:t>
      </w:r>
      <w:r>
        <w:rPr>
          <w:rFonts w:hint="eastAsia"/>
          <w:b w:val="0"/>
          <w:i w:val="0"/>
          <w:color w:val="auto"/>
          <w:sz w:val="21"/>
          <w:lang w:val="en-US" w:eastAsia="zh-CN"/>
        </w:rPr>
        <w:t xml:space="preserve">           </w:t>
      </w:r>
      <w:r>
        <w:rPr>
          <w:b w:val="0"/>
          <w:i w:val="0"/>
          <w:color w:val="auto"/>
          <w:sz w:val="21"/>
        </w:rPr>
        <w:t>B.温和多雨的气候</w:t>
      </w:r>
    </w:p>
    <w:p>
      <w:pPr>
        <w:spacing w:after="0"/>
        <w:ind w:left="150"/>
        <w:jc w:val="left"/>
        <w:rPr>
          <w:b w:val="0"/>
          <w:i w:val="0"/>
          <w:color w:val="auto"/>
          <w:sz w:val="21"/>
        </w:rPr>
      </w:pPr>
      <w:r>
        <w:rPr>
          <w:b w:val="0"/>
          <w:i w:val="0"/>
          <w:color w:val="auto"/>
          <w:sz w:val="21"/>
        </w:rPr>
        <w:t>C.炎热干燥的气候</w:t>
      </w:r>
      <w:r>
        <w:rPr>
          <w:rFonts w:hint="eastAsia"/>
          <w:b w:val="0"/>
          <w:i w:val="0"/>
          <w:color w:val="auto"/>
          <w:sz w:val="21"/>
          <w:lang w:val="en-US" w:eastAsia="zh-CN"/>
        </w:rPr>
        <w:t xml:space="preserve">           </w:t>
      </w:r>
      <w:r>
        <w:rPr>
          <w:b w:val="0"/>
          <w:i w:val="0"/>
          <w:color w:val="auto"/>
          <w:sz w:val="21"/>
        </w:rPr>
        <w:t>D.寒冷干燥的气候</w:t>
      </w:r>
    </w:p>
    <w:p>
      <w:pPr>
        <w:spacing w:after="0"/>
        <w:ind w:left="0"/>
        <w:jc w:val="left"/>
        <w:rPr>
          <w:color w:val="auto"/>
        </w:rPr>
      </w:pPr>
      <w:r>
        <w:rPr>
          <w:b w:val="0"/>
          <w:i w:val="0"/>
          <w:color w:val="auto"/>
          <w:sz w:val="21"/>
        </w:rPr>
        <w:t xml:space="preserve"> </w:t>
      </w:r>
      <w:r>
        <w:rPr>
          <w:rFonts w:hint="eastAsia"/>
          <w:b w:val="0"/>
          <w:i w:val="0"/>
          <w:color w:val="auto"/>
          <w:sz w:val="21"/>
          <w:lang w:val="en-US" w:eastAsia="zh-CN"/>
        </w:rPr>
        <w:t xml:space="preserve">  </w:t>
      </w:r>
      <w:r>
        <w:rPr>
          <w:rFonts w:hint="eastAsia" w:ascii="楷体" w:hAnsi="楷体" w:eastAsia="楷体" w:cs="楷体"/>
          <w:b w:val="0"/>
          <w:i w:val="0"/>
          <w:color w:val="auto"/>
          <w:sz w:val="21"/>
        </w:rPr>
        <w:t>新加坡面积狭小，地势低平，但人口密集，经济发达。2019年9月13日，“史无前例”的</w:t>
      </w:r>
      <w:r>
        <w:rPr>
          <w:rFonts w:hint="eastAsia" w:ascii="楷体" w:hAnsi="楷体" w:eastAsia="楷体" w:cs="楷体"/>
          <w:b w:val="0"/>
          <w:i w:val="0"/>
          <w:color w:val="auto"/>
          <w:sz w:val="21"/>
          <w:lang w:val="en-US" w:eastAsia="zh-CN"/>
        </w:rPr>
        <w:t>选做</w:t>
      </w:r>
      <w:r>
        <w:rPr>
          <w:rFonts w:hint="eastAsia" w:ascii="楷体" w:hAnsi="楷体" w:eastAsia="楷体" w:cs="楷体"/>
          <w:b w:val="0"/>
          <w:i w:val="0"/>
          <w:color w:val="auto"/>
          <w:sz w:val="21"/>
        </w:rPr>
        <w:t>烟霾袭击新加坡，烟雾主要来自苏门答腊岛的芭蕉燃烧。读图“东南亚部分地区烟雾浓度示意图”，完成</w:t>
      </w:r>
      <w:r>
        <w:rPr>
          <w:rFonts w:hint="eastAsia" w:ascii="楷体" w:hAnsi="楷体" w:eastAsia="楷体" w:cs="楷体"/>
          <w:b w:val="0"/>
          <w:i w:val="0"/>
          <w:color w:val="auto"/>
          <w:sz w:val="21"/>
          <w:lang w:val="en-US" w:eastAsia="zh-CN"/>
        </w:rPr>
        <w:t>第9-10</w:t>
      </w:r>
      <w:r>
        <w:rPr>
          <w:rFonts w:hint="eastAsia" w:ascii="楷体" w:hAnsi="楷体" w:eastAsia="楷体" w:cs="楷体"/>
          <w:b w:val="0"/>
          <w:i w:val="0"/>
          <w:color w:val="auto"/>
          <w:sz w:val="21"/>
        </w:rPr>
        <w:t xml:space="preserve">小题。 </w:t>
      </w:r>
    </w:p>
    <w:p>
      <w:pPr>
        <w:spacing w:after="0"/>
        <w:ind w:left="0"/>
        <w:jc w:val="left"/>
        <w:rPr>
          <w:color w:val="auto"/>
        </w:rPr>
      </w:pPr>
      <w:r>
        <w:rPr>
          <w:color w:val="auto"/>
        </w:rPr>
        <w:drawing>
          <wp:inline distT="0" distB="0" distL="0" distR="0">
            <wp:extent cx="2381885" cy="1782445"/>
            <wp:effectExtent l="0" t="0" r="18415" b="8255"/>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11"/>
                    <a:stretch>
                      <a:fillRect/>
                    </a:stretch>
                  </pic:blipFill>
                  <pic:spPr>
                    <a:xfrm>
                      <a:off x="0" y="0"/>
                      <a:ext cx="2381885" cy="1782445"/>
                    </a:xfrm>
                    <a:prstGeom prst="rect">
                      <a:avLst/>
                    </a:prstGeom>
                  </pic:spPr>
                </pic:pic>
              </a:graphicData>
            </a:graphic>
          </wp:inline>
        </w:drawing>
      </w:r>
    </w:p>
    <w:p>
      <w:pPr>
        <w:spacing w:after="0"/>
        <w:ind w:left="0"/>
        <w:jc w:val="left"/>
        <w:rPr>
          <w:color w:val="auto"/>
        </w:rPr>
      </w:pPr>
      <w:r>
        <w:rPr>
          <w:rFonts w:hint="eastAsia"/>
          <w:b/>
          <w:bCs/>
          <w:i w:val="0"/>
          <w:color w:val="auto"/>
          <w:sz w:val="21"/>
          <w:lang w:eastAsia="zh-CN"/>
        </w:rPr>
        <w:t>（选做题）</w:t>
      </w:r>
      <w:r>
        <w:rPr>
          <w:rFonts w:hint="eastAsia"/>
          <w:b w:val="0"/>
          <w:i w:val="0"/>
          <w:color w:val="auto"/>
          <w:sz w:val="21"/>
          <w:lang w:val="en-US" w:eastAsia="zh-CN"/>
        </w:rPr>
        <w:t>9</w:t>
      </w:r>
      <w:r>
        <w:rPr>
          <w:b w:val="0"/>
          <w:i w:val="0"/>
          <w:color w:val="auto"/>
          <w:sz w:val="21"/>
        </w:rPr>
        <w:t xml:space="preserve">.该日，影响新加坡的主要风向是（   ）            </w:t>
      </w:r>
    </w:p>
    <w:p>
      <w:pPr>
        <w:spacing w:after="0"/>
        <w:ind w:left="150"/>
        <w:jc w:val="left"/>
        <w:rPr>
          <w:color w:val="auto"/>
        </w:rPr>
      </w:pPr>
      <w:r>
        <w:rPr>
          <w:b w:val="0"/>
          <w:i w:val="0"/>
          <w:color w:val="auto"/>
          <w:sz w:val="21"/>
        </w:rPr>
        <w:t>A.东北风</w:t>
      </w:r>
      <w:r>
        <w:rPr>
          <w:rFonts w:hint="eastAsia"/>
          <w:b w:val="0"/>
          <w:i w:val="0"/>
          <w:color w:val="auto"/>
          <w:sz w:val="21"/>
          <w:lang w:val="en-US" w:eastAsia="zh-CN"/>
        </w:rPr>
        <w:t xml:space="preserve">      </w:t>
      </w:r>
      <w:r>
        <w:rPr>
          <w:b w:val="0"/>
          <w:i w:val="0"/>
          <w:color w:val="auto"/>
          <w:sz w:val="21"/>
        </w:rPr>
        <w:t>B.东南风</w:t>
      </w:r>
      <w:r>
        <w:rPr>
          <w:rFonts w:hint="eastAsia"/>
          <w:b w:val="0"/>
          <w:i w:val="0"/>
          <w:color w:val="auto"/>
          <w:sz w:val="21"/>
          <w:lang w:val="en-US" w:eastAsia="zh-CN"/>
        </w:rPr>
        <w:t xml:space="preserve">       </w:t>
      </w:r>
      <w:r>
        <w:rPr>
          <w:b w:val="0"/>
          <w:i w:val="0"/>
          <w:color w:val="auto"/>
          <w:sz w:val="21"/>
        </w:rPr>
        <w:t>C.西南风</w:t>
      </w:r>
      <w:r>
        <w:rPr>
          <w:rFonts w:hint="eastAsia"/>
          <w:b w:val="0"/>
          <w:i w:val="0"/>
          <w:color w:val="auto"/>
          <w:sz w:val="21"/>
          <w:lang w:val="en-US" w:eastAsia="zh-CN"/>
        </w:rPr>
        <w:t xml:space="preserve">        </w:t>
      </w:r>
      <w:r>
        <w:rPr>
          <w:b w:val="0"/>
          <w:i w:val="0"/>
          <w:color w:val="auto"/>
          <w:sz w:val="21"/>
        </w:rPr>
        <w:t>D.西北风</w:t>
      </w:r>
    </w:p>
    <w:p>
      <w:pPr>
        <w:spacing w:after="0"/>
        <w:ind w:left="0"/>
        <w:jc w:val="left"/>
        <w:rPr>
          <w:color w:val="auto"/>
        </w:rPr>
      </w:pPr>
      <w:r>
        <w:rPr>
          <w:rFonts w:hint="eastAsia"/>
          <w:b/>
          <w:bCs/>
          <w:i w:val="0"/>
          <w:color w:val="auto"/>
          <w:sz w:val="21"/>
          <w:lang w:eastAsia="zh-CN"/>
        </w:rPr>
        <w:t>（选做题）</w:t>
      </w:r>
      <w:r>
        <w:rPr>
          <w:rFonts w:hint="eastAsia"/>
          <w:b w:val="0"/>
          <w:i w:val="0"/>
          <w:color w:val="auto"/>
          <w:sz w:val="21"/>
          <w:lang w:val="en-US" w:eastAsia="zh-CN"/>
        </w:rPr>
        <w:t>10</w:t>
      </w:r>
      <w:r>
        <w:rPr>
          <w:b w:val="0"/>
          <w:i w:val="0"/>
          <w:color w:val="auto"/>
          <w:sz w:val="21"/>
        </w:rPr>
        <w:t xml:space="preserve">.新加坡降水丰富，但淡水资源匮乏，主要的自然原因是（   ）            </w:t>
      </w:r>
    </w:p>
    <w:p>
      <w:pPr>
        <w:spacing w:after="0"/>
        <w:ind w:left="150"/>
        <w:jc w:val="left"/>
        <w:rPr>
          <w:rFonts w:hint="eastAsia" w:eastAsiaTheme="minorEastAsia"/>
          <w:b w:val="0"/>
          <w:i w:val="0"/>
          <w:color w:val="auto"/>
          <w:sz w:val="21"/>
          <w:lang w:eastAsia="zh-CN"/>
        </w:rPr>
      </w:pPr>
      <w:r>
        <w:rPr>
          <w:b w:val="0"/>
          <w:i w:val="0"/>
          <w:color w:val="auto"/>
          <w:sz w:val="21"/>
        </w:rPr>
        <w:t>A.地势较高，径流数少</w:t>
      </w:r>
      <w:r>
        <w:rPr>
          <w:rFonts w:hint="eastAsia"/>
          <w:b w:val="0"/>
          <w:i w:val="0"/>
          <w:color w:val="auto"/>
          <w:sz w:val="21"/>
          <w:lang w:val="en-US" w:eastAsia="zh-CN"/>
        </w:rPr>
        <w:t xml:space="preserve">        </w:t>
      </w:r>
      <w:r>
        <w:rPr>
          <w:b w:val="0"/>
          <w:i w:val="0"/>
          <w:color w:val="auto"/>
          <w:sz w:val="21"/>
        </w:rPr>
        <w:t>B.面积小，储水条件差</w:t>
      </w:r>
    </w:p>
    <w:p>
      <w:pPr>
        <w:spacing w:after="0"/>
        <w:ind w:left="150"/>
        <w:jc w:val="left"/>
        <w:rPr>
          <w:b w:val="0"/>
          <w:i w:val="0"/>
          <w:color w:val="auto"/>
          <w:sz w:val="21"/>
        </w:rPr>
      </w:pPr>
      <w:r>
        <w:rPr>
          <w:b w:val="0"/>
          <w:i w:val="0"/>
          <w:color w:val="auto"/>
          <w:sz w:val="21"/>
        </w:rPr>
        <w:t>C.人口多，淡水需求大</w:t>
      </w:r>
      <w:r>
        <w:rPr>
          <w:rFonts w:hint="eastAsia"/>
          <w:b w:val="0"/>
          <w:i w:val="0"/>
          <w:color w:val="auto"/>
          <w:sz w:val="21"/>
          <w:lang w:val="en-US" w:eastAsia="zh-CN"/>
        </w:rPr>
        <w:t xml:space="preserve">        </w:t>
      </w:r>
      <w:r>
        <w:rPr>
          <w:b w:val="0"/>
          <w:i w:val="0"/>
          <w:color w:val="auto"/>
          <w:sz w:val="21"/>
        </w:rPr>
        <w:t>D.经济发达，污染严重</w:t>
      </w:r>
    </w:p>
    <w:p>
      <w:pPr>
        <w:spacing w:after="0"/>
        <w:ind w:left="150"/>
        <w:jc w:val="left"/>
        <w:rPr>
          <w:rFonts w:hint="default" w:eastAsiaTheme="minorEastAsia"/>
          <w:b w:val="0"/>
          <w:i w:val="0"/>
          <w:color w:val="auto"/>
          <w:sz w:val="21"/>
          <w:lang w:val="en-US" w:eastAsia="zh-CN"/>
        </w:rPr>
      </w:pPr>
      <w:r>
        <w:rPr>
          <w:rFonts w:hint="eastAsia"/>
          <w:b w:val="0"/>
          <w:i w:val="0"/>
          <w:color w:val="auto"/>
          <w:sz w:val="21"/>
          <w:lang w:val="en-US" w:eastAsia="zh-CN"/>
        </w:rPr>
        <w:t>10.读图文材料，完成下列各题。</w:t>
      </w:r>
    </w:p>
    <w:p>
      <w:pPr>
        <w:pStyle w:val="2"/>
        <w:ind w:firstLine="420" w:firstLineChars="200"/>
        <w:rPr>
          <w:rFonts w:ascii="Times New Roman" w:hAnsi="Times New Roman" w:eastAsia="楷体_GB2312" w:cs="Times New Roman"/>
          <w:color w:val="auto"/>
        </w:rPr>
      </w:pPr>
      <w:r>
        <w:rPr>
          <w:rFonts w:ascii="Times New Roman" w:hAnsi="Times New Roman" w:eastAsia="黑体" w:cs="Times New Roman"/>
          <w:color w:val="auto"/>
        </w:rPr>
        <w:t>材料：</w:t>
      </w:r>
      <w:r>
        <w:rPr>
          <w:rFonts w:ascii="Times New Roman" w:hAnsi="Times New Roman" w:eastAsia="楷体_GB2312" w:cs="Times New Roman"/>
          <w:color w:val="auto"/>
        </w:rPr>
        <w:t>克拉地峡是泰国南部的一段狭长地带</w:t>
      </w:r>
      <w:r>
        <w:rPr>
          <w:rFonts w:hint="eastAsia" w:ascii="MingLiU_HKSCS" w:hAnsi="MingLiU_HKSCS" w:eastAsia="MingLiU_HKSCS" w:cs="MingLiU_HKSCS"/>
          <w:color w:val="auto"/>
        </w:rPr>
        <w:t>，</w:t>
      </w:r>
      <w:r>
        <w:rPr>
          <w:rFonts w:ascii="Times New Roman" w:hAnsi="Times New Roman" w:eastAsia="楷体_GB2312" w:cs="Times New Roman"/>
          <w:color w:val="auto"/>
        </w:rPr>
        <w:t>最窄处50多千米</w:t>
      </w:r>
      <w:r>
        <w:rPr>
          <w:rFonts w:hint="eastAsia" w:ascii="MingLiU_HKSCS" w:hAnsi="MingLiU_HKSCS" w:eastAsia="MingLiU_HKSCS" w:cs="MingLiU_HKSCS"/>
          <w:color w:val="auto"/>
        </w:rPr>
        <w:t>，</w:t>
      </w:r>
      <w:r>
        <w:rPr>
          <w:rFonts w:ascii="Times New Roman" w:hAnsi="Times New Roman" w:eastAsia="楷体_GB2312" w:cs="Times New Roman"/>
          <w:color w:val="auto"/>
        </w:rPr>
        <w:t>最宽处约190千米</w:t>
      </w:r>
      <w:r>
        <w:rPr>
          <w:rFonts w:hint="eastAsia" w:ascii="MingLiU_HKSCS" w:hAnsi="MingLiU_HKSCS" w:eastAsia="MingLiU_HKSCS" w:cs="MingLiU_HKSCS"/>
          <w:color w:val="auto"/>
        </w:rPr>
        <w:t>，</w:t>
      </w:r>
      <w:r>
        <w:rPr>
          <w:rFonts w:ascii="Times New Roman" w:hAnsi="Times New Roman" w:eastAsia="楷体_GB2312" w:cs="Times New Roman"/>
          <w:color w:val="auto"/>
        </w:rPr>
        <w:t>最高点海拔70多米．泰国拟议建设克拉运河</w:t>
      </w:r>
      <w:r>
        <w:rPr>
          <w:rFonts w:hint="eastAsia" w:ascii="MingLiU_HKSCS" w:hAnsi="MingLiU_HKSCS" w:eastAsia="MingLiU_HKSCS" w:cs="MingLiU_HKSCS"/>
          <w:color w:val="auto"/>
        </w:rPr>
        <w:t>，</w:t>
      </w:r>
      <w:r>
        <w:rPr>
          <w:rFonts w:ascii="Times New Roman" w:hAnsi="Times New Roman" w:eastAsia="楷体_GB2312" w:cs="Times New Roman"/>
          <w:color w:val="auto"/>
        </w:rPr>
        <w:t>全长102千米</w:t>
      </w:r>
      <w:r>
        <w:rPr>
          <w:rFonts w:hint="eastAsia" w:ascii="MingLiU_HKSCS" w:hAnsi="MingLiU_HKSCS" w:eastAsia="MingLiU_HKSCS" w:cs="MingLiU_HKSCS"/>
          <w:color w:val="auto"/>
        </w:rPr>
        <w:t>，</w:t>
      </w:r>
      <w:r>
        <w:rPr>
          <w:rFonts w:ascii="Times New Roman" w:hAnsi="Times New Roman" w:eastAsia="楷体_GB2312" w:cs="Times New Roman"/>
          <w:color w:val="auto"/>
        </w:rPr>
        <w:t>宽400米</w:t>
      </w:r>
      <w:r>
        <w:rPr>
          <w:rFonts w:hint="eastAsia" w:ascii="MingLiU_HKSCS" w:hAnsi="MingLiU_HKSCS" w:eastAsia="MingLiU_HKSCS" w:cs="MingLiU_HKSCS"/>
          <w:color w:val="auto"/>
        </w:rPr>
        <w:t>，</w:t>
      </w:r>
      <w:r>
        <w:rPr>
          <w:rFonts w:ascii="Times New Roman" w:hAnsi="Times New Roman" w:eastAsia="楷体_GB2312" w:cs="Times New Roman"/>
          <w:color w:val="auto"/>
        </w:rPr>
        <w:t>水深25米</w:t>
      </w:r>
      <w:r>
        <w:rPr>
          <w:rFonts w:hint="eastAsia" w:ascii="MingLiU_HKSCS" w:hAnsi="MingLiU_HKSCS" w:eastAsia="MingLiU_HKSCS" w:cs="MingLiU_HKSCS"/>
          <w:color w:val="auto"/>
        </w:rPr>
        <w:t>，</w:t>
      </w:r>
      <w:r>
        <w:rPr>
          <w:rFonts w:ascii="Times New Roman" w:hAnsi="Times New Roman" w:eastAsia="楷体_GB2312" w:cs="Times New Roman"/>
          <w:color w:val="auto"/>
        </w:rPr>
        <w:t>双向航道运河</w:t>
      </w:r>
      <w:r>
        <w:rPr>
          <w:rFonts w:hint="eastAsia" w:ascii="MingLiU_HKSCS" w:hAnsi="MingLiU_HKSCS" w:eastAsia="MingLiU_HKSCS" w:cs="MingLiU_HKSCS"/>
          <w:color w:val="auto"/>
        </w:rPr>
        <w:t>，</w:t>
      </w:r>
      <w:r>
        <w:rPr>
          <w:rFonts w:ascii="Times New Roman" w:hAnsi="Times New Roman" w:eastAsia="楷体_GB2312" w:cs="Times New Roman"/>
          <w:color w:val="auto"/>
        </w:rPr>
        <w:t>欲打造成</w:t>
      </w:r>
      <w:r>
        <w:rPr>
          <w:rFonts w:hAnsi="宋体" w:cs="Times New Roman"/>
          <w:color w:val="auto"/>
        </w:rPr>
        <w:t>“</w:t>
      </w:r>
      <w:r>
        <w:rPr>
          <w:rFonts w:ascii="Times New Roman" w:hAnsi="Times New Roman" w:eastAsia="楷体_GB2312" w:cs="Times New Roman"/>
          <w:color w:val="auto"/>
        </w:rPr>
        <w:t>东方的</w:t>
      </w:r>
    </w:p>
    <w:p>
      <w:pPr>
        <w:pStyle w:val="2"/>
        <w:ind w:firstLine="420" w:firstLineChars="200"/>
        <w:rPr>
          <w:rFonts w:hint="eastAsia" w:ascii="Times New Roman" w:hAnsi="Times New Roman" w:eastAsia="MingLiU_HKSCS" w:cs="Times New Roman"/>
          <w:color w:val="auto"/>
        </w:rPr>
      </w:pPr>
      <w:r>
        <w:rPr>
          <w:rFonts w:ascii="Times New Roman" w:hAnsi="Times New Roman" w:eastAsia="楷体_GB2312" w:cs="Times New Roman"/>
          <w:color w:val="auto"/>
        </w:rPr>
        <w:t>巴拿马运河</w:t>
      </w:r>
      <w:r>
        <w:rPr>
          <w:rFonts w:hAnsi="宋体" w:cs="Times New Roman"/>
          <w:color w:val="auto"/>
        </w:rPr>
        <w:t>”</w:t>
      </w:r>
      <w:r>
        <w:rPr>
          <w:rFonts w:ascii="Times New Roman" w:hAnsi="Times New Roman" w:eastAsia="楷体_GB2312" w:cs="Times New Roman"/>
          <w:color w:val="auto"/>
        </w:rPr>
        <w:t>。</w:t>
      </w:r>
    </w:p>
    <w:p>
      <w:pPr>
        <w:pStyle w:val="2"/>
        <w:ind w:firstLine="420" w:firstLineChars="200"/>
        <w:jc w:val="center"/>
        <w:rPr>
          <w:rFonts w:ascii="Times New Roman" w:hAnsi="Times New Roman" w:cs="Times New Roman"/>
          <w:color w:val="auto"/>
        </w:rPr>
      </w:pPr>
      <w:r>
        <w:rPr>
          <w:rFonts w:ascii="Times New Roman" w:hAnsi="Times New Roman" w:cs="Times New Roman"/>
          <w:color w:val="auto"/>
        </w:rPr>
        <w:fldChar w:fldCharType="begin"/>
      </w:r>
      <w:r>
        <w:rPr>
          <w:color w:val="auto"/>
        </w:rPr>
        <w:instrText xml:space="preserve"> INCLUDEPICTURE "../AppData/Roaming/kingsoft/office6/backup/YK16.TIF" \* MERGEFORMAT </w:instrText>
      </w:r>
      <w:r>
        <w:rPr>
          <w:rFonts w:ascii="Times New Roman" w:hAnsi="Times New Roman" w:cs="Times New Roman"/>
          <w:color w:val="auto"/>
        </w:rPr>
        <w:fldChar w:fldCharType="separate"/>
      </w:r>
      <w:r>
        <w:rPr>
          <w:rFonts w:ascii="Times New Roman" w:hAnsi="Times New Roman" w:cs="Times New Roman"/>
          <w:color w:val="auto"/>
        </w:rPr>
        <w:drawing>
          <wp:inline distT="0" distB="0" distL="114300" distR="114300">
            <wp:extent cx="1813560" cy="1440180"/>
            <wp:effectExtent l="0" t="0" r="15240" b="7620"/>
            <wp:docPr id="18"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2"/>
                    <pic:cNvPicPr>
                      <a:picLocks noChangeAspect="1"/>
                    </pic:cNvPicPr>
                  </pic:nvPicPr>
                  <pic:blipFill>
                    <a:blip r:embed="rId12" r:link="rId13"/>
                    <a:stretch>
                      <a:fillRect/>
                    </a:stretch>
                  </pic:blipFill>
                  <pic:spPr>
                    <a:xfrm>
                      <a:off x="0" y="0"/>
                      <a:ext cx="1813560" cy="1440180"/>
                    </a:xfrm>
                    <a:prstGeom prst="rect">
                      <a:avLst/>
                    </a:prstGeom>
                    <a:noFill/>
                    <a:ln>
                      <a:noFill/>
                    </a:ln>
                  </pic:spPr>
                </pic:pic>
              </a:graphicData>
            </a:graphic>
          </wp:inline>
        </w:drawing>
      </w:r>
      <w:r>
        <w:rPr>
          <w:rFonts w:ascii="Times New Roman" w:hAnsi="Times New Roman" w:cs="Times New Roman"/>
          <w:color w:val="auto"/>
        </w:rPr>
        <w:fldChar w:fldCharType="end"/>
      </w:r>
    </w:p>
    <w:p>
      <w:pPr>
        <w:pStyle w:val="2"/>
        <w:ind w:firstLine="420" w:firstLineChars="200"/>
        <w:jc w:val="center"/>
        <w:rPr>
          <w:rFonts w:hint="eastAsia" w:ascii="Times New Roman" w:hAnsi="Times New Roman" w:cs="Times New Roman"/>
          <w:color w:val="auto"/>
        </w:rPr>
      </w:pPr>
    </w:p>
    <w:p>
      <w:pPr>
        <w:pStyle w:val="2"/>
        <w:rPr>
          <w:rFonts w:hint="eastAsia" w:ascii="Times New Roman" w:hAnsi="Times New Roman" w:eastAsia="MingLiU_HKSCS" w:cs="Times New Roman"/>
          <w:color w:val="auto"/>
        </w:rPr>
      </w:pPr>
      <w:r>
        <w:rPr>
          <w:rFonts w:ascii="Times New Roman" w:hAnsi="Times New Roman" w:cs="Times New Roman"/>
          <w:color w:val="auto"/>
        </w:rPr>
        <w:t>(1)图中A处为著名的__________海峡</w:t>
      </w:r>
      <w:r>
        <w:rPr>
          <w:rFonts w:hint="eastAsia" w:ascii="Times New Roman" w:hAnsi="Times New Roman" w:eastAsia="MingLiU_HKSCS" w:cs="Times New Roman"/>
          <w:color w:val="auto"/>
        </w:rPr>
        <w:t>，</w:t>
      </w:r>
      <w:r>
        <w:rPr>
          <w:rFonts w:ascii="Times New Roman" w:hAnsi="Times New Roman" w:cs="Times New Roman"/>
          <w:color w:val="auto"/>
        </w:rPr>
        <w:t>它位于马来半岛和苏门答腊岛之间</w:t>
      </w:r>
      <w:r>
        <w:rPr>
          <w:rFonts w:hint="eastAsia" w:ascii="Times New Roman" w:hAnsi="Times New Roman" w:eastAsia="MingLiU_HKSCS" w:cs="Times New Roman"/>
          <w:color w:val="auto"/>
        </w:rPr>
        <w:t>，</w:t>
      </w:r>
      <w:r>
        <w:rPr>
          <w:rFonts w:ascii="Times New Roman" w:hAnsi="Times New Roman" w:cs="Times New Roman"/>
          <w:color w:val="auto"/>
        </w:rPr>
        <w:t>是连接太平洋与__________洋的海上通道。</w:t>
      </w:r>
    </w:p>
    <w:p>
      <w:pPr>
        <w:pStyle w:val="2"/>
        <w:rPr>
          <w:rFonts w:hint="eastAsia" w:ascii="Times New Roman" w:hAnsi="Times New Roman" w:eastAsia="MingLiU_HKSCS" w:cs="Times New Roman"/>
          <w:color w:val="auto"/>
        </w:rPr>
      </w:pPr>
      <w:r>
        <w:rPr>
          <w:rFonts w:ascii="Times New Roman" w:hAnsi="Times New Roman" w:cs="Times New Roman"/>
          <w:color w:val="auto"/>
        </w:rPr>
        <w:t>(2)图中的航线</w:t>
      </w:r>
      <w:r>
        <w:rPr>
          <w:rFonts w:hAnsi="宋体" w:cs="Times New Roman"/>
          <w:color w:val="auto"/>
        </w:rPr>
        <w:t>①</w:t>
      </w:r>
      <w:r>
        <w:rPr>
          <w:rFonts w:ascii="Times New Roman" w:hAnsi="Times New Roman" w:cs="Times New Roman"/>
          <w:color w:val="auto"/>
        </w:rPr>
        <w:t>从我国沿海出发</w:t>
      </w:r>
      <w:r>
        <w:rPr>
          <w:rFonts w:hint="eastAsia" w:ascii="Times New Roman" w:hAnsi="Times New Roman" w:eastAsia="MingLiU_HKSCS" w:cs="Times New Roman"/>
          <w:color w:val="auto"/>
        </w:rPr>
        <w:t>，</w:t>
      </w:r>
      <w:r>
        <w:rPr>
          <w:rFonts w:ascii="Times New Roman" w:hAnsi="Times New Roman" w:cs="Times New Roman"/>
          <w:color w:val="auto"/>
        </w:rPr>
        <w:t>经过该海峡后</w:t>
      </w:r>
      <w:r>
        <w:rPr>
          <w:rFonts w:hint="eastAsia" w:ascii="Times New Roman" w:hAnsi="Times New Roman" w:eastAsia="MingLiU_HKSCS" w:cs="Times New Roman"/>
          <w:color w:val="auto"/>
        </w:rPr>
        <w:t>，</w:t>
      </w:r>
      <w:r>
        <w:rPr>
          <w:rFonts w:ascii="Times New Roman" w:hAnsi="Times New Roman" w:cs="Times New Roman"/>
          <w:color w:val="auto"/>
        </w:rPr>
        <w:t>向西往亚洲与非洲的分界线__________运河</w:t>
      </w:r>
      <w:r>
        <w:rPr>
          <w:rFonts w:hint="eastAsia" w:ascii="Times New Roman" w:hAnsi="Times New Roman" w:eastAsia="MingLiU_HKSCS" w:cs="Times New Roman"/>
          <w:color w:val="auto"/>
        </w:rPr>
        <w:t>，</w:t>
      </w:r>
      <w:r>
        <w:rPr>
          <w:rFonts w:ascii="Times New Roman" w:hAnsi="Times New Roman" w:cs="Times New Roman"/>
          <w:color w:val="auto"/>
        </w:rPr>
        <w:t>可到达__________海(B处)。</w:t>
      </w:r>
    </w:p>
    <w:p>
      <w:pPr>
        <w:pStyle w:val="2"/>
        <w:rPr>
          <w:rFonts w:hint="eastAsia" w:ascii="Times New Roman" w:hAnsi="Times New Roman" w:eastAsia="MingLiU_HKSCS" w:cs="Times New Roman"/>
          <w:color w:val="auto"/>
        </w:rPr>
      </w:pPr>
      <w:r>
        <w:rPr>
          <w:rFonts w:ascii="Times New Roman" w:hAnsi="Times New Roman" w:cs="Times New Roman"/>
          <w:color w:val="auto"/>
        </w:rPr>
        <w:t>(3)把A海峡称之为</w:t>
      </w:r>
      <w:r>
        <w:rPr>
          <w:rFonts w:hAnsi="宋体" w:cs="Times New Roman"/>
          <w:color w:val="auto"/>
        </w:rPr>
        <w:t>“</w:t>
      </w:r>
      <w:r>
        <w:rPr>
          <w:rFonts w:ascii="Times New Roman" w:hAnsi="Times New Roman" w:cs="Times New Roman"/>
          <w:color w:val="auto"/>
        </w:rPr>
        <w:t>海上生命线</w:t>
      </w:r>
      <w:r>
        <w:rPr>
          <w:rFonts w:hAnsi="宋体" w:cs="Times New Roman"/>
          <w:color w:val="auto"/>
        </w:rPr>
        <w:t>”</w:t>
      </w:r>
      <w:r>
        <w:rPr>
          <w:rFonts w:ascii="Times New Roman" w:hAnsi="Times New Roman" w:cs="Times New Roman"/>
          <w:color w:val="auto"/>
        </w:rPr>
        <w:t>的国家是__________</w:t>
      </w:r>
      <w:r>
        <w:rPr>
          <w:rFonts w:hint="eastAsia" w:ascii="Times New Roman" w:hAnsi="Times New Roman" w:eastAsia="MingLiU_HKSCS" w:cs="Times New Roman"/>
          <w:color w:val="auto"/>
        </w:rPr>
        <w:t>，</w:t>
      </w:r>
      <w:r>
        <w:rPr>
          <w:rFonts w:ascii="Times New Roman" w:hAnsi="Times New Roman" w:cs="Times New Roman"/>
          <w:color w:val="auto"/>
        </w:rPr>
        <w:t>原因是该国所需的大量__________(矿产)要</w:t>
      </w:r>
      <w:r>
        <w:rPr>
          <w:rFonts w:hint="eastAsia" w:ascii="Times New Roman" w:hAnsi="Times New Roman" w:cs="Times New Roman"/>
          <w:color w:val="auto"/>
          <w:lang w:val="en-US" w:eastAsia="zh-CN"/>
        </w:rPr>
        <w:t>经过</w:t>
      </w:r>
      <w:r>
        <w:rPr>
          <w:rFonts w:ascii="Times New Roman" w:hAnsi="Times New Roman" w:cs="Times New Roman"/>
          <w:color w:val="auto"/>
        </w:rPr>
        <w:t>__________洲沿岸国家沿航线</w:t>
      </w:r>
      <w:r>
        <w:rPr>
          <w:rFonts w:hAnsi="宋体" w:cs="Times New Roman"/>
          <w:color w:val="auto"/>
        </w:rPr>
        <w:t>②</w:t>
      </w:r>
      <w:r>
        <w:rPr>
          <w:rFonts w:ascii="Times New Roman" w:hAnsi="Times New Roman" w:cs="Times New Roman"/>
          <w:color w:val="auto"/>
        </w:rPr>
        <w:t>经A海峡运送。</w:t>
      </w:r>
    </w:p>
    <w:p>
      <w:pPr>
        <w:pStyle w:val="2"/>
        <w:rPr>
          <w:rFonts w:ascii="Times New Roman" w:hAnsi="Times New Roman" w:cs="Times New Roman"/>
          <w:color w:val="auto"/>
        </w:rPr>
      </w:pPr>
      <w:r>
        <w:rPr>
          <w:rFonts w:hint="eastAsia"/>
          <w:b/>
          <w:bCs/>
          <w:i w:val="0"/>
          <w:color w:val="auto"/>
          <w:sz w:val="21"/>
          <w:lang w:eastAsia="zh-CN"/>
        </w:rPr>
        <w:t>（选做题）</w:t>
      </w:r>
      <w:r>
        <w:rPr>
          <w:rFonts w:ascii="Times New Roman" w:hAnsi="Times New Roman" w:cs="Times New Roman"/>
          <w:color w:val="auto"/>
        </w:rPr>
        <w:t>(4)如果计划中的</w:t>
      </w:r>
      <w:r>
        <w:rPr>
          <w:rFonts w:hAnsi="宋体" w:cs="Times New Roman"/>
          <w:color w:val="auto"/>
        </w:rPr>
        <w:t>“</w:t>
      </w:r>
      <w:r>
        <w:rPr>
          <w:rFonts w:ascii="Times New Roman" w:hAnsi="Times New Roman" w:cs="Times New Roman"/>
          <w:color w:val="auto"/>
        </w:rPr>
        <w:t>克拉运河</w:t>
      </w:r>
      <w:r>
        <w:rPr>
          <w:rFonts w:hAnsi="宋体" w:cs="Times New Roman"/>
          <w:color w:val="auto"/>
        </w:rPr>
        <w:t>”</w:t>
      </w:r>
      <w:r>
        <w:rPr>
          <w:rFonts w:ascii="Times New Roman" w:hAnsi="Times New Roman" w:cs="Times New Roman"/>
          <w:color w:val="auto"/>
        </w:rPr>
        <w:t>开通</w:t>
      </w:r>
      <w:r>
        <w:rPr>
          <w:rFonts w:hint="eastAsia" w:ascii="Times New Roman" w:hAnsi="Times New Roman" w:eastAsia="MingLiU_HKSCS" w:cs="Times New Roman"/>
          <w:color w:val="auto"/>
        </w:rPr>
        <w:t>，</w:t>
      </w:r>
      <w:r>
        <w:rPr>
          <w:rFonts w:ascii="Times New Roman" w:hAnsi="Times New Roman" w:cs="Times New Roman"/>
          <w:color w:val="auto"/>
        </w:rPr>
        <w:t>中国和南亚、中东、非洲、欧洲之间的贸易将不一定再通过A__________海峡</w:t>
      </w:r>
      <w:r>
        <w:rPr>
          <w:rFonts w:hint="eastAsia" w:ascii="Times New Roman" w:hAnsi="Times New Roman" w:eastAsia="MingLiU_HKSCS" w:cs="Times New Roman"/>
          <w:color w:val="auto"/>
        </w:rPr>
        <w:t>，</w:t>
      </w:r>
      <w:r>
        <w:rPr>
          <w:rFonts w:ascii="Times New Roman" w:hAnsi="Times New Roman" w:cs="Times New Roman"/>
          <w:color w:val="auto"/>
        </w:rPr>
        <w:t>这将对该海峡东面__________(国家)造成经济影响。</w:t>
      </w:r>
    </w:p>
    <w:p>
      <w:pPr>
        <w:pStyle w:val="2"/>
        <w:ind w:left="420" w:hanging="422" w:hangingChars="200"/>
        <w:jc w:val="center"/>
        <w:rPr>
          <w:rFonts w:hint="eastAsia" w:ascii="Times New Roman" w:hAnsi="Times New Roman" w:cs="Times New Roman"/>
          <w:b/>
          <w:bCs/>
          <w:color w:val="auto"/>
          <w:lang w:val="en-US" w:eastAsia="zh-CN"/>
        </w:rPr>
      </w:pPr>
    </w:p>
    <w:p>
      <w:pPr>
        <w:pStyle w:val="2"/>
        <w:ind w:left="420" w:hanging="422" w:hangingChars="200"/>
        <w:jc w:val="center"/>
        <w:rPr>
          <w:rFonts w:hint="eastAsia" w:ascii="Times New Roman" w:hAnsi="Times New Roman" w:cs="Times New Roman"/>
          <w:b/>
          <w:bCs/>
          <w:color w:val="auto"/>
          <w:lang w:val="en-US" w:eastAsia="zh-CN"/>
        </w:rPr>
      </w:pPr>
    </w:p>
    <w:p>
      <w:pPr>
        <w:pStyle w:val="2"/>
        <w:ind w:left="420" w:hanging="422" w:hangingChars="200"/>
        <w:jc w:val="center"/>
        <w:rPr>
          <w:rFonts w:hint="default" w:ascii="Times New Roman" w:hAnsi="Times New Roman" w:cs="Times New Roman" w:eastAsiaTheme="minorEastAsia"/>
          <w:b/>
          <w:bCs/>
          <w:color w:val="auto"/>
          <w:lang w:val="en-US" w:eastAsia="zh-CN"/>
        </w:rPr>
      </w:pPr>
      <w:bookmarkStart w:id="0" w:name="_GoBack"/>
      <w:bookmarkEnd w:id="0"/>
      <w:r>
        <w:rPr>
          <w:rFonts w:hint="eastAsia" w:ascii="Times New Roman" w:hAnsi="Times New Roman" w:cs="Times New Roman"/>
          <w:b/>
          <w:bCs/>
          <w:color w:val="auto"/>
          <w:lang w:val="en-US" w:eastAsia="zh-CN"/>
        </w:rPr>
        <w:t>东南亚（第1课时）</w:t>
      </w:r>
      <w:r>
        <w:rPr>
          <w:rFonts w:hint="eastAsia"/>
          <w:b/>
          <w:bCs/>
          <w:i w:val="0"/>
          <w:color w:val="auto"/>
          <w:sz w:val="21"/>
          <w:lang w:val="en-US" w:eastAsia="zh-CN"/>
        </w:rPr>
        <w:t>参考答案</w:t>
      </w:r>
    </w:p>
    <w:p>
      <w:pPr>
        <w:spacing w:line="360" w:lineRule="auto"/>
        <w:jc w:val="left"/>
        <w:textAlignment w:val="center"/>
        <w:rPr>
          <w:rFonts w:ascii="Times New Roman" w:hAnsi="Times New Roman" w:cs="Times New Roman"/>
          <w:color w:val="auto"/>
        </w:rPr>
      </w:pPr>
      <w:r>
        <w:rPr>
          <w:rFonts w:hint="eastAsia"/>
          <w:b w:val="0"/>
          <w:bCs/>
          <w:color w:val="auto"/>
          <w:lang w:val="en-US" w:eastAsia="zh-CN"/>
        </w:rPr>
        <w:t xml:space="preserve"> 1.B  2.A   3.C  4.B  5.C  6.B  7.D  8.A  9.C  10.B  </w:t>
      </w:r>
    </w:p>
    <w:p>
      <w:pPr>
        <w:pStyle w:val="2"/>
        <w:numPr>
          <w:ilvl w:val="0"/>
          <w:numId w:val="1"/>
        </w:numPr>
        <w:ind w:left="420" w:hanging="420" w:hangingChars="200"/>
        <w:rPr>
          <w:rFonts w:hint="eastAsia" w:ascii="Times New Roman" w:hAnsi="Times New Roman" w:eastAsia="MingLiU_HKSCS" w:cs="Times New Roman"/>
          <w:color w:val="auto"/>
        </w:rPr>
      </w:pPr>
      <w:r>
        <w:rPr>
          <w:rFonts w:ascii="Times New Roman" w:hAnsi="Times New Roman" w:cs="Times New Roman"/>
          <w:color w:val="auto"/>
        </w:rPr>
        <w:t>(1)马六甲　印度　(2)苏伊士　地中海</w:t>
      </w:r>
      <w:r>
        <w:rPr>
          <w:rFonts w:hint="eastAsia" w:ascii="Times New Roman" w:hAnsi="Times New Roman" w:cs="Times New Roman"/>
          <w:color w:val="auto"/>
          <w:lang w:val="en-US" w:eastAsia="zh-CN"/>
        </w:rPr>
        <w:t xml:space="preserve">    </w:t>
      </w:r>
      <w:r>
        <w:rPr>
          <w:rFonts w:ascii="Times New Roman" w:hAnsi="Times New Roman" w:cs="Times New Roman"/>
          <w:color w:val="auto"/>
        </w:rPr>
        <w:t>(3)日本　石油　亚洲　</w:t>
      </w:r>
      <w:r>
        <w:rPr>
          <w:rFonts w:hint="eastAsia" w:ascii="Times New Roman" w:hAnsi="Times New Roman" w:cs="Times New Roman"/>
          <w:color w:val="auto"/>
          <w:lang w:val="en-US" w:eastAsia="zh-CN"/>
        </w:rPr>
        <w:t xml:space="preserve"> </w:t>
      </w:r>
      <w:r>
        <w:rPr>
          <w:rFonts w:ascii="Times New Roman" w:hAnsi="Times New Roman" w:cs="Times New Roman"/>
          <w:color w:val="auto"/>
        </w:rPr>
        <w:t>(4)马六甲　新加坡</w:t>
      </w:r>
    </w:p>
    <w:p>
      <w:pPr>
        <w:spacing w:after="0"/>
        <w:ind w:left="0"/>
        <w:jc w:val="both"/>
        <w:rPr>
          <w:rFonts w:hint="eastAsia"/>
          <w:b/>
          <w:bCs/>
          <w:i w:val="0"/>
          <w:color w:val="auto"/>
          <w:sz w:val="21"/>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MingLiU_HKSCS">
    <w:panose1 w:val="02020500000000000000"/>
    <w:charset w:val="88"/>
    <w:family w:val="roman"/>
    <w:pitch w:val="default"/>
    <w:sig w:usb0="A00002FF" w:usb1="38CFFCFA"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3CC78D"/>
    <w:multiLevelType w:val="singleLevel"/>
    <w:tmpl w:val="E53CC78D"/>
    <w:lvl w:ilvl="0" w:tentative="0">
      <w:start w:val="9"/>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D41730"/>
    <w:rsid w:val="767B55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file:///C:\Users\Administrator\Desktop\&#19971;&#24180;&#32423;&#22320;&#29702;&#65288;&#19979;&#20876;&#65289;&#65288;&#20986;&#29255;&#65289;\&#19971;&#24180;&#32423;&#22320;&#29702;&#65288;&#19979;&#20876;&#65289;\YK16.TIF" TargetMode="External"/><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2022-02-16T02:07:00Z</dcterms:created>
  <dc:creator>Administrator</dc:creator>
  <cp:lastModifiedBy>Administrator</cp:lastModifiedBy>
  <dcterms:modified xsi:type="dcterms:W3CDTF">2022-02-16T02:18:55Z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63BF780E2F6D4928B416D43E382F220C</vt:lpwstr>
  </property>
</Properties>
</file>