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</w:t>
      </w:r>
      <w:r>
        <w:rPr>
          <w:b/>
          <w:sz w:val="32"/>
          <w:szCs w:val="32"/>
        </w:rPr>
        <w:t xml:space="preserve">odule 5 </w:t>
      </w:r>
      <w:r>
        <w:rPr>
          <w:rFonts w:hint="eastAsia"/>
          <w:b/>
          <w:sz w:val="32"/>
          <w:szCs w:val="32"/>
        </w:rPr>
        <w:t>L</w:t>
      </w:r>
      <w:r>
        <w:rPr>
          <w:b/>
          <w:sz w:val="32"/>
          <w:szCs w:val="32"/>
        </w:rPr>
        <w:t>ook after yourself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Unit2 </w:t>
      </w:r>
      <w:r>
        <w:rPr>
          <w:rFonts w:hint="eastAsia"/>
          <w:b/>
          <w:sz w:val="32"/>
          <w:szCs w:val="32"/>
        </w:rPr>
        <w:t>Get</w:t>
      </w:r>
      <w:r>
        <w:rPr>
          <w:b/>
          <w:sz w:val="32"/>
          <w:szCs w:val="32"/>
        </w:rPr>
        <w:t xml:space="preserve"> off the sofa!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基础性作业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Ⅰ. Write down the rules under the pictures.</w:t>
      </w:r>
    </w:p>
    <w:p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drawing>
          <wp:inline distT="0" distB="0" distL="0" distR="0">
            <wp:extent cx="1447800" cy="1436370"/>
            <wp:effectExtent l="0" t="0" r="0" b="0"/>
            <wp:docPr id="12290" name="图片 1986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图片 198658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36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b/>
          <w:szCs w:val="21"/>
        </w:rPr>
        <w:drawing>
          <wp:inline distT="0" distB="0" distL="0" distR="0">
            <wp:extent cx="1600200" cy="1428750"/>
            <wp:effectExtent l="0" t="0" r="0" b="0"/>
            <wp:docPr id="12291" name="图片 19865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图片 198659" descr="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b/>
          <w:szCs w:val="21"/>
        </w:rPr>
        <w:drawing>
          <wp:inline distT="0" distB="0" distL="0" distR="0">
            <wp:extent cx="1409700" cy="1428750"/>
            <wp:effectExtent l="0" t="0" r="0" b="0"/>
            <wp:docPr id="12292" name="图片 19866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图片 198660" descr="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b/>
          <w:szCs w:val="21"/>
        </w:rPr>
        <w:drawing>
          <wp:inline distT="0" distB="0" distL="0" distR="0">
            <wp:extent cx="1600200" cy="1536700"/>
            <wp:effectExtent l="0" t="0" r="0" b="6350"/>
            <wp:docPr id="12289" name="图片 1986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9" name="图片 198657" descr="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/>
          <w:szCs w:val="21"/>
        </w:rPr>
        <w:t xml:space="preserve"> </w:t>
      </w:r>
      <w:r>
        <w:rPr>
          <w:rFonts w:asciiTheme="minorEastAsia" w:hAnsiTheme="minorEastAsia"/>
          <w:b/>
          <w:szCs w:val="21"/>
        </w:rPr>
        <w:t xml:space="preserve">    </w:t>
      </w:r>
      <w:r>
        <w:rPr>
          <w:rFonts w:asciiTheme="minorEastAsia" w:hAnsiTheme="minorEastAsia"/>
          <w:b/>
          <w:szCs w:val="21"/>
        </w:rPr>
        <w:drawing>
          <wp:inline distT="0" distB="0" distL="0" distR="0">
            <wp:extent cx="1524000" cy="1501775"/>
            <wp:effectExtent l="0" t="0" r="0" b="3175"/>
            <wp:docPr id="12293" name="图片 19866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图片 198661" descr="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FFFFFF"/>
        <w:spacing w:before="0" w:beforeAutospacing="0" w:after="0" w:afterAutospacing="0" w:line="240" w:lineRule="auto"/>
        <w:rPr>
          <w:rFonts w:asciiTheme="minorEastAsia" w:hAnsiTheme="minorEastAsia" w:eastAsiaTheme="minorEastAsia"/>
          <w:b/>
          <w:bCs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kern w:val="2"/>
          <w:sz w:val="24"/>
          <w:szCs w:val="24"/>
        </w:rPr>
        <w:t>II.</w:t>
      </w:r>
      <w:r>
        <w:rPr>
          <w:rFonts w:hint="eastAsia" w:asciiTheme="minorEastAsia" w:hAnsiTheme="minorEastAsia" w:eastAsiaTheme="minorEastAsia"/>
          <w:b/>
          <w:bCs/>
          <w:kern w:val="2"/>
          <w:sz w:val="24"/>
          <w:szCs w:val="24"/>
        </w:rPr>
        <w:t xml:space="preserve"> Comple</w:t>
      </w:r>
      <w:r>
        <w:rPr>
          <w:rFonts w:asciiTheme="minorEastAsia" w:hAnsiTheme="minorEastAsia" w:eastAsiaTheme="minorEastAsia"/>
          <w:b/>
          <w:bCs/>
          <w:kern w:val="2"/>
          <w:sz w:val="24"/>
          <w:szCs w:val="24"/>
        </w:rPr>
        <w:t>te the diagram and try to write a short passage about the long life today.</w:t>
      </w:r>
    </w:p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sz w:val="21"/>
          <w:szCs w:val="21"/>
        </w:rPr>
      </w:pPr>
      <w:r>
        <w:drawing>
          <wp:inline distT="0" distB="0" distL="0" distR="0">
            <wp:extent cx="5896610" cy="284797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2345" cy="285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sz w:val="21"/>
          <w:szCs w:val="21"/>
        </w:rPr>
      </w:pPr>
    </w:p>
    <w:p>
      <w:pPr>
        <w:rPr>
          <w:sz w:val="22"/>
        </w:rPr>
      </w:pPr>
    </w:p>
    <w:p>
      <w:pPr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III.</w:t>
      </w:r>
      <w:r>
        <w:rPr>
          <w:rFonts w:ascii="Arial Narrow" w:hAnsi="Arial Narrow" w:eastAsia="等线"/>
          <w:color w:val="00B050"/>
          <w:kern w:val="24"/>
          <w:sz w:val="24"/>
          <w:szCs w:val="24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</w:rPr>
        <w:t>Complete the passage with proper words.</w:t>
      </w:r>
    </w:p>
    <w:p>
      <w:pPr>
        <w:ind w:firstLine="42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Most people are living healthier and longer now. Remember these five rules for your healthy life. First, ________ the sofa. To keep fit, you have to walk at least 10,000 steps every day. Try to get ______________ of exercise today as people did in the past. Second, eat healthy food. It’s important to eat _______________ food, instead of fast food. Third, rest while you can. Try to get _________________ every night and have enough rest at weekends. Fourth, do not worry. Be happy. When _____________ the difficulties of school, exams or friendships, talk with parents or teachers. Fifth, _______ to smoking, for smoking is dangerous and it ______ both your body and others’ health!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/>
          <w:kern w:val="2"/>
          <w:sz w:val="32"/>
          <w:szCs w:val="32"/>
        </w:rPr>
        <w:t>拓展性作业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Read the passage in Activity 2 again. Think of one more example of what you should or should not do for each rule of your own.</w:t>
      </w:r>
    </w:p>
    <w:p>
      <w:pPr>
        <w:rPr>
          <w:rFonts w:cs="Times New Roman" w:asciiTheme="minorEastAsia" w:hAnsiTheme="minorEastAsia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66"/>
    <w:rsid w:val="006A5466"/>
    <w:rsid w:val="00872FA8"/>
    <w:rsid w:val="48E1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915</Characters>
  <Lines>7</Lines>
  <Paragraphs>2</Paragraphs>
  <TotalTime>2</TotalTime>
  <ScaleCrop>false</ScaleCrop>
  <LinksUpToDate>false</LinksUpToDate>
  <CharactersWithSpaces>1073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2022-02-13T04:57:00Z</dcterms:created>
  <dc:creator>李晓琳</dc:creator>
  <cp:lastModifiedBy>Cindy</cp:lastModifiedBy>
  <dcterms:modified xsi:type="dcterms:W3CDTF">2022-02-16T16:53:38Z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685FA8FCD9AA4B3095188B120FB6A49A</vt:lpwstr>
  </property>
</Properties>
</file>