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Module4 Rules and suggestions</w:t>
      </w:r>
    </w:p>
    <w:p>
      <w:pPr>
        <w:ind w:firstLine="1285" w:firstLineChars="40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Unit 1 You must be careful of falling stones</w:t>
      </w: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基础性作业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I.Answer the questions below.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1.What must you be careful when climbing?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2.What clothes should we wear to go there?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3.What shoes should we wear to go there?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4.What things will you take for the trip?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II.Make rules with the sentence patterns.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13335</wp:posOffset>
            </wp:positionV>
            <wp:extent cx="5270500" cy="3134995"/>
            <wp:effectExtent l="0" t="0" r="6350" b="8255"/>
            <wp:wrapSquare wrapText="bothSides"/>
            <wp:docPr id="1" name="图片 1" descr="164492700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44927007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34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III.Give suggestions of walking in the mountain.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拓展性作业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Work in groups. You may choose one place of interest and write some advice for visitors to China. (at least five pieces of advice)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Eg:</w:t>
      </w:r>
      <w:r>
        <w:rPr>
          <w:rFonts w:hint="default"/>
          <w:sz w:val="24"/>
          <w:szCs w:val="24"/>
          <w:lang w:val="en-US" w:eastAsia="zh-CN"/>
        </w:rPr>
        <w:t>Welcome to …  … is in … It is a … And there are many beautiful place of interest. For example … They …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But there are some danger … You must / can’t / need / can /should …  Wish you have a good time.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A52A86"/>
    <w:rsid w:val="5B673C73"/>
    <w:rsid w:val="6764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2022-02-15T15:44:00Z</dcterms:created>
  <dc:creator>Administrator</dc:creator>
  <cp:lastModifiedBy>Cindy</cp:lastModifiedBy>
  <dcterms:modified xsi:type="dcterms:W3CDTF">2022-02-16T17:26:14Z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6E604E6599E54AE4A061DA4E951C08ED</vt:lpwstr>
  </property>
</Properties>
</file>