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黑体"/>
          <w:b/>
          <w:sz w:val="30"/>
          <w:szCs w:val="30"/>
          <w:lang w:val="en-US" w:eastAsia="zh-CN"/>
        </w:rPr>
      </w:pPr>
      <w:r>
        <w:rPr>
          <w:rFonts w:eastAsia="黑体"/>
          <w:b/>
          <w:sz w:val="30"/>
          <w:szCs w:val="30"/>
        </w:rPr>
        <w:drawing>
          <wp:anchor distT="0" distB="0" distL="114300" distR="114300" simplePos="0" relativeHeight="251659264" behindDoc="0" locked="0" layoutInCell="1" allowOverlap="1">
            <wp:simplePos x="0" y="0"/>
            <wp:positionH relativeFrom="page">
              <wp:posOffset>10871200</wp:posOffset>
            </wp:positionH>
            <wp:positionV relativeFrom="topMargin">
              <wp:posOffset>12446000</wp:posOffset>
            </wp:positionV>
            <wp:extent cx="279400" cy="4826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279400" cy="482600"/>
                    </a:xfrm>
                    <a:prstGeom prst="rect">
                      <a:avLst/>
                    </a:prstGeom>
                  </pic:spPr>
                </pic:pic>
              </a:graphicData>
            </a:graphic>
          </wp:anchor>
        </w:drawing>
      </w:r>
      <w:r>
        <w:rPr>
          <w:rFonts w:eastAsia="黑体"/>
          <w:b/>
          <w:sz w:val="30"/>
          <w:szCs w:val="30"/>
        </w:rPr>
        <w:t>第16课</w:t>
      </w:r>
      <w:r>
        <w:rPr>
          <w:rFonts w:hint="eastAsia" w:eastAsia="黑体"/>
          <w:b/>
          <w:sz w:val="30"/>
          <w:szCs w:val="30"/>
          <w:lang w:eastAsia="zh-CN"/>
        </w:rPr>
        <w:t>《</w:t>
      </w:r>
      <w:r>
        <w:rPr>
          <w:rFonts w:eastAsia="黑体"/>
          <w:b/>
          <w:sz w:val="30"/>
          <w:szCs w:val="30"/>
        </w:rPr>
        <w:t>独立自主的和平外交</w:t>
      </w:r>
      <w:r>
        <w:rPr>
          <w:rFonts w:hint="eastAsia" w:eastAsia="黑体"/>
          <w:b/>
          <w:sz w:val="30"/>
          <w:szCs w:val="30"/>
          <w:lang w:eastAsia="zh-CN"/>
        </w:rPr>
        <w:t>》</w:t>
      </w:r>
      <w:r>
        <w:rPr>
          <w:rFonts w:hint="eastAsia" w:eastAsia="黑体"/>
          <w:b/>
          <w:sz w:val="30"/>
          <w:szCs w:val="30"/>
          <w:lang w:val="en-US" w:eastAsia="zh-CN"/>
        </w:rPr>
        <w:t xml:space="preserve">  课后练习</w:t>
      </w:r>
    </w:p>
    <w:p>
      <w:pPr>
        <w:spacing w:line="360" w:lineRule="auto"/>
        <w:rPr>
          <w:b/>
          <w:sz w:val="24"/>
          <w:szCs w:val="24"/>
        </w:rPr>
      </w:pPr>
      <w:r>
        <w:rPr>
          <w:b/>
          <w:sz w:val="24"/>
          <w:szCs w:val="24"/>
        </w:rPr>
        <w:t>一、选</w:t>
      </w:r>
      <w:r>
        <w:rPr>
          <w:rFonts w:hint="eastAsia"/>
          <w:b/>
          <w:sz w:val="24"/>
          <w:szCs w:val="24"/>
          <w:lang w:val="en-US" w:eastAsia="zh-CN"/>
        </w:rPr>
        <w:t>做</w:t>
      </w:r>
      <w:r>
        <w:rPr>
          <w:b/>
          <w:sz w:val="24"/>
          <w:szCs w:val="24"/>
        </w:rPr>
        <w:t>题</w:t>
      </w:r>
    </w:p>
    <w:p>
      <w:pPr>
        <w:spacing w:line="360" w:lineRule="auto"/>
        <w:jc w:val="left"/>
        <w:textAlignment w:val="center"/>
      </w:pPr>
      <w:r>
        <w:t>1．和平共处五项原则最先倡导是在（</w:t>
      </w:r>
      <w:r>
        <w:rPr>
          <w:rFonts w:hint="eastAsia"/>
          <w:lang w:val="en-US" w:eastAsia="zh-CN"/>
        </w:rPr>
        <w:t xml:space="preserve">   </w:t>
      </w:r>
      <w:r>
        <w:t xml:space="preserve"> ）</w:t>
      </w:r>
    </w:p>
    <w:p>
      <w:pPr>
        <w:spacing w:line="360" w:lineRule="auto"/>
        <w:jc w:val="left"/>
        <w:textAlignment w:val="center"/>
      </w:pPr>
      <w:r>
        <w:t>A．1954 年新中国参加日内瓦国际会议时</w:t>
      </w:r>
      <w:r>
        <w:rPr>
          <w:rFonts w:hint="eastAsia"/>
          <w:lang w:val="en-US" w:eastAsia="zh-CN"/>
        </w:rPr>
        <w:t xml:space="preserve">   </w:t>
      </w:r>
      <w:r>
        <w:t>B．1953年,周恩来在接见印度代表时</w:t>
      </w:r>
    </w:p>
    <w:p>
      <w:pPr>
        <w:spacing w:line="360" w:lineRule="auto"/>
        <w:jc w:val="left"/>
        <w:textAlignment w:val="center"/>
      </w:pPr>
      <w:r>
        <w:t>C．1955 年周恩来参加亚非国际会议时</w:t>
      </w:r>
      <w:r>
        <w:rPr>
          <w:rFonts w:hint="eastAsia"/>
          <w:lang w:val="en-US" w:eastAsia="zh-CN"/>
        </w:rPr>
        <w:t xml:space="preserve">     </w:t>
      </w:r>
      <w:r>
        <w:t>D．1972 年尼克松访向中国时</w:t>
      </w:r>
    </w:p>
    <w:p>
      <w:pPr>
        <w:spacing w:line="360" w:lineRule="auto"/>
        <w:jc w:val="left"/>
        <w:textAlignment w:val="center"/>
      </w:pPr>
      <w:r>
        <w:t>2．</w:t>
      </w:r>
      <w:r>
        <w:rPr>
          <w:rFonts w:eastAsia="Times New Roman"/>
        </w:rPr>
        <w:t>20</w:t>
      </w:r>
      <w:r>
        <w:t>世纪</w:t>
      </w:r>
      <w:r>
        <w:rPr>
          <w:rFonts w:eastAsia="Times New Roman"/>
        </w:rPr>
        <w:t>50</w:t>
      </w:r>
      <w:r>
        <w:t>年代以来，我国政府处理国与国之间关系的基本准则是（</w:t>
      </w:r>
      <w:r>
        <w:rPr>
          <w:rFonts w:eastAsia="Times New Roman"/>
        </w:rPr>
        <w:t xml:space="preserve">   </w:t>
      </w:r>
      <w:r>
        <w:t>）</w:t>
      </w:r>
    </w:p>
    <w:p>
      <w:pPr>
        <w:tabs>
          <w:tab w:val="left" w:pos="2076"/>
          <w:tab w:val="left" w:pos="4153"/>
          <w:tab w:val="left" w:pos="6229"/>
        </w:tabs>
        <w:spacing w:line="360" w:lineRule="auto"/>
        <w:jc w:val="left"/>
        <w:textAlignment w:val="center"/>
      </w:pPr>
      <w:r>
        <w:t>A．求同存异原则</w:t>
      </w:r>
      <w:r>
        <w:tab/>
      </w:r>
      <w:r>
        <w:t>B．互不侵犯原则</w:t>
      </w:r>
      <w:r>
        <w:tab/>
      </w:r>
      <w:r>
        <w:t>C．独立自主原则</w:t>
      </w:r>
      <w:r>
        <w:tab/>
      </w:r>
      <w:r>
        <w:t>D．和平共处五项原则</w:t>
      </w:r>
    </w:p>
    <w:p>
      <w:pPr>
        <w:spacing w:line="360" w:lineRule="auto"/>
        <w:jc w:val="left"/>
        <w:textAlignment w:val="center"/>
      </w:pPr>
      <w:r>
        <w:t>3．2015年4月20日，万隆会议60周年纪念活动隆重举行。60年前，为了促进会议的圆满成功，周恩来提出了（    ）</w:t>
      </w:r>
    </w:p>
    <w:p>
      <w:pPr>
        <w:tabs>
          <w:tab w:val="left" w:pos="4153"/>
        </w:tabs>
        <w:spacing w:line="360" w:lineRule="auto"/>
        <w:jc w:val="left"/>
        <w:textAlignment w:val="center"/>
      </w:pPr>
      <w:r>
        <w:t>A．和平共处五项原则</w:t>
      </w:r>
      <w:r>
        <w:rPr>
          <w:rFonts w:hint="eastAsia"/>
          <w:lang w:val="en-US" w:eastAsia="zh-CN"/>
        </w:rPr>
        <w:t xml:space="preserve">  </w:t>
      </w:r>
      <w:r>
        <w:t>B．求同存异方针</w:t>
      </w:r>
      <w:r>
        <w:rPr>
          <w:rFonts w:hint="eastAsia"/>
          <w:lang w:val="en-US" w:eastAsia="zh-CN"/>
        </w:rPr>
        <w:t xml:space="preserve">   </w:t>
      </w:r>
      <w:r>
        <w:t>C．民族区域自治制度</w:t>
      </w:r>
      <w:r>
        <w:rPr>
          <w:rFonts w:hint="eastAsia"/>
          <w:lang w:val="en-US" w:eastAsia="zh-CN"/>
        </w:rPr>
        <w:t xml:space="preserve"> </w:t>
      </w:r>
      <w:r>
        <w:tab/>
      </w:r>
      <w:r>
        <w:t>D．一国两制构想</w:t>
      </w:r>
    </w:p>
    <w:p>
      <w:pPr>
        <w:spacing w:line="360" w:lineRule="auto"/>
        <w:jc w:val="left"/>
        <w:textAlignment w:val="center"/>
      </w:pPr>
      <w:r>
        <w:t>4．以下是某班以“周恩来的外交风云”为主题设计的内容，下列事件与主题相称的是（    ）</w:t>
      </w:r>
    </w:p>
    <w:p>
      <w:pPr>
        <w:spacing w:line="360" w:lineRule="auto"/>
        <w:jc w:val="left"/>
        <w:textAlignment w:val="center"/>
      </w:pPr>
      <w:r>
        <w:t>①重庆谈判    ②亚非会议    ③中印谈判</w:t>
      </w:r>
    </w:p>
    <w:p>
      <w:pPr>
        <w:tabs>
          <w:tab w:val="left" w:pos="2076"/>
          <w:tab w:val="left" w:pos="4153"/>
          <w:tab w:val="left" w:pos="6229"/>
        </w:tabs>
        <w:spacing w:line="360" w:lineRule="auto"/>
        <w:jc w:val="left"/>
        <w:textAlignment w:val="center"/>
      </w:pPr>
      <w:r>
        <w:t>A．①②③</w:t>
      </w:r>
      <w:r>
        <w:tab/>
      </w:r>
      <w:r>
        <w:t>B．②③</w:t>
      </w:r>
      <w:r>
        <w:tab/>
      </w:r>
      <w:r>
        <w:t>C．①③</w:t>
      </w:r>
      <w:r>
        <w:tab/>
      </w:r>
      <w:r>
        <w:t>D．①②</w:t>
      </w:r>
    </w:p>
    <w:p>
      <w:pPr>
        <w:spacing w:line="360" w:lineRule="auto"/>
        <w:jc w:val="left"/>
        <w:textAlignment w:val="center"/>
      </w:pPr>
      <w:r>
        <w:t>5．1955年，提出了“求同存异”的方针，促成了万隆会议圆满成功的人是（   ）</w:t>
      </w:r>
    </w:p>
    <w:p>
      <w:pPr>
        <w:tabs>
          <w:tab w:val="left" w:pos="2076"/>
          <w:tab w:val="left" w:pos="4153"/>
          <w:tab w:val="left" w:pos="6229"/>
        </w:tabs>
        <w:spacing w:line="360" w:lineRule="auto"/>
        <w:jc w:val="left"/>
        <w:textAlignment w:val="center"/>
      </w:pPr>
      <w:r>
        <w:t>A．毛泽东</w:t>
      </w:r>
      <w:r>
        <w:tab/>
      </w:r>
      <w:r>
        <w:t>B．周恩来</w:t>
      </w:r>
      <w:r>
        <w:tab/>
      </w:r>
      <w:r>
        <w:t>C．邓小平</w:t>
      </w:r>
      <w:r>
        <w:tab/>
      </w:r>
      <w:r>
        <w:t>D．刘少奇</w:t>
      </w:r>
    </w:p>
    <w:p>
      <w:pPr>
        <w:spacing w:line="360" w:lineRule="auto"/>
        <w:jc w:val="left"/>
        <w:textAlignment w:val="center"/>
      </w:pPr>
      <w:r>
        <w:t>6．（题文）如图所示的外交活动被称为“历史性的握手”，当时访问中国的美国总统是（ ）</w:t>
      </w:r>
    </w:p>
    <w:p>
      <w:pPr>
        <w:spacing w:line="360" w:lineRule="auto"/>
        <w:jc w:val="left"/>
        <w:textAlignment w:val="center"/>
      </w:pPr>
      <w:r>
        <w:drawing>
          <wp:inline distT="0" distB="0" distL="114300" distR="114300">
            <wp:extent cx="1447800" cy="809625"/>
            <wp:effectExtent l="0" t="0" r="0" b="9525"/>
            <wp:docPr id="100001" name="图片 100001"/>
            <wp:cNvGraphicFramePr/>
            <a:graphic xmlns:a="http://schemas.openxmlformats.org/drawingml/2006/main">
              <a:graphicData uri="http://schemas.openxmlformats.org/drawingml/2006/picture">
                <pic:pic xmlns:pic="http://schemas.openxmlformats.org/drawingml/2006/picture">
                  <pic:nvPicPr>
                    <pic:cNvPr id="100001" name="图片 100001"/>
                    <pic:cNvPicPr/>
                  </pic:nvPicPr>
                  <pic:blipFill>
                    <a:blip r:embed="rId9"/>
                    <a:stretch>
                      <a:fillRect/>
                    </a:stretch>
                  </pic:blipFill>
                  <pic:spPr>
                    <a:xfrm>
                      <a:off x="0" y="0"/>
                      <a:ext cx="1447800" cy="809625"/>
                    </a:xfrm>
                    <a:prstGeom prst="rect">
                      <a:avLst/>
                    </a:prstGeom>
                  </pic:spPr>
                </pic:pic>
              </a:graphicData>
            </a:graphic>
          </wp:inline>
        </w:drawing>
      </w:r>
    </w:p>
    <w:p>
      <w:pPr>
        <w:spacing w:line="360" w:lineRule="auto"/>
        <w:jc w:val="left"/>
        <w:textAlignment w:val="center"/>
      </w:pPr>
      <w:r>
        <w:t>A．尼克松    B．杜鲁门</w:t>
      </w:r>
      <w:r>
        <w:rPr>
          <w:rFonts w:hint="eastAsia"/>
          <w:lang w:val="en-US" w:eastAsia="zh-CN"/>
        </w:rPr>
        <w:t xml:space="preserve">  </w:t>
      </w:r>
      <w:r>
        <w:t>C．罗斯福    D．克林顿</w:t>
      </w:r>
    </w:p>
    <w:p>
      <w:pPr>
        <w:spacing w:line="360" w:lineRule="auto"/>
        <w:jc w:val="left"/>
        <w:textAlignment w:val="center"/>
        <w:rPr>
          <w:rFonts w:hint="eastAsia" w:eastAsia="宋体"/>
          <w:lang w:eastAsia="zh-CN"/>
        </w:rPr>
      </w:pPr>
      <w:r>
        <w:rPr>
          <w:rFonts w:hint="eastAsia"/>
          <w:lang w:val="en-US" w:eastAsia="zh-CN"/>
        </w:rPr>
        <w:t>7</w:t>
      </w:r>
      <w:r>
        <w:t>．国家主席习近平在亚洲文明对话大会上说：“亲仁善邻、协和万邦是中华文明一贯的处世之道。”20世纪50年代，为促进亚洲和世界和平发展，中国政府的外交行动是</w:t>
      </w:r>
      <w:r>
        <w:rPr>
          <w:rFonts w:hint="eastAsia"/>
          <w:lang w:eastAsia="zh-CN"/>
        </w:rPr>
        <w:t>（</w:t>
      </w:r>
      <w:r>
        <w:rPr>
          <w:rFonts w:hint="eastAsia"/>
          <w:lang w:val="en-US" w:eastAsia="zh-CN"/>
        </w:rPr>
        <w:t xml:space="preserve">    </w:t>
      </w:r>
      <w:r>
        <w:rPr>
          <w:rFonts w:hint="eastAsia"/>
          <w:lang w:eastAsia="zh-CN"/>
        </w:rPr>
        <w:t>）</w:t>
      </w:r>
    </w:p>
    <w:p>
      <w:pPr>
        <w:tabs>
          <w:tab w:val="left" w:pos="4153"/>
        </w:tabs>
        <w:spacing w:line="360" w:lineRule="auto"/>
        <w:jc w:val="left"/>
        <w:textAlignment w:val="center"/>
      </w:pPr>
      <w:r>
        <w:t>A．提出和平共处五项原则</w:t>
      </w:r>
      <w:r>
        <w:tab/>
      </w:r>
      <w:r>
        <w:t>B．实现中美关系正常化</w:t>
      </w:r>
    </w:p>
    <w:p>
      <w:pPr>
        <w:tabs>
          <w:tab w:val="left" w:pos="4153"/>
        </w:tabs>
        <w:spacing w:line="360" w:lineRule="auto"/>
        <w:jc w:val="left"/>
        <w:textAlignment w:val="center"/>
      </w:pPr>
      <w:r>
        <w:t>C．中日正式建立外交关系</w:t>
      </w:r>
      <w:r>
        <w:tab/>
      </w:r>
      <w:r>
        <w:t>D．举办金砖国家领导人会晤</w:t>
      </w:r>
    </w:p>
    <w:p>
      <w:pPr>
        <w:spacing w:line="360" w:lineRule="auto"/>
        <w:jc w:val="left"/>
        <w:textAlignment w:val="center"/>
      </w:pPr>
      <w:r>
        <w:rPr>
          <w:rFonts w:hint="eastAsia"/>
          <w:lang w:val="en-US" w:eastAsia="zh-CN"/>
        </w:rPr>
        <w:t>8</w:t>
      </w:r>
      <w:r>
        <w:t>．不属于20世纪70年代我国重大外交成就的是（　　）</w:t>
      </w:r>
    </w:p>
    <w:p>
      <w:pPr>
        <w:tabs>
          <w:tab w:val="left" w:pos="4153"/>
        </w:tabs>
        <w:spacing w:line="360" w:lineRule="auto"/>
        <w:jc w:val="left"/>
        <w:textAlignment w:val="center"/>
      </w:pPr>
      <w:r>
        <w:t>A．恢复在联合国合法席位</w:t>
      </w:r>
      <w:r>
        <w:tab/>
      </w:r>
      <w:r>
        <w:t>B．中日建交</w:t>
      </w:r>
    </w:p>
    <w:p>
      <w:pPr>
        <w:tabs>
          <w:tab w:val="left" w:pos="4153"/>
        </w:tabs>
        <w:spacing w:line="360" w:lineRule="auto"/>
        <w:jc w:val="left"/>
        <w:textAlignment w:val="center"/>
      </w:pPr>
      <w:r>
        <w:t>C．中美关系实现正常化</w:t>
      </w:r>
      <w:r>
        <w:tab/>
      </w:r>
      <w:r>
        <w:t>D．提出和平共处五项原则</w:t>
      </w:r>
    </w:p>
    <w:p>
      <w:pPr>
        <w:spacing w:line="360" w:lineRule="auto"/>
        <w:jc w:val="left"/>
        <w:textAlignment w:val="center"/>
        <w:rPr>
          <w:rFonts w:hint="eastAsia" w:eastAsia="宋体"/>
          <w:lang w:eastAsia="zh-CN"/>
        </w:rPr>
      </w:pPr>
      <w:r>
        <w:rPr>
          <w:rFonts w:hint="eastAsia"/>
          <w:lang w:val="en-US" w:eastAsia="zh-CN"/>
        </w:rPr>
        <w:t>9</w:t>
      </w:r>
      <w:r>
        <w:t>．外交是一个国家实力的展现，下列图片反映社会主义现代化建设新时期的外交成就的是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t>A．</w:t>
      </w:r>
      <w:r>
        <w:drawing>
          <wp:inline distT="0" distB="0" distL="114300" distR="114300">
            <wp:extent cx="1019175" cy="1171575"/>
            <wp:effectExtent l="0" t="0" r="9525" b="9525"/>
            <wp:docPr id="1314961919" name="图片 1314961919"/>
            <wp:cNvGraphicFramePr/>
            <a:graphic xmlns:a="http://schemas.openxmlformats.org/drawingml/2006/main">
              <a:graphicData uri="http://schemas.openxmlformats.org/drawingml/2006/picture">
                <pic:pic xmlns:pic="http://schemas.openxmlformats.org/drawingml/2006/picture">
                  <pic:nvPicPr>
                    <pic:cNvPr id="1314961919" name="图片 1314961919"/>
                    <pic:cNvPicPr/>
                  </pic:nvPicPr>
                  <pic:blipFill>
                    <a:blip r:embed="rId10"/>
                    <a:stretch>
                      <a:fillRect/>
                    </a:stretch>
                  </pic:blipFill>
                  <pic:spPr>
                    <a:xfrm>
                      <a:off x="0" y="0"/>
                      <a:ext cx="1019175" cy="1171575"/>
                    </a:xfrm>
                    <a:prstGeom prst="rect">
                      <a:avLst/>
                    </a:prstGeom>
                  </pic:spPr>
                </pic:pic>
              </a:graphicData>
            </a:graphic>
          </wp:inline>
        </w:drawing>
      </w:r>
      <w:r>
        <w:t xml:space="preserve">    B．</w:t>
      </w:r>
      <w:r>
        <w:drawing>
          <wp:inline distT="0" distB="0" distL="114300" distR="114300">
            <wp:extent cx="1019175" cy="1123950"/>
            <wp:effectExtent l="0" t="0" r="9525" b="0"/>
            <wp:docPr id="100002" name="图片 100002"/>
            <wp:cNvGraphicFramePr/>
            <a:graphic xmlns:a="http://schemas.openxmlformats.org/drawingml/2006/main">
              <a:graphicData uri="http://schemas.openxmlformats.org/drawingml/2006/picture">
                <pic:pic xmlns:pic="http://schemas.openxmlformats.org/drawingml/2006/picture">
                  <pic:nvPicPr>
                    <pic:cNvPr id="100002" name="图片 100002"/>
                    <pic:cNvPicPr/>
                  </pic:nvPicPr>
                  <pic:blipFill>
                    <a:blip r:embed="rId11"/>
                    <a:stretch>
                      <a:fillRect/>
                    </a:stretch>
                  </pic:blipFill>
                  <pic:spPr>
                    <a:xfrm>
                      <a:off x="0" y="0"/>
                      <a:ext cx="1019175" cy="1123950"/>
                    </a:xfrm>
                    <a:prstGeom prst="rect">
                      <a:avLst/>
                    </a:prstGeom>
                  </pic:spPr>
                </pic:pic>
              </a:graphicData>
            </a:graphic>
          </wp:inline>
        </w:drawing>
      </w:r>
      <w:r>
        <w:t xml:space="preserve">    C．</w:t>
      </w:r>
      <w:r>
        <w:drawing>
          <wp:inline distT="0" distB="0" distL="114300" distR="114300">
            <wp:extent cx="895350" cy="1104900"/>
            <wp:effectExtent l="0" t="0" r="0" b="0"/>
            <wp:docPr id="100003" name="图片 100003"/>
            <wp:cNvGraphicFramePr/>
            <a:graphic xmlns:a="http://schemas.openxmlformats.org/drawingml/2006/main">
              <a:graphicData uri="http://schemas.openxmlformats.org/drawingml/2006/picture">
                <pic:pic xmlns:pic="http://schemas.openxmlformats.org/drawingml/2006/picture">
                  <pic:nvPicPr>
                    <pic:cNvPr id="100003" name="图片 100003"/>
                    <pic:cNvPicPr/>
                  </pic:nvPicPr>
                  <pic:blipFill>
                    <a:blip r:embed="rId12"/>
                    <a:stretch>
                      <a:fillRect/>
                    </a:stretch>
                  </pic:blipFill>
                  <pic:spPr>
                    <a:xfrm>
                      <a:off x="0" y="0"/>
                      <a:ext cx="895350" cy="1104900"/>
                    </a:xfrm>
                    <a:prstGeom prst="rect">
                      <a:avLst/>
                    </a:prstGeom>
                  </pic:spPr>
                </pic:pic>
              </a:graphicData>
            </a:graphic>
          </wp:inline>
        </w:drawing>
      </w:r>
      <w:r>
        <w:t xml:space="preserve">    D．</w:t>
      </w:r>
      <w:r>
        <w:drawing>
          <wp:inline distT="0" distB="0" distL="114300" distR="114300">
            <wp:extent cx="933450" cy="1133475"/>
            <wp:effectExtent l="0" t="0" r="0" b="9525"/>
            <wp:docPr id="100004" name="图片 100004"/>
            <wp:cNvGraphicFramePr/>
            <a:graphic xmlns:a="http://schemas.openxmlformats.org/drawingml/2006/main">
              <a:graphicData uri="http://schemas.openxmlformats.org/drawingml/2006/picture">
                <pic:pic xmlns:pic="http://schemas.openxmlformats.org/drawingml/2006/picture">
                  <pic:nvPicPr>
                    <pic:cNvPr id="100004" name="图片 100004"/>
                    <pic:cNvPicPr/>
                  </pic:nvPicPr>
                  <pic:blipFill>
                    <a:blip r:embed="rId13"/>
                    <a:stretch>
                      <a:fillRect/>
                    </a:stretch>
                  </pic:blipFill>
                  <pic:spPr>
                    <a:xfrm>
                      <a:off x="0" y="0"/>
                      <a:ext cx="933450" cy="1133475"/>
                    </a:xfrm>
                    <a:prstGeom prst="rect">
                      <a:avLst/>
                    </a:prstGeom>
                  </pic:spPr>
                </pic:pic>
              </a:graphicData>
            </a:graphic>
          </wp:inline>
        </w:drawing>
      </w:r>
    </w:p>
    <w:p>
      <w:pPr>
        <w:spacing w:line="360" w:lineRule="auto"/>
        <w:jc w:val="left"/>
        <w:textAlignment w:val="center"/>
        <w:rPr>
          <w:rFonts w:hint="eastAsia" w:eastAsia="宋体"/>
          <w:lang w:eastAsia="zh-CN"/>
        </w:rPr>
      </w:pPr>
      <w:r>
        <w:t>1</w:t>
      </w:r>
      <w:r>
        <w:rPr>
          <w:rFonts w:hint="eastAsia"/>
          <w:lang w:val="en-US" w:eastAsia="zh-CN"/>
        </w:rPr>
        <w:t>0</w:t>
      </w:r>
      <w:r>
        <w:t>．下图反映当时我国的外交特点是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drawing>
          <wp:inline distT="0" distB="0" distL="114300" distR="114300">
            <wp:extent cx="1714500" cy="1085850"/>
            <wp:effectExtent l="0" t="0" r="0" b="0"/>
            <wp:docPr id="297938725" name="图片 297938725"/>
            <wp:cNvGraphicFramePr/>
            <a:graphic xmlns:a="http://schemas.openxmlformats.org/drawingml/2006/main">
              <a:graphicData uri="http://schemas.openxmlformats.org/drawingml/2006/picture">
                <pic:pic xmlns:pic="http://schemas.openxmlformats.org/drawingml/2006/picture">
                  <pic:nvPicPr>
                    <pic:cNvPr id="297938725" name="图片 297938725"/>
                    <pic:cNvPicPr/>
                  </pic:nvPicPr>
                  <pic:blipFill>
                    <a:blip r:embed="rId14"/>
                    <a:stretch>
                      <a:fillRect/>
                    </a:stretch>
                  </pic:blipFill>
                  <pic:spPr>
                    <a:xfrm>
                      <a:off x="0" y="0"/>
                      <a:ext cx="1714500" cy="1085850"/>
                    </a:xfrm>
                    <a:prstGeom prst="rect">
                      <a:avLst/>
                    </a:prstGeom>
                  </pic:spPr>
                </pic:pic>
              </a:graphicData>
            </a:graphic>
          </wp:inline>
        </w:drawing>
      </w:r>
    </w:p>
    <w:p>
      <w:pPr>
        <w:spacing w:line="360" w:lineRule="auto"/>
        <w:jc w:val="left"/>
        <w:textAlignment w:val="center"/>
      </w:pPr>
      <w:r>
        <w:t>A．屈辱外交</w:t>
      </w:r>
      <w:r>
        <w:rPr>
          <w:rFonts w:hint="eastAsia"/>
          <w:lang w:val="en-US" w:eastAsia="zh-CN"/>
        </w:rPr>
        <w:t xml:space="preserve">   </w:t>
      </w:r>
      <w:r>
        <w:t>B．外交趋于成熟</w:t>
      </w:r>
      <w:r>
        <w:rPr>
          <w:rFonts w:hint="eastAsia"/>
          <w:lang w:val="en-US" w:eastAsia="zh-CN"/>
        </w:rPr>
        <w:t xml:space="preserve">   </w:t>
      </w:r>
      <w:r>
        <w:t>C．对外开放的中国</w:t>
      </w:r>
      <w:r>
        <w:rPr>
          <w:rFonts w:hint="eastAsia"/>
          <w:lang w:val="en-US" w:eastAsia="zh-CN"/>
        </w:rPr>
        <w:t xml:space="preserve">   </w:t>
      </w:r>
      <w:r>
        <w:t>D</w:t>
      </w:r>
      <w:r>
        <w:rPr>
          <w:rFonts w:hint="eastAsia"/>
          <w:lang w:val="en-US" w:eastAsia="zh-CN"/>
        </w:rPr>
        <w:t xml:space="preserve"> </w:t>
      </w:r>
      <w:r>
        <w:t>．构建人类命运共同体</w:t>
      </w:r>
    </w:p>
    <w:p>
      <w:pPr>
        <w:spacing w:line="360" w:lineRule="auto"/>
        <w:jc w:val="left"/>
        <w:textAlignment w:val="center"/>
        <w:rPr>
          <w:rFonts w:hint="eastAsia" w:eastAsia="宋体"/>
          <w:lang w:eastAsia="zh-CN"/>
        </w:rPr>
      </w:pPr>
      <w:r>
        <w:t>1</w:t>
      </w:r>
      <w:r>
        <w:rPr>
          <w:rFonts w:hint="eastAsia"/>
          <w:lang w:val="en-US" w:eastAsia="zh-CN"/>
        </w:rPr>
        <w:t>1</w:t>
      </w:r>
      <w:r>
        <w:t>．和平共处五项原则之所以逐渐得到国际社会的广泛认可，成为解决国与国之间问题的基本准则，主要是由于它</w:t>
      </w:r>
      <w:r>
        <w:rPr>
          <w:rFonts w:hint="eastAsia"/>
          <w:lang w:eastAsia="zh-CN"/>
        </w:rPr>
        <w:t>（</w:t>
      </w:r>
      <w:r>
        <w:rPr>
          <w:rFonts w:hint="eastAsia"/>
          <w:lang w:val="en-US" w:eastAsia="zh-CN"/>
        </w:rPr>
        <w:t xml:space="preserve">    </w:t>
      </w:r>
      <w:r>
        <w:rPr>
          <w:rFonts w:hint="eastAsia"/>
          <w:lang w:eastAsia="zh-CN"/>
        </w:rPr>
        <w:t>）</w:t>
      </w:r>
    </w:p>
    <w:p>
      <w:pPr>
        <w:tabs>
          <w:tab w:val="left" w:pos="4153"/>
        </w:tabs>
        <w:spacing w:line="360" w:lineRule="auto"/>
        <w:jc w:val="left"/>
        <w:textAlignment w:val="center"/>
      </w:pPr>
      <w:r>
        <w:t>A．消除了不同国家之间的分歧</w:t>
      </w:r>
      <w:r>
        <w:tab/>
      </w:r>
      <w:r>
        <w:t>B．根本上消除了霸权主义和强权政治</w:t>
      </w:r>
    </w:p>
    <w:p>
      <w:pPr>
        <w:tabs>
          <w:tab w:val="left" w:pos="4153"/>
        </w:tabs>
        <w:spacing w:line="360" w:lineRule="auto"/>
        <w:jc w:val="left"/>
        <w:textAlignment w:val="center"/>
      </w:pPr>
      <w:r>
        <w:t>C．得到了广大亚非国家的认可</w:t>
      </w:r>
      <w:r>
        <w:tab/>
      </w:r>
      <w:r>
        <w:t>D．超越了意识形态和社会制度的差异</w:t>
      </w:r>
    </w:p>
    <w:p>
      <w:pPr>
        <w:spacing w:line="360" w:lineRule="auto"/>
        <w:jc w:val="left"/>
        <w:textAlignment w:val="center"/>
        <w:rPr>
          <w:rFonts w:hint="eastAsia" w:eastAsia="宋体"/>
          <w:lang w:eastAsia="zh-CN"/>
        </w:rPr>
      </w:pPr>
      <w:r>
        <w:t>1</w:t>
      </w:r>
      <w:r>
        <w:rPr>
          <w:rFonts w:hint="eastAsia"/>
          <w:lang w:val="en-US" w:eastAsia="zh-CN"/>
        </w:rPr>
        <w:t>2</w:t>
      </w:r>
      <w:r>
        <w:t>．20世纪50年代，新中国参加了一系列外交活动并产生了积极影响，国际政治舞台开始有了“中国的声音”。这一时期的中国外交活动</w:t>
      </w:r>
      <w:r>
        <w:rPr>
          <w:rFonts w:hint="eastAsia"/>
          <w:lang w:val="en-US" w:eastAsia="zh-CN"/>
        </w:rPr>
        <w:t>有</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t>A．提出和平共处五项原则</w:t>
      </w:r>
      <w:r>
        <w:rPr>
          <w:rFonts w:hint="eastAsia"/>
          <w:lang w:eastAsia="zh-CN"/>
        </w:rPr>
        <w:t>，</w:t>
      </w:r>
      <w:r>
        <w:t>为万隆亚非会议的成功作出重要贡献</w:t>
      </w:r>
    </w:p>
    <w:p>
      <w:pPr>
        <w:spacing w:line="360" w:lineRule="auto"/>
        <w:jc w:val="left"/>
        <w:textAlignment w:val="center"/>
      </w:pPr>
      <w:r>
        <w:t>B．恢复在联合国的合法席位，并被接纳为安理会常任理事国</w:t>
      </w:r>
    </w:p>
    <w:p>
      <w:pPr>
        <w:spacing w:line="360" w:lineRule="auto"/>
        <w:jc w:val="left"/>
        <w:textAlignment w:val="center"/>
      </w:pPr>
      <w:r>
        <w:t>C．美国在中美建交的《联合公报》中承认台湾是中国的部分</w:t>
      </w:r>
    </w:p>
    <w:p>
      <w:pPr>
        <w:spacing w:line="360" w:lineRule="auto"/>
        <w:jc w:val="left"/>
        <w:textAlignment w:val="center"/>
      </w:pPr>
      <w:r>
        <w:t>D．推进“一带一路”国际合作，倡议设立亚洲基础设施投资银行</w:t>
      </w:r>
    </w:p>
    <w:p>
      <w:pPr>
        <w:spacing w:line="360" w:lineRule="auto"/>
      </w:pPr>
      <w:r>
        <w:rPr>
          <w:b/>
        </w:rPr>
        <w:t>二、</w:t>
      </w:r>
      <w:r>
        <w:rPr>
          <w:rFonts w:hint="eastAsia"/>
          <w:b/>
          <w:lang w:val="en-US" w:eastAsia="zh-CN"/>
        </w:rPr>
        <w:t>选做题</w:t>
      </w:r>
    </w:p>
    <w:p>
      <w:pPr>
        <w:spacing w:line="360" w:lineRule="auto"/>
        <w:jc w:val="left"/>
        <w:textAlignment w:val="center"/>
      </w:pPr>
      <w:r>
        <w:rPr>
          <w:rFonts w:hint="eastAsia"/>
          <w:lang w:val="en-US" w:eastAsia="zh-CN"/>
        </w:rPr>
        <w:t>13</w:t>
      </w:r>
      <w:r>
        <w:t>．大国之间，和则两利，斗则两伤，这已为人类历史所证实。阅读下列材料，回答问题。</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材料一</w:t>
      </w:r>
      <w:r>
        <w:rPr>
          <w:rFonts w:hint="eastAsia" w:ascii="楷体" w:hAnsi="楷体" w:eastAsia="楷体" w:cs="楷体"/>
          <w:lang w:eastAsia="zh-CN"/>
        </w:rPr>
        <w:t>：</w:t>
      </w:r>
      <w:r>
        <w:rPr>
          <w:rFonts w:ascii="'Times New Roman'" w:hAnsi="'Times New Roman'" w:eastAsia="'Times New Roman'" w:cs="'Times New Roman'"/>
        </w:rPr>
        <w:t xml:space="preserve">   </w:t>
      </w:r>
      <w:r>
        <w:rPr>
          <w:rFonts w:ascii="楷体" w:hAnsi="楷体" w:eastAsia="楷体" w:cs="楷体"/>
        </w:rPr>
        <w:t>1954年6月28日和29日，中印、中缅分别发表联合声明，确认这五项原则将在相互关系以及各自国家同亚洲及世界其他国家的关系中予以适用。这是国际关系史上的重大创举，为推动建立公正合理的新型国际关系作出了历史性贡献。</w:t>
      </w:r>
    </w:p>
    <w:p>
      <w:pPr>
        <w:spacing w:line="360" w:lineRule="auto"/>
        <w:ind w:firstLine="420"/>
        <w:jc w:val="right"/>
        <w:textAlignment w:val="center"/>
        <w:rPr>
          <w:rFonts w:ascii="楷体" w:hAnsi="楷体" w:eastAsia="楷体" w:cs="楷体"/>
        </w:rPr>
      </w:pPr>
      <w:r>
        <w:rPr>
          <w:rFonts w:ascii="楷体" w:hAnsi="楷体" w:eastAsia="楷体" w:cs="楷体"/>
        </w:rPr>
        <w:t>——习近平在纪念《和平共处五项原则》提出60周年谈话</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材料二</w:t>
      </w:r>
      <w:r>
        <w:rPr>
          <w:rFonts w:hint="eastAsia" w:ascii="楷体" w:hAnsi="楷体" w:eastAsia="楷体" w:cs="楷体"/>
          <w:lang w:eastAsia="zh-CN"/>
        </w:rPr>
        <w:t>：</w:t>
      </w:r>
      <w:r>
        <w:rPr>
          <w:rFonts w:ascii="'Times New Roman'" w:hAnsi="'Times New Roman'" w:eastAsia="'Times New Roman'" w:cs="'Times New Roman'"/>
        </w:rPr>
        <w:t xml:space="preserve">   </w:t>
      </w:r>
      <w:r>
        <w:rPr>
          <w:rFonts w:ascii="楷体" w:hAnsi="楷体" w:eastAsia="楷体" w:cs="楷体"/>
        </w:rPr>
        <w:t>1954年，日内瓦国际会议上，美国国务卿杜勒斯严令美国代表团，不准任何人与中国代表握手……1972年2月。美国总统尼克松乘专机抵达北京。周恩来总理前往迎接。周恩来对尼克松说，“你的手伸过世界最辽阔的海洋来和我握手——25年没有交往了啊！”</w:t>
      </w:r>
    </w:p>
    <w:p>
      <w:pPr>
        <w:spacing w:line="360" w:lineRule="auto"/>
        <w:ind w:firstLine="420"/>
        <w:jc w:val="right"/>
        <w:textAlignment w:val="center"/>
        <w:rPr>
          <w:rFonts w:ascii="楷体" w:hAnsi="楷体" w:eastAsia="楷体" w:cs="楷体"/>
        </w:rPr>
      </w:pPr>
      <w:r>
        <w:rPr>
          <w:rFonts w:ascii="楷体" w:hAnsi="楷体" w:eastAsia="楷体" w:cs="楷体"/>
        </w:rPr>
        <w:t>——《尼克松传》</w:t>
      </w:r>
    </w:p>
    <w:p>
      <w:pPr>
        <w:spacing w:line="360" w:lineRule="auto"/>
        <w:ind w:firstLine="420"/>
        <w:jc w:val="left"/>
        <w:textAlignment w:val="center"/>
        <w:rPr>
          <w:rFonts w:hint="eastAsia" w:ascii="楷体" w:hAnsi="楷体" w:eastAsia="楷体" w:cs="楷体"/>
          <w:lang w:eastAsia="zh-CN"/>
        </w:rPr>
      </w:pPr>
      <w:r>
        <w:rPr>
          <w:rFonts w:ascii="楷体" w:hAnsi="楷体" w:eastAsia="楷体" w:cs="楷体"/>
        </w:rPr>
        <w:t>材料三</w:t>
      </w:r>
      <w:r>
        <w:rPr>
          <w:rFonts w:hint="eastAsia" w:ascii="楷体" w:hAnsi="楷体" w:eastAsia="楷体" w:cs="楷体"/>
          <w:lang w:eastAsia="zh-CN"/>
        </w:rPr>
        <w:t>：</w:t>
      </w:r>
    </w:p>
    <w:p>
      <w:pPr>
        <w:spacing w:line="360" w:lineRule="auto"/>
        <w:jc w:val="left"/>
        <w:textAlignment w:val="center"/>
      </w:pPr>
      <w:r>
        <w:drawing>
          <wp:inline distT="0" distB="0" distL="114300" distR="114300">
            <wp:extent cx="4289425" cy="1562100"/>
            <wp:effectExtent l="0" t="0" r="1587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4289425" cy="1562100"/>
                    </a:xfrm>
                    <a:prstGeom prst="rect">
                      <a:avLst/>
                    </a:prstGeom>
                  </pic:spPr>
                </pic:pic>
              </a:graphicData>
            </a:graphic>
          </wp:inline>
        </w:drawing>
      </w:r>
    </w:p>
    <w:p>
      <w:pPr>
        <w:spacing w:line="360" w:lineRule="auto"/>
        <w:jc w:val="left"/>
        <w:textAlignment w:val="center"/>
      </w:pPr>
      <w:r>
        <w:t>(1)根据材料一结合所学知识，“五项原则”的具体内容是什么？</w:t>
      </w:r>
    </w:p>
    <w:p>
      <w:pPr>
        <w:spacing w:line="360" w:lineRule="auto"/>
        <w:jc w:val="left"/>
        <w:textAlignment w:val="center"/>
      </w:pPr>
    </w:p>
    <w:p>
      <w:pPr>
        <w:spacing w:line="360" w:lineRule="auto"/>
        <w:jc w:val="left"/>
        <w:textAlignment w:val="center"/>
      </w:pPr>
    </w:p>
    <w:p>
      <w:pPr>
        <w:numPr>
          <w:ilvl w:val="0"/>
          <w:numId w:val="1"/>
        </w:numPr>
        <w:spacing w:line="360" w:lineRule="auto"/>
        <w:jc w:val="left"/>
        <w:textAlignment w:val="center"/>
      </w:pPr>
      <w:r>
        <w:t>根据材料二结合所学知识，“中美25年没有交往”，主要原因是当时美国对中国推行什么外交政策？中</w:t>
      </w:r>
      <w:r>
        <w:rPr>
          <w:rFonts w:hint="eastAsia"/>
          <w:lang w:val="en-US" w:eastAsia="zh-CN"/>
        </w:rPr>
        <w:t>美</w:t>
      </w:r>
      <w:r>
        <w:t>关系最敏感的问题是什么问题？为了解决这一问题，邓小平提出哪一伟大构想？</w:t>
      </w:r>
    </w:p>
    <w:p>
      <w:pPr>
        <w:numPr>
          <w:ilvl w:val="0"/>
          <w:numId w:val="0"/>
        </w:numPr>
        <w:spacing w:line="360" w:lineRule="auto"/>
        <w:jc w:val="left"/>
        <w:textAlignment w:val="center"/>
      </w:pPr>
    </w:p>
    <w:p>
      <w:pPr>
        <w:numPr>
          <w:ilvl w:val="0"/>
          <w:numId w:val="0"/>
        </w:numPr>
        <w:spacing w:line="360" w:lineRule="auto"/>
        <w:jc w:val="left"/>
        <w:textAlignment w:val="center"/>
      </w:pPr>
    </w:p>
    <w:p>
      <w:pPr>
        <w:numPr>
          <w:ilvl w:val="0"/>
          <w:numId w:val="0"/>
        </w:numPr>
        <w:spacing w:line="360" w:lineRule="auto"/>
        <w:jc w:val="left"/>
        <w:textAlignment w:val="center"/>
      </w:pPr>
    </w:p>
    <w:p>
      <w:pPr>
        <w:spacing w:line="360" w:lineRule="auto"/>
        <w:jc w:val="left"/>
        <w:textAlignment w:val="center"/>
      </w:pPr>
      <w:r>
        <w:t>(3)根据材料三结合所学知识，《辛丑条约》的签订给中国带来了怎样的危害？对比材料三图一、图二两个场景，分析中国态度越来越强硬的主要原因。</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numPr>
          <w:ilvl w:val="0"/>
          <w:numId w:val="2"/>
        </w:numPr>
        <w:spacing w:line="360" w:lineRule="auto"/>
        <w:jc w:val="both"/>
      </w:pPr>
      <w:r>
        <w:t>综合上述材料，你认为影响国与国之间关系的因素有哪</w:t>
      </w: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rPr>
      </w:pPr>
    </w:p>
    <w:p>
      <w:pPr>
        <w:numPr>
          <w:ilvl w:val="0"/>
          <w:numId w:val="0"/>
        </w:numPr>
        <w:spacing w:line="360" w:lineRule="auto"/>
        <w:jc w:val="both"/>
        <w:rPr>
          <w:b/>
          <w:sz w:val="32"/>
          <w:szCs w:val="36"/>
        </w:rPr>
      </w:pPr>
      <w:r>
        <w:rPr>
          <w:b/>
          <w:sz w:val="32"/>
          <w:szCs w:val="36"/>
        </w:rPr>
        <w:t>参考答案</w:t>
      </w:r>
    </w:p>
    <w:p>
      <w:pPr>
        <w:spacing w:line="360" w:lineRule="auto"/>
        <w:jc w:val="left"/>
        <w:textAlignment w:val="center"/>
        <w:rPr>
          <w:rFonts w:hint="eastAsia"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 xml:space="preserve">1--12  </w:t>
      </w:r>
      <w:bookmarkStart w:id="0" w:name="_GoBack"/>
      <w:bookmarkEnd w:id="0"/>
      <w:r>
        <w:rPr>
          <w:rFonts w:hint="eastAsia" w:ascii="仿宋_GB2312" w:hAnsi="仿宋_GB2312" w:eastAsia="仿宋_GB2312" w:cs="仿宋_GB2312"/>
          <w:sz w:val="32"/>
          <w:szCs w:val="36"/>
        </w:rPr>
        <w:t>B</w:t>
      </w:r>
      <w:r>
        <w:rPr>
          <w:rFonts w:hint="eastAsia" w:ascii="仿宋_GB2312" w:hAnsi="仿宋_GB2312" w:eastAsia="仿宋_GB2312" w:cs="仿宋_GB2312"/>
          <w:sz w:val="32"/>
          <w:szCs w:val="36"/>
          <w:lang w:val="en-US" w:eastAsia="zh-CN"/>
        </w:rPr>
        <w:t>DBBB    AADDB   DA</w:t>
      </w:r>
    </w:p>
    <w:p>
      <w:pPr>
        <w:spacing w:line="360" w:lineRule="auto"/>
        <w:jc w:val="left"/>
        <w:textAlignment w:val="center"/>
        <w:rPr>
          <w:rFonts w:hint="eastAsia" w:ascii="仿宋_GB2312" w:hAnsi="仿宋_GB2312" w:eastAsia="仿宋_GB2312" w:cs="仿宋_GB2312"/>
          <w:sz w:val="32"/>
          <w:szCs w:val="36"/>
        </w:rPr>
      </w:pPr>
      <w:r>
        <w:rPr>
          <w:rFonts w:hint="eastAsia" w:ascii="仿宋_GB2312" w:hAnsi="仿宋_GB2312" w:eastAsia="仿宋_GB2312" w:cs="仿宋_GB2312"/>
          <w:sz w:val="32"/>
          <w:szCs w:val="36"/>
          <w:lang w:val="en-US" w:eastAsia="zh-CN"/>
        </w:rPr>
        <w:t>13、</w:t>
      </w:r>
      <w:r>
        <w:rPr>
          <w:rFonts w:hint="eastAsia" w:ascii="仿宋_GB2312" w:hAnsi="仿宋_GB2312" w:eastAsia="仿宋_GB2312" w:cs="仿宋_GB2312"/>
          <w:sz w:val="32"/>
          <w:szCs w:val="36"/>
        </w:rPr>
        <w:t>(1)互相尊重主权和领土完整、互不侵犯、互不干涉内政、平等互利、和平共处</w:t>
      </w:r>
    </w:p>
    <w:p>
      <w:pPr>
        <w:spacing w:line="360" w:lineRule="auto"/>
        <w:jc w:val="left"/>
        <w:textAlignment w:val="center"/>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(2)冷战政策；台湾问题；一国两制</w:t>
      </w:r>
    </w:p>
    <w:p>
      <w:pPr>
        <w:spacing w:line="360" w:lineRule="auto"/>
        <w:jc w:val="left"/>
        <w:textAlignment w:val="center"/>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(3)中国完全沦为半殖民地半封建社会；综合国力增强，国际地位不断提高。</w:t>
      </w:r>
    </w:p>
    <w:p>
      <w:pPr>
        <w:spacing w:line="360" w:lineRule="auto"/>
        <w:jc w:val="left"/>
        <w:textAlignment w:val="center"/>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(4)综合国力、国家利益</w:t>
      </w:r>
      <w:r>
        <w:rPr>
          <w:rFonts w:hint="eastAsia" w:ascii="仿宋_GB2312" w:hAnsi="仿宋_GB2312" w:eastAsia="仿宋_GB2312" w:cs="仿宋_GB2312"/>
          <w:sz w:val="32"/>
          <w:szCs w:val="36"/>
          <w:lang w:eastAsia="zh-CN"/>
        </w:rPr>
        <w:t>、</w:t>
      </w:r>
      <w:r>
        <w:rPr>
          <w:rFonts w:hint="eastAsia" w:ascii="仿宋_GB2312" w:hAnsi="仿宋_GB2312" w:eastAsia="仿宋_GB2312" w:cs="仿宋_GB2312"/>
          <w:sz w:val="32"/>
          <w:szCs w:val="36"/>
          <w:lang w:val="en-US" w:eastAsia="zh-CN"/>
        </w:rPr>
        <w:t>国际形势</w:t>
      </w:r>
      <w:r>
        <w:rPr>
          <w:rFonts w:hint="eastAsia" w:ascii="仿宋_GB2312" w:hAnsi="仿宋_GB2312" w:eastAsia="仿宋_GB2312" w:cs="仿宋_GB2312"/>
          <w:sz w:val="32"/>
          <w:szCs w:val="36"/>
        </w:rPr>
        <w:t>等。</w:t>
      </w:r>
    </w:p>
    <w:sectPr>
      <w:headerReference r:id="rId3" w:type="default"/>
      <w:footerReference r:id="rId5" w:type="default"/>
      <w:headerReference r:id="rId4" w:type="even"/>
      <w:footerReference r:id="rId6" w:type="even"/>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A103B8"/>
    <w:multiLevelType w:val="singleLevel"/>
    <w:tmpl w:val="95A103B8"/>
    <w:lvl w:ilvl="0" w:tentative="0">
      <w:start w:val="2"/>
      <w:numFmt w:val="decimal"/>
      <w:lvlText w:val="(%1)"/>
      <w:lvlJc w:val="left"/>
      <w:pPr>
        <w:tabs>
          <w:tab w:val="left" w:pos="312"/>
        </w:tabs>
      </w:pPr>
    </w:lvl>
  </w:abstractNum>
  <w:abstractNum w:abstractNumId="1">
    <w:nsid w:val="F6CC6406"/>
    <w:multiLevelType w:val="singleLevel"/>
    <w:tmpl w:val="F6CC6406"/>
    <w:lvl w:ilvl="0" w:tentative="0">
      <w:start w:val="4"/>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D09E5"/>
    <w:rsid w:val="002A2386"/>
    <w:rsid w:val="003F38F2"/>
    <w:rsid w:val="00467149"/>
    <w:rsid w:val="004D42A0"/>
    <w:rsid w:val="004E63D0"/>
    <w:rsid w:val="0064153B"/>
    <w:rsid w:val="006A381C"/>
    <w:rsid w:val="007543DC"/>
    <w:rsid w:val="00771D19"/>
    <w:rsid w:val="007A55E5"/>
    <w:rsid w:val="007A64BA"/>
    <w:rsid w:val="00855687"/>
    <w:rsid w:val="009C0381"/>
    <w:rsid w:val="009E1FB8"/>
    <w:rsid w:val="009E611B"/>
    <w:rsid w:val="00A0138B"/>
    <w:rsid w:val="00A84E3B"/>
    <w:rsid w:val="00AD3992"/>
    <w:rsid w:val="00AE5FF7"/>
    <w:rsid w:val="00B923F8"/>
    <w:rsid w:val="00BC62FB"/>
    <w:rsid w:val="00C93DDE"/>
    <w:rsid w:val="00DD4B4F"/>
    <w:rsid w:val="00E17E42"/>
    <w:rsid w:val="00E55184"/>
    <w:rsid w:val="00EA770D"/>
    <w:rsid w:val="00EF035E"/>
    <w:rsid w:val="00FA429B"/>
    <w:rsid w:val="00FA5C16"/>
    <w:rsid w:val="00FF71A6"/>
    <w:rsid w:val="05757433"/>
    <w:rsid w:val="1D0B3954"/>
    <w:rsid w:val="4F9E7ABC"/>
    <w:rsid w:val="7C6D2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2012F-076A-4369-B87E-78B23F36ACE5}">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1539</Words>
  <Characters>8775</Characters>
  <Lines>73</Lines>
  <Paragraphs>20</Paragraphs>
  <TotalTime>1</TotalTime>
  <ScaleCrop>false</ScaleCrop>
  <LinksUpToDate>false</LinksUpToDate>
  <CharactersWithSpaces>10294</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2022-02-02T07:43:00Z</dcterms:created>
  <dc:creator>兜兜里有糖</dc:creator>
  <cp:lastModifiedBy>周康</cp:lastModifiedBy>
  <dcterms:modified xsi:type="dcterms:W3CDTF">2022-02-22T08:27:01Z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2052-11.1.0.11405</vt:lpwstr>
  </property>
  <property fmtid="{D5CDD505-2E9C-101B-9397-08002B2CF9AE}" pid="7" name="ICV">
    <vt:lpwstr>C42BE0FC201D4FC59B977D013867EAE9</vt:lpwstr>
  </property>
</Properties>
</file>