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15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明朝的对外关系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1．郑和下西洋的目的,用明成祖的话来说就是“宣教化于海外诸番国”,用《明史·郑和传》的话来说就是“示中国富强”。据此推断,郑和下西洋的主要目的是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A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A.提高明朝在国外的地位和威望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B.发展海外贸易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C.将儒家思想传播到海外各国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D.进行殖民扩张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许多人认为“世界海洋第一人”不是哥伦布、麦哲伦,而是600多年前从刘家港出发,远航30多个国家和地区,航程达10万余里的明代航海家郑和。郑和远航最远到达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A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A.非洲东海岸和红海沿岸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B.英吉利海峡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C.大西洋沿岸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D.波罗的海沿岸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元末明初,组成海盗武装集团,到中国东南沿海地区进行走私贸易和抢劫的“倭寇”主要来自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A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A.日本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B.美国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C.葡萄牙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D.英国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1553年,攫取了我国广东澳门居住权的殖民者来自于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D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A.英国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B.荷兰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C.西班牙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D.葡萄牙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诗词是中华民族在历史发展过程中创造的精神财富,不仅具有很高的文学价值,而且还有一定的史料价值。下列诗词中,反映明代抗击外来侵略的是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　D　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A.故垒西边,人道是,三国周郎赤壁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B.壮志饥餐胡虏肉,笑谈渴饮匈奴血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C.但使龙城飞将在,不教胡马度阴山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D.上报天子兮下救黔首,杀尽倭奴兮觅个封侯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1416年，郑和完成第4次下西洋任务后，出现了亚洲、非洲17个国家和地区派遣使节来华的盛况。这些史事表明郑和下西洋（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A．开辟了海上丝绸之路                B．增进了中外友好往来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C．促进了明朝经济发展                D．解除了东南沿海倭患</w:t>
      </w:r>
    </w:p>
    <w:p>
      <w:pPr>
        <w:spacing w:line="360" w:lineRule="auto"/>
        <w:ind w:left="210" w:leftChars="100" w:firstLine="73" w:firstLineChars="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【答案】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图片承载着鲜活的历史。某班在进行研究性学习时搜集到以下图片，与这些人物相关的历史史实所反映的主题是</w:t>
      </w:r>
      <w:r>
        <w:rPr>
          <w:rFonts w:hint="eastAsia" w:ascii="宋体" w:hAnsi="宋体" w:eastAsia="宋体" w:cs="宋体"/>
          <w:sz w:val="21"/>
          <w:szCs w:val="21"/>
        </w:rPr>
        <w:t>（   ）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drawing>
          <wp:inline distT="0" distB="0" distL="114300" distR="114300">
            <wp:extent cx="5476240" cy="1244600"/>
            <wp:effectExtent l="0" t="0" r="10160" b="12700"/>
            <wp:docPr id="9" name="图片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624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A．祖国统一        B．中外交往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C．民族团结             D．抵抗侵略</w:t>
      </w:r>
    </w:p>
    <w:p>
      <w:pPr>
        <w:spacing w:line="360" w:lineRule="auto"/>
        <w:ind w:left="210" w:leftChars="100" w:firstLine="73" w:firstLineChars="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【答案】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spacing w:line="360" w:lineRule="auto"/>
        <w:rPr>
          <w:szCs w:val="21"/>
        </w:rPr>
      </w:pPr>
      <w:r>
        <w:rPr>
          <w:rFonts w:hint="eastAsia" w:asciiTheme="minorEastAsia" w:hAnsiTheme="minorEastAsia"/>
          <w:lang w:val="en-US" w:eastAsia="zh-CN"/>
        </w:rPr>
        <w:t>8.</w:t>
      </w:r>
      <w:r>
        <w:rPr>
          <w:rFonts w:hint="eastAsia"/>
          <w:szCs w:val="21"/>
        </w:rPr>
        <w:t>以下最能体现明朝“和为贵”外交理念的史实是</w:t>
      </w:r>
      <w:r>
        <w:rPr>
          <w:rFonts w:hint="eastAsia"/>
        </w:rPr>
        <w:t>（   ）</w:t>
      </w:r>
    </w:p>
    <w:p>
      <w:pPr>
        <w:spacing w:line="360" w:lineRule="auto"/>
        <w:ind w:firstLine="283" w:firstLineChars="135"/>
        <w:rPr>
          <w:rFonts w:hint="eastAsia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．朱元璋称帝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</w:t>
      </w:r>
      <w:r>
        <w:rPr>
          <w:rFonts w:hint="eastAsia"/>
          <w:szCs w:val="21"/>
        </w:rPr>
        <w:t>．李自成起义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szCs w:val="21"/>
        </w:rPr>
        <w:t>C</w:t>
      </w:r>
      <w:r>
        <w:rPr>
          <w:rFonts w:hint="eastAsia"/>
          <w:szCs w:val="21"/>
        </w:rPr>
        <w:t>．戚继光抗倭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D</w:t>
      </w:r>
      <w:r>
        <w:rPr>
          <w:rFonts w:hint="eastAsia"/>
          <w:szCs w:val="21"/>
        </w:rPr>
        <w:t>．郑和下西洋</w:t>
      </w:r>
    </w:p>
    <w:p>
      <w:pPr>
        <w:spacing w:line="360" w:lineRule="auto"/>
        <w:ind w:firstLine="283" w:firstLineChars="135"/>
        <w:rPr>
          <w:szCs w:val="21"/>
        </w:rPr>
      </w:pPr>
      <w:r>
        <w:rPr>
          <w:rFonts w:eastAsia="黑体"/>
          <w:color w:val="FF0000"/>
          <w:szCs w:val="21"/>
        </w:rPr>
        <w:t>【答案】</w:t>
      </w:r>
      <w:r>
        <w:rPr>
          <w:szCs w:val="21"/>
        </w:rPr>
        <w:t>D</w:t>
      </w:r>
    </w:p>
    <w:p>
      <w:pPr>
        <w:spacing w:line="360" w:lineRule="auto"/>
        <w:ind w:left="283" w:hanging="283" w:hangingChars="135"/>
        <w:rPr>
          <w:rFonts w:cs="宋体"/>
          <w:szCs w:val="21"/>
          <w:lang w:val="zh-CN"/>
        </w:rPr>
      </w:pPr>
      <w:r>
        <w:rPr>
          <w:rFonts w:hint="eastAsia" w:asciiTheme="minorEastAsia" w:hAnsiTheme="minorEastAsia"/>
          <w:lang w:val="en-US" w:eastAsia="zh-CN"/>
        </w:rPr>
        <w:t>9.</w:t>
      </w:r>
      <w:r>
        <w:rPr>
          <w:rFonts w:hint="eastAsia" w:cs="宋体"/>
          <w:szCs w:val="21"/>
          <w:lang w:val="zh-CN"/>
        </w:rPr>
        <w:t>明朝抗倭将领戚继光不仅是著名的军事家和诗人，更是我国历史上一位伟大的民族英雄。他之所以被称为“民族英雄”，是因为他（   ）</w:t>
      </w:r>
    </w:p>
    <w:p>
      <w:pPr>
        <w:spacing w:line="360" w:lineRule="auto"/>
        <w:ind w:firstLine="283" w:firstLineChars="135"/>
        <w:rPr>
          <w:rFonts w:cs="宋体"/>
          <w:szCs w:val="21"/>
          <w:lang w:val="zh-CN"/>
        </w:rPr>
      </w:pPr>
      <w:r>
        <w:rPr>
          <w:rFonts w:hint="eastAsia" w:cs="宋体"/>
          <w:szCs w:val="21"/>
          <w:lang w:val="zh-CN"/>
        </w:rPr>
        <w:t>A．赶走了盘据台湾的荷兰殖民者        B．抵抗了英国殖民者的侵略</w:t>
      </w:r>
      <w:r>
        <w:rPr>
          <w:rFonts w:ascii="ˎ̥" w:hAnsi="ˎ̥"/>
          <w:color w:val="FFFFFF"/>
          <w:sz w:val="10"/>
          <w:szCs w:val="10"/>
        </w:rPr>
        <w:t>中学历史教学园地</w:t>
      </w:r>
      <w:r>
        <w:rPr>
          <w:rFonts w:hint="eastAsia" w:ascii="ˎ̥" w:hAnsi="ˎ̥"/>
          <w:color w:val="FFFFFF"/>
          <w:sz w:val="10"/>
          <w:szCs w:val="10"/>
        </w:rPr>
        <w:t>版权所有</w:t>
      </w:r>
    </w:p>
    <w:p>
      <w:pPr>
        <w:spacing w:line="360" w:lineRule="auto"/>
        <w:ind w:firstLine="283" w:firstLineChars="135"/>
        <w:rPr>
          <w:rFonts w:cs="宋体"/>
          <w:szCs w:val="21"/>
          <w:lang w:val="zh-CN"/>
        </w:rPr>
      </w:pPr>
      <w:r>
        <w:rPr>
          <w:rFonts w:hint="eastAsia" w:cs="宋体"/>
          <w:szCs w:val="21"/>
          <w:lang w:val="zh-CN"/>
        </w:rPr>
        <w:t>C．收复了被外国势力占领的新疆        D．解除了我国东南沿海倭患</w:t>
      </w:r>
    </w:p>
    <w:p>
      <w:pPr>
        <w:spacing w:line="360" w:lineRule="auto"/>
        <w:ind w:firstLine="283" w:firstLineChars="135"/>
        <w:rPr>
          <w:szCs w:val="21"/>
        </w:rPr>
      </w:pPr>
      <w:r>
        <w:rPr>
          <w:rFonts w:eastAsia="黑体"/>
          <w:color w:val="FF0000"/>
          <w:szCs w:val="21"/>
        </w:rPr>
        <w:t>【答案】</w:t>
      </w:r>
      <w:r>
        <w:rPr>
          <w:szCs w:val="21"/>
        </w:rPr>
        <w:t>D</w:t>
      </w:r>
    </w:p>
    <w:p>
      <w:pPr>
        <w:spacing w:line="360" w:lineRule="auto"/>
        <w:ind w:left="283" w:hanging="283" w:hangingChars="135"/>
        <w:rPr>
          <w:rFonts w:hint="eastAsia" w:cs="宋体"/>
          <w:szCs w:val="21"/>
          <w:lang w:val="zh-CN"/>
        </w:rPr>
      </w:pPr>
      <w:r>
        <w:rPr>
          <w:rFonts w:hint="eastAsia" w:asciiTheme="minorEastAsia" w:hAnsiTheme="minorEastAsia"/>
          <w:lang w:val="en-US" w:eastAsia="zh-CN"/>
        </w:rPr>
        <w:t>10.</w:t>
      </w:r>
      <w:r>
        <w:rPr>
          <w:rFonts w:hint="eastAsia" w:cs="宋体"/>
          <w:szCs w:val="21"/>
          <w:lang w:val="zh-CN"/>
        </w:rPr>
        <w:t>法国学者弗朗索瓦德勃雷在《海外华人》一书中记载了郑和为说服明仁宗朱高炽保留宝船队时的一段话:“欲国家富强,不可置海洋于不顾,财富取之海洋,危险亦来自海上……一旦他国之君夺得南洋,华夏危矣。”据此判断,这说明郑和</w:t>
      </w:r>
      <w:r>
        <w:rPr>
          <w:rFonts w:hint="eastAsia" w:cs="宋体"/>
          <w:szCs w:val="21"/>
          <w:lang w:val="zh-CN"/>
        </w:rPr>
        <w:tab/>
      </w:r>
      <w:r>
        <w:rPr>
          <w:rFonts w:hint="eastAsia" w:cs="宋体"/>
          <w:szCs w:val="21"/>
          <w:lang w:val="zh-CN"/>
        </w:rPr>
        <w:t>(　C　)</w:t>
      </w:r>
    </w:p>
    <w:p>
      <w:pPr>
        <w:spacing w:line="360" w:lineRule="auto"/>
        <w:ind w:left="283" w:hanging="283" w:hangingChars="135"/>
        <w:rPr>
          <w:rFonts w:hint="eastAsia" w:cs="宋体"/>
          <w:szCs w:val="21"/>
          <w:lang w:val="zh-CN"/>
        </w:rPr>
      </w:pPr>
      <w:r>
        <w:rPr>
          <w:rFonts w:hint="eastAsia" w:cs="宋体"/>
          <w:szCs w:val="21"/>
          <w:lang w:val="zh-CN"/>
        </w:rPr>
        <w:t>A.七下西洋实践了“天朝上国”的理念</w:t>
      </w:r>
      <w:r>
        <w:rPr>
          <w:rFonts w:hint="eastAsia" w:cs="宋体"/>
          <w:szCs w:val="21"/>
          <w:lang w:val="en-US" w:eastAsia="zh-CN"/>
        </w:rPr>
        <w:t xml:space="preserve">      </w:t>
      </w:r>
      <w:r>
        <w:rPr>
          <w:rFonts w:hint="eastAsia" w:cs="宋体"/>
          <w:szCs w:val="21"/>
          <w:lang w:val="zh-CN"/>
        </w:rPr>
        <w:t>B.船队主要用于扩大经商和控制南洋</w:t>
      </w:r>
    </w:p>
    <w:p>
      <w:pPr>
        <w:spacing w:line="360" w:lineRule="auto"/>
        <w:ind w:left="283" w:hanging="283" w:hangingChars="135"/>
        <w:rPr>
          <w:rFonts w:hint="eastAsia" w:asciiTheme="minorEastAsia" w:hAnsiTheme="minorEastAsia"/>
        </w:rPr>
      </w:pPr>
      <w:r>
        <w:rPr>
          <w:rFonts w:hint="eastAsia" w:cs="宋体"/>
          <w:szCs w:val="21"/>
          <w:lang w:val="zh-CN"/>
        </w:rPr>
        <w:t>C.具有海洋开放、财富、主权和忧患意识</w:t>
      </w:r>
      <w:r>
        <w:rPr>
          <w:rFonts w:hint="eastAsia" w:cs="宋体"/>
          <w:szCs w:val="21"/>
          <w:lang w:val="en-US" w:eastAsia="zh-CN"/>
        </w:rPr>
        <w:t xml:space="preserve">    </w:t>
      </w:r>
      <w:r>
        <w:rPr>
          <w:rFonts w:hint="eastAsia" w:cs="宋体"/>
          <w:szCs w:val="21"/>
          <w:lang w:val="zh-CN"/>
        </w:rPr>
        <w:t>D.这一言论和日益严重的东南边患有关</w:t>
      </w:r>
      <w:bookmarkStart w:id="0" w:name="_GoBack"/>
      <w:bookmarkEnd w:id="0"/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、拓展题</w:t>
      </w:r>
    </w:p>
    <w:p>
      <w:pPr>
        <w:spacing w:line="360" w:lineRule="auto"/>
        <w:ind w:left="283" w:hanging="283" w:hangingChars="135"/>
        <w:rPr>
          <w:szCs w:val="21"/>
        </w:rPr>
      </w:pPr>
      <w:r>
        <w:rPr>
          <w:rFonts w:hint="eastAsia" w:eastAsia="楷体_GB2312"/>
          <w:color w:val="auto"/>
          <w:szCs w:val="21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1064895</wp:posOffset>
            </wp:positionH>
            <wp:positionV relativeFrom="paragraph">
              <wp:posOffset>281940</wp:posOffset>
            </wp:positionV>
            <wp:extent cx="3157855" cy="1802130"/>
            <wp:effectExtent l="0" t="0" r="4445" b="7620"/>
            <wp:wrapNone/>
            <wp:docPr id="7" name="图片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7855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1．综合探究题。国家实力、影响力与对外关系的发展密切相关。阅读材料，回答问题。</w:t>
      </w:r>
    </w:p>
    <w:p>
      <w:pPr>
        <w:spacing w:line="360" w:lineRule="auto"/>
        <w:ind w:left="283" w:hanging="283" w:hangingChars="135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材料一</w:t>
      </w:r>
    </w:p>
    <w:p>
      <w:pPr>
        <w:spacing w:line="360" w:lineRule="auto"/>
        <w:jc w:val="center"/>
        <w:rPr>
          <w:rFonts w:hint="eastAsia" w:eastAsia="楷体_GB2312"/>
          <w:szCs w:val="21"/>
        </w:rPr>
      </w:pPr>
    </w:p>
    <w:p>
      <w:pPr>
        <w:spacing w:line="360" w:lineRule="auto"/>
        <w:jc w:val="center"/>
        <w:rPr>
          <w:rFonts w:hint="eastAsia" w:eastAsia="楷体_GB2312"/>
          <w:szCs w:val="21"/>
        </w:rPr>
      </w:pPr>
    </w:p>
    <w:p>
      <w:pPr>
        <w:spacing w:line="360" w:lineRule="auto"/>
        <w:jc w:val="center"/>
        <w:rPr>
          <w:rFonts w:hint="eastAsia" w:eastAsia="楷体_GB2312"/>
          <w:szCs w:val="21"/>
        </w:rPr>
      </w:pPr>
    </w:p>
    <w:p>
      <w:pPr>
        <w:spacing w:line="360" w:lineRule="auto"/>
        <w:jc w:val="center"/>
        <w:rPr>
          <w:rFonts w:hint="eastAsia" w:eastAsia="楷体_GB2312"/>
          <w:szCs w:val="21"/>
        </w:rPr>
      </w:pPr>
    </w:p>
    <w:p>
      <w:pPr>
        <w:spacing w:line="360" w:lineRule="auto"/>
        <w:jc w:val="center"/>
        <w:rPr>
          <w:rFonts w:hint="eastAsia" w:eastAsia="楷体_GB2312"/>
          <w:szCs w:val="21"/>
        </w:rPr>
      </w:pPr>
    </w:p>
    <w:p>
      <w:pPr>
        <w:spacing w:line="360" w:lineRule="auto"/>
        <w:jc w:val="center"/>
        <w:rPr>
          <w:rFonts w:hint="eastAsia" w:eastAsia="楷体_GB2312"/>
          <w:szCs w:val="21"/>
        </w:rPr>
      </w:pPr>
      <w:r>
        <w:rPr>
          <w:rFonts w:hint="eastAsia" w:eastAsia="楷体_GB2312"/>
          <w:szCs w:val="21"/>
        </w:rPr>
        <w:t>郑和下西洋路线图</w:t>
      </w:r>
    </w:p>
    <w:p>
      <w:pPr>
        <w:spacing w:line="360" w:lineRule="auto"/>
        <w:ind w:left="283" w:leftChars="135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1405年，郑和奉成祖之命，率一支拥有27000人、百余艘舰船的船队，满载丝绸、瓷器、茶叶、漆器及大量金银货币，浩浩荡荡的从刘家港出发远航西洋。……由于路途遥远，船载粮食、淡水消耗很大，海上天气又反复不定，船上人员多有不适或生病。途经三佛齐旧港时，当地海盗图谋袭击，险象环生，到达满剌加时，船队登岸人员又遭误杀。……部分船员开始埋怨，也有船员怀疑是否可以完成这次航行。</w:t>
      </w:r>
    </w:p>
    <w:p>
      <w:pPr>
        <w:spacing w:line="360" w:lineRule="auto"/>
        <w:ind w:left="283" w:leftChars="135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ascii="ˎ̥" w:hAnsi="ˎ̥"/>
          <w:color w:val="FFFFFF"/>
          <w:sz w:val="10"/>
          <w:szCs w:val="10"/>
        </w:rPr>
        <w:t>中学历史教学园地</w:t>
      </w:r>
      <w:r>
        <w:rPr>
          <w:rFonts w:hint="eastAsia" w:ascii="ˎ̥" w:hAnsi="ˎ̥"/>
          <w:color w:val="FFFFFF"/>
          <w:sz w:val="10"/>
          <w:szCs w:val="10"/>
        </w:rPr>
        <w:t>版权所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有</w:t>
      </w:r>
      <w:r>
        <w:rPr>
          <w:rFonts w:hint="eastAsia" w:ascii="宋体" w:hAnsi="宋体" w:eastAsia="宋体" w:cs="宋体"/>
          <w:sz w:val="21"/>
          <w:szCs w:val="21"/>
        </w:rPr>
        <w:t>——据《太宗文皇帝实录卷》等改编</w:t>
      </w:r>
    </w:p>
    <w:p>
      <w:pPr>
        <w:spacing w:line="360" w:lineRule="auto"/>
        <w:ind w:left="283" w:leftChars="135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（1）根据材料一结合所学，请以“我们的航行是航海史上的壮举”为题，站在郑和的角度补写一篇激励船员的发言稿。（要求：依照下面基本格式；在答题卡上补写相关内容且符合史实；表达准确、行文通畅）</w:t>
      </w: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发言稿</w:t>
      </w:r>
    </w:p>
    <w:p>
      <w:pPr>
        <w:spacing w:line="360" w:lineRule="auto"/>
        <w:jc w:val="center"/>
        <w:rPr>
          <w:rFonts w:hint="eastAsia"/>
          <w:szCs w:val="21"/>
        </w:rPr>
      </w:pPr>
      <w:r>
        <w:rPr>
          <w:rFonts w:eastAsia="楷体_GB2312"/>
          <w:szCs w:val="21"/>
        </w:rPr>
        <mc:AlternateContent>
          <mc:Choice Requires="wps">
            <w:drawing>
              <wp:inline distT="0" distB="0" distL="114300" distR="114300">
                <wp:extent cx="5130800" cy="1893570"/>
                <wp:effectExtent l="4445" t="4445" r="8255" b="698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513080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我们的航行是航海史上的壮举</w:t>
                            </w:r>
                          </w:p>
                          <w:p>
                            <w:pP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勇士们：</w:t>
                            </w:r>
                          </w:p>
                          <w:p>
                            <w:pP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　　我们是为了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而远航，眼前虽然遇到了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的困难，但困难是暂时的，不要恐惧，一定要坚定信心，因为我们拥有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等条件，航行定能成功。完成远航，将会产生重大意义，如：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  <w:u w:val="single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　　前进！我们的航行一定会成为彪炳千秋的壮举！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ascii="ˎ̥" w:hAnsi="ˎ̥"/>
                                <w:color w:val="FFFFFF"/>
                                <w:sz w:val="10"/>
                                <w:szCs w:val="10"/>
                              </w:rPr>
                              <w:t>中学历史教学园地</w:t>
                            </w:r>
                            <w:r>
                              <w:rPr>
                                <w:rFonts w:hint="eastAsia" w:ascii="ˎ̥" w:hAnsi="ˎ̥"/>
                                <w:color w:val="FFFFFF"/>
                                <w:sz w:val="10"/>
                                <w:szCs w:val="10"/>
                              </w:rPr>
                              <w:t>版权所有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发言人：郑和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49.1pt;width:404pt;" fillcolor="#FFFFFF" filled="t" stroked="t" coordsize="21600,21600" o:gfxdata="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DJgLC1QAAAAUBAAAPAAAAAAAAAAEAIAAAACIAAABkcnMvZG93bnJldi54bWxQSwEC&#10;FAAUAAAACACHTuJAg9F23jACAACCBAAADgAAAAAAAAABACAAAAAkAQAAZHJzL2Uyb0RvYy54bWxQ&#10;SwUGAAAAAAYABgBZAQAAxgUAAAAA&#10;">
                <v:fill on="t" focussize="0,0"/>
                <v:stroke color="#000000" joinstyle="miter"/>
                <v:imagedata o:title=""/>
                <o:lock v:ext="edit" rotation="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我们的航行是航海史上的壮举</w:t>
                      </w:r>
                    </w:p>
                    <w:p>
                      <w:pPr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勇士们：</w:t>
                      </w:r>
                    </w:p>
                    <w:p>
                      <w:pP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　　我们是为了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  <w:t xml:space="preserve">                                                          </w:t>
                      </w:r>
                    </w:p>
                    <w:p>
                      <w:pP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而远航，眼前虽然遇到了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的困难，但困难是暂时的，不要恐惧，一定要坚定信心，因为我们拥有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  <w:t xml:space="preserve">                                       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等条件，航行定能成功。完成远航，将会产生重大意义，如：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  <w:t xml:space="preserve">                          </w:t>
                      </w:r>
                    </w:p>
                    <w:p>
                      <w:pPr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  <w:u w:val="single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　　前进！我们的航行一定会成为彪炳千秋的壮举！</w:t>
                      </w:r>
                    </w:p>
                    <w:p>
                      <w:pPr>
                        <w:jc w:val="right"/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ascii="ˎ̥" w:hAnsi="ˎ̥"/>
                          <w:color w:val="FFFFFF"/>
                          <w:sz w:val="10"/>
                          <w:szCs w:val="10"/>
                        </w:rPr>
                        <w:t>中学历史教学园地</w:t>
                      </w:r>
                      <w:r>
                        <w:rPr>
                          <w:rFonts w:hint="eastAsia" w:ascii="ˎ̥" w:hAnsi="ˎ̥"/>
                          <w:color w:val="FFFFFF"/>
                          <w:sz w:val="10"/>
                          <w:szCs w:val="10"/>
                        </w:rPr>
                        <w:t>版权所有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发言人：郑和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FB9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zxls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1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2022-02-21T13:34:12Z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DBC18A30578640A2A5B504F21E8A323E</vt:lpwstr>
  </property>
</Properties>
</file>