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5765323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8.1.3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特殊角的三角函数值（</w:t>
      </w:r>
      <w:r>
        <w:rPr>
          <w:rFonts w:ascii="宋体" w:hAnsi="宋体" w:eastAsia="宋体"/>
          <w:b/>
          <w:bCs/>
          <w:sz w:val="32"/>
          <w:szCs w:val="32"/>
        </w:rPr>
        <w:t>A</w:t>
      </w:r>
      <w:r>
        <w:rPr>
          <w:rFonts w:hint="eastAsia" w:ascii="宋体" w:hAnsi="宋体" w:eastAsia="宋体"/>
          <w:b/>
          <w:bCs/>
          <w:sz w:val="32"/>
          <w:szCs w:val="32"/>
        </w:rPr>
        <w:t>）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bookmarkStart w:id="1" w:name="_Hlk96628272"/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bookmarkEnd w:id="1"/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熟记特殊角的三角函数值</w:t>
      </w:r>
    </w:p>
    <w:p>
      <w:pPr>
        <w:pStyle w:val="4"/>
        <w:ind w:left="360" w:firstLine="0" w:firstLineChars="0"/>
        <w:rPr>
          <w:rFonts w:ascii="宋体" w:hAnsi="宋体" w:eastAsia="宋体"/>
          <w:sz w:val="24"/>
          <w:szCs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406"/>
        <w:gridCol w:w="100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135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30°</w:t>
            </w:r>
          </w:p>
        </w:tc>
        <w:tc>
          <w:tcPr>
            <w:tcW w:w="100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45°</w:t>
            </w:r>
          </w:p>
        </w:tc>
        <w:tc>
          <w:tcPr>
            <w:tcW w:w="113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60°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135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sin</w:t>
            </w:r>
            <w:r>
              <w:rPr>
                <w:rFonts w:ascii="Times New Roman" w:hAnsi="仿宋" w:eastAsia="仿宋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宋体" w:eastAsia="宋体" w:cs="Times New Roman"/>
                <w:i/>
                <w:kern w:val="0"/>
                <w:sz w:val="22"/>
              </w:rPr>
              <w:t>A</w:t>
            </w:r>
          </w:p>
        </w:tc>
        <w:tc>
          <w:tcPr>
            <w:tcW w:w="1406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1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  <w:tc>
          <w:tcPr>
            <w:tcW w:w="100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  <m:t>2</m:t>
                        </m:r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  <w:tc>
          <w:tcPr>
            <w:tcW w:w="113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  <m:t>3</m:t>
                        </m:r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35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cos</w:t>
            </w:r>
            <w:r>
              <w:rPr>
                <w:rFonts w:ascii="Times New Roman" w:hAnsi="仿宋" w:eastAsia="仿宋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宋体" w:eastAsia="宋体" w:cs="Times New Roman"/>
                <w:i/>
                <w:kern w:val="0"/>
                <w:sz w:val="22"/>
              </w:rPr>
              <w:t>A</w:t>
            </w:r>
          </w:p>
        </w:tc>
        <w:tc>
          <w:tcPr>
            <w:tcW w:w="1406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  <m:t>3</m:t>
                        </m:r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  <w:tc>
          <w:tcPr>
            <w:tcW w:w="100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  <m:t>2</m:t>
                        </m:r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  <w:tc>
          <w:tcPr>
            <w:tcW w:w="113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1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2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35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tan</w:t>
            </w:r>
            <w:r>
              <w:rPr>
                <w:rFonts w:ascii="Times New Roman" w:hAnsi="仿宋" w:eastAsia="仿宋" w:cs="Times New Roman"/>
                <w:kern w:val="0"/>
                <w:sz w:val="22"/>
              </w:rPr>
              <w:t xml:space="preserve"> </w:t>
            </w:r>
            <w:r>
              <w:rPr>
                <w:rFonts w:ascii="Times New Roman" w:hAnsi="宋体" w:eastAsia="宋体" w:cs="Times New Roman"/>
                <w:i/>
                <w:kern w:val="0"/>
                <w:sz w:val="22"/>
              </w:rPr>
              <w:t>A</w:t>
            </w:r>
          </w:p>
        </w:tc>
        <w:tc>
          <w:tcPr>
            <w:tcW w:w="1406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  <m:t>3</m:t>
                        </m:r>
                        <m:ctrlPr>
                          <w:rPr>
                            <w:rFonts w:ascii="Cambria Math" w:hAnsi="Cambria Math" w:eastAsia="宋体" w:cs="Times New Roman"/>
                            <w:kern w:val="0"/>
                            <w:sz w:val="22"/>
                          </w:rPr>
                        </m:ctrlPr>
                      </m:e>
                    </m:rad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3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n>
                </m:f>
              </m:oMath>
            </m:oMathPara>
          </w:p>
        </w:tc>
        <w:tc>
          <w:tcPr>
            <w:tcW w:w="100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00FFFF" w:sz="4" w:space="0"/>
              <w:left w:val="single" w:color="00FFFF" w:sz="4" w:space="0"/>
              <w:bottom w:val="single" w:color="00FFFF" w:sz="4" w:space="0"/>
              <w:right w:val="single" w:color="00FFFF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Calibri" w:hAnsi="NEU-BZ" w:eastAsia="宋体" w:cs="Times New Roman"/>
                <w:kern w:val="0"/>
                <w:sz w:val="2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  <m:t>3</m:t>
                    </m:r>
                    <m:ctrlPr>
                      <w:rPr>
                        <w:rFonts w:ascii="Cambria Math" w:hAnsi="Cambria Math" w:eastAsia="宋体" w:cs="Times New Roman"/>
                        <w:kern w:val="0"/>
                        <w:sz w:val="22"/>
                      </w:rPr>
                    </m:ctrlPr>
                  </m:e>
                </m:rad>
              </m:oMath>
            </m:oMathPara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1．已知在Rt△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＝90°，若sin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5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5" o:title="eqIde4d58f42bad9461b93d451da718fc6f4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sz w:val="24"/>
          <w:szCs w:val="24"/>
        </w:rPr>
        <w:t>，则cos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等于（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6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52a1ee2d5f554324a9aa20db63a8ca84" type="#_x0000_t75" style="height:30pt;width:18.5pt;" o:ole="t" filled="f" o:preferrelative="t" stroked="f" coordsize="21600,21600">
            <v:path/>
            <v:fill on="f" focussize="0,0"/>
            <v:stroke on="f" joinstyle="miter"/>
            <v:imagedata r:id="rId9" o:title="eqId52a1ee2d5f554324a9aa20db63a8ca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8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5" o:title="eqIde4d58f42bad9461b93d451da718fc6f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D．1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</w:t>
      </w:r>
      <w:r>
        <w:rPr>
          <w:sz w:val="24"/>
          <w:szCs w:val="24"/>
        </w:rPr>
        <w:object>
          <v:shape id="_x0000_i1029" o:spt="75" alt="eqId08bddc59551e450d88716729d215ca7e" type="#_x0000_t75" style="height:15pt;width:47.5pt;" o:ole="t" filled="f" o:preferrelative="t" stroked="f" coordsize="21600,21600">
            <v:path/>
            <v:fill on="f" focussize="0,0"/>
            <v:stroke on="f" joinstyle="miter"/>
            <v:imagedata r:id="rId12" o:title="eqId08bddc59551e450d88716729d215ca7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0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4" o:title="eqId5732f8bca26146c7a406498af8af20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C．2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1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3．若sin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3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sz w:val="24"/>
          <w:szCs w:val="24"/>
        </w:rPr>
        <w:t>，则锐角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α</w:t>
      </w:r>
      <w:r>
        <w:rPr>
          <w:sz w:val="24"/>
          <w:szCs w:val="24"/>
        </w:rPr>
        <w:t>＝（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A．30°</w:t>
      </w:r>
      <w:r>
        <w:rPr>
          <w:sz w:val="24"/>
          <w:szCs w:val="24"/>
        </w:rPr>
        <w:tab/>
      </w:r>
      <w:r>
        <w:rPr>
          <w:sz w:val="24"/>
          <w:szCs w:val="24"/>
        </w:rPr>
        <w:t>B．45°</w:t>
      </w:r>
      <w:r>
        <w:rPr>
          <w:sz w:val="24"/>
          <w:szCs w:val="24"/>
        </w:rPr>
        <w:tab/>
      </w:r>
      <w:r>
        <w:rPr>
          <w:sz w:val="24"/>
          <w:szCs w:val="24"/>
        </w:rPr>
        <w:t>C．50°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D．60°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4．计算6tan 45°－2cos 60°的结果是（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A．4</w:t>
      </w:r>
      <w:r>
        <w:rPr>
          <w:sz w:val="24"/>
          <w:szCs w:val="24"/>
        </w:rPr>
        <w:tab/>
      </w:r>
      <w:r>
        <w:rPr>
          <w:sz w:val="24"/>
          <w:szCs w:val="24"/>
        </w:rPr>
        <w:t>B．4</w:t>
      </w:r>
      <w:r>
        <w:rPr>
          <w:sz w:val="24"/>
          <w:szCs w:val="24"/>
        </w:rPr>
        <w:tab/>
      </w:r>
      <w:r>
        <w:rPr>
          <w:sz w:val="24"/>
          <w:szCs w:val="24"/>
        </w:rPr>
        <w:t>C．5</w:t>
      </w:r>
      <w:r>
        <w:rPr>
          <w:sz w:val="24"/>
          <w:szCs w:val="24"/>
        </w:rPr>
        <w:tab/>
      </w:r>
      <w:r>
        <w:rPr>
          <w:sz w:val="24"/>
          <w:szCs w:val="24"/>
        </w:rPr>
        <w:t>D．5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5．在</w:t>
      </w:r>
      <w:r>
        <w:rPr>
          <w:sz w:val="24"/>
          <w:szCs w:val="24"/>
        </w:rPr>
        <w:object>
          <v:shape id="_x0000_i1033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17">
            <o:LockedField>false</o:LockedField>
          </o:OLEObject>
        </w:object>
      </w:r>
      <w:r>
        <w:rPr>
          <w:sz w:val="24"/>
          <w:szCs w:val="24"/>
        </w:rPr>
        <w:t>中，如果</w:t>
      </w:r>
      <w:r>
        <w:rPr>
          <w:sz w:val="24"/>
          <w:szCs w:val="24"/>
        </w:rPr>
        <w:object>
          <v:shape id="_x0000_i1034" o:spt="75" alt="eqIdcab72a7c59454fb0b63bfb3821837630" type="#_x0000_t75" style="height:27pt;width:41.5pt;" o:ole="t" filled="f" o:preferrelative="t" stroked="f" coordsize="21600,21600">
            <v:path/>
            <v:fill on="f" focussize="0,0"/>
            <v:stroke on="f" joinstyle="miter"/>
            <v:imagedata r:id="rId20" o:title="eqIdcab72a7c59454fb0b63bfb3821837630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5" o:spt="75" alt="eqIde60c613dd6ec47e0b42c9a86bbc73c95" type="#_x0000_t75" style="height:30pt;width:49.5pt;" o:ole="t" filled="f" o:preferrelative="t" stroked="f" coordsize="21600,21600">
            <v:path/>
            <v:fill on="f" focussize="0,0"/>
            <v:stroke on="f" joinstyle="miter"/>
            <v:imagedata r:id="rId22" o:title="eqIde60c613dd6ec47e0b42c9a86bbc73c9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1">
            <o:LockedField>false</o:LockedField>
          </o:OLEObject>
        </w:object>
      </w:r>
      <w:r>
        <w:rPr>
          <w:sz w:val="24"/>
          <w:szCs w:val="24"/>
        </w:rPr>
        <w:t>，那么这个三角形一定是（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A．等腰三角形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>B．锐角三角形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>C．钝角三角形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>D．直角三角形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object>
          <v:shape id="_x0000_i1036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37" o:spt="75" alt="eqId6b209cc694b744258c6353d4f17e67b8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25" o:title="eqId6b209cc694b744258c6353d4f17e67b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4">
            <o:LockedField>false</o:LockedField>
          </o:OLEObject>
        </w:object>
      </w:r>
      <w:r>
        <w:rPr>
          <w:sz w:val="24"/>
          <w:szCs w:val="24"/>
        </w:rPr>
        <w:t>，如果</w:t>
      </w:r>
      <w:r>
        <w:rPr>
          <w:sz w:val="24"/>
          <w:szCs w:val="24"/>
        </w:rPr>
        <w:object>
          <v:shape id="_x0000_i1038" o:spt="75" alt="eqId8a9ec5a82b1b48ed8e9cb7ea5311c1f3" type="#_x0000_t75" style="height:30pt;width:45pt;" o:ole="t" filled="f" o:preferrelative="t" stroked="f" coordsize="21600,21600">
            <v:path/>
            <v:fill on="f" focussize="0,0"/>
            <v:stroke on="f" joinstyle="miter"/>
            <v:imagedata r:id="rId27" o:title="eqId8a9ec5a82b1b48ed8e9cb7ea5311c1f3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rPr>
          <w:sz w:val="24"/>
          <w:szCs w:val="24"/>
        </w:rPr>
        <w:t>，那么</w:t>
      </w:r>
      <w:r>
        <w:rPr>
          <w:sz w:val="24"/>
          <w:szCs w:val="24"/>
        </w:rPr>
        <w:object>
          <v:shape id="_x0000_i1039" o:spt="75" alt="eqId49cefb27f07b4530a798e6bda7731df0" type="#_x0000_t75" style="height:11pt;width:26.5pt;" o:ole="t" filled="f" o:preferrelative="t" stroked="f" coordsize="21600,21600">
            <v:path/>
            <v:fill on="f" focussize="0,0"/>
            <v:stroke on="f" joinstyle="miter"/>
            <v:imagedata r:id="rId29" o:title="eqId49cefb27f07b4530a798e6bda7731df0"/>
            <o:lock v:ext="edit" aspectratio="t"/>
            <w10:wrap type="none"/>
            <w10:anchorlock/>
          </v:shape>
          <o:OLEObject Type="Embed" ProgID="Equation.DSMT4" ShapeID="_x0000_i1039" DrawAspect="Content" ObjectID="_1468075739" r:id="rId28">
            <o:LockedField>false</o:LockedField>
          </o:OLEObject>
        </w:object>
      </w:r>
      <w:r>
        <w:rPr>
          <w:sz w:val="24"/>
          <w:szCs w:val="24"/>
        </w:rPr>
        <w:t>_________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</w:t>
      </w:r>
      <w:r>
        <w:rPr>
          <w:sz w:val="24"/>
          <w:szCs w:val="24"/>
        </w:rPr>
        <w:object>
          <v:shape id="_x0000_i1040" o:spt="75" alt="eqId592ca3bad253a65573f0723613c99dbd" type="#_x0000_t75" style="height:18.5pt;width:101pt;" o:ole="t" filled="f" o:preferrelative="t" stroked="f" coordsize="21600,21600">
            <v:path/>
            <v:fill on="f" focussize="0,0"/>
            <v:stroke on="f" joinstyle="miter"/>
            <v:imagedata r:id="rId31" o:title="eqId592ca3bad253a65573f0723613c99db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sz w:val="24"/>
          <w:szCs w:val="24"/>
        </w:rPr>
        <w:t>＝_______．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8．计算：</w:t>
      </w:r>
      <w:r>
        <w:rPr>
          <w:sz w:val="24"/>
          <w:szCs w:val="24"/>
        </w:rPr>
        <w:object>
          <v:shape id="_x0000_i1041" o:spt="75" alt="eqId5d7a526f0cabb42a473cb65a62a61004" type="#_x0000_t75" style="height:21pt;width:153pt;" o:ole="t" filled="f" o:preferrelative="t" stroked="f" coordsize="21600,21600">
            <v:path/>
            <v:fill on="f" focussize="0,0"/>
            <v:stroke on="f" joinstyle="miter"/>
            <v:imagedata r:id="rId33" o:title="eqId5d7a526f0cabb42a473cb65a62a6100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9．如图，在</w:t>
      </w:r>
      <w:r>
        <w:rPr>
          <w:sz w:val="24"/>
          <w:szCs w:val="24"/>
        </w:rPr>
        <w:object>
          <v:shape id="_x0000_i1042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3" o:spt="75" alt="eqId2a2177d3456a4c69b6f0186b99fe5f9b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36" o:title="eqId2a2177d3456a4c69b6f0186b99fe5f9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4" o:spt="75" alt="eqId59f39895b9d74483851c8e81469ef70f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38" o:title="eqId59f39895b9d74483851c8e81469ef70f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5" o:spt="75" alt="eqIdcf5ed57ddc9e455a9816042f02fdc01a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40" o:title="eqIdcf5ed57ddc9e455a9816042f02fdc01a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sz w:val="24"/>
          <w:szCs w:val="24"/>
        </w:rPr>
        <w:t>，求：</w:t>
      </w:r>
      <w:r>
        <w:rPr>
          <w:sz w:val="24"/>
          <w:szCs w:val="24"/>
        </w:rPr>
        <w:object>
          <v:shape id="_x0000_i1046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sz w:val="24"/>
          <w:szCs w:val="24"/>
        </w:rPr>
        <w:t>的面积和</w:t>
      </w:r>
      <w:r>
        <w:rPr>
          <w:sz w:val="24"/>
          <w:szCs w:val="24"/>
        </w:rPr>
        <w:object>
          <v:shape id="_x0000_i1047" o:spt="75" alt="eqIde81c0f9c2c8c4d3eb8789489ea73ed3c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43" o:title="eqIde81c0f9c2c8c4d3eb8789489ea73ed3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rPr>
          <w:sz w:val="24"/>
          <w:szCs w:val="24"/>
        </w:rPr>
        <w:t>的度数．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09750" cy="1318260"/>
            <wp:effectExtent l="0" t="0" r="6350" b="25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14869" cy="1322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bookmarkStart w:id="4" w:name="_GoBack"/>
      <w:bookmarkEnd w:id="4"/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10．一辆汽车沿着一山坡行驶了</w:t>
      </w:r>
      <w:r>
        <w:rPr>
          <w:sz w:val="24"/>
          <w:szCs w:val="24"/>
        </w:rPr>
        <w:object>
          <v:shape id="_x0000_i1048" o:spt="75" alt="eqId1d6beb06860c497884a989765c50a958" type="#_x0000_t75" style="height:12.5pt;width:31.5pt;" o:ole="t" filled="f" o:preferrelative="t" stroked="f" coordsize="21600,21600">
            <v:path/>
            <v:fill on="f" focussize="0,0"/>
            <v:stroke on="f" joinstyle="miter"/>
            <v:imagedata r:id="rId46" o:title="eqId1d6beb06860c497884a989765c50a958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rPr>
          <w:sz w:val="24"/>
          <w:szCs w:val="24"/>
        </w:rPr>
        <w:t>，其铅直高度上升了</w:t>
      </w:r>
      <w:r>
        <w:rPr>
          <w:sz w:val="24"/>
          <w:szCs w:val="24"/>
        </w:rPr>
        <w:object>
          <v:shape id="_x0000_i1049" o:spt="75" alt="eqIda2415067bd4a4ea49238ba88c4c298a1" type="#_x0000_t75" style="height:12pt;width:22pt;" o:ole="t" filled="f" o:preferrelative="t" stroked="f" coordsize="21600,21600">
            <v:path/>
            <v:fill on="f" focussize="0,0"/>
            <v:stroke on="f" joinstyle="miter"/>
            <v:imagedata r:id="rId48" o:title="eqIda2415067bd4a4ea49238ba88c4c298a1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sz w:val="24"/>
          <w:szCs w:val="24"/>
        </w:rPr>
        <w:t>．求山坡与水平面所成锐角的度数．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11．已知△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中的∠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与∠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满足（1－tan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＋|sin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-</w:t>
      </w:r>
      <w:r>
        <w:rPr>
          <w:sz w:val="24"/>
          <w:szCs w:val="24"/>
        </w:rPr>
        <w:object>
          <v:shape id="_x0000_i1050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5" o:title="eqIde4d58f42bad9461b93d451da718fc6f4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rPr>
          <w:sz w:val="24"/>
          <w:szCs w:val="24"/>
        </w:rPr>
        <w:t>|＝0．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（1）试判断△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的形状；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（2）求（1＋sin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－2</w:t>
      </w:r>
      <w:r>
        <w:rPr>
          <w:sz w:val="24"/>
          <w:szCs w:val="24"/>
        </w:rPr>
        <w:object>
          <v:shape id="_x0000_i1051" o:spt="75" alt="eqId2e8504f81cca4d0f85f2659dfa1277f5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51" o:title="eqId2e8504f81cca4d0f85f2659dfa1277f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rPr>
          <w:sz w:val="24"/>
          <w:szCs w:val="24"/>
        </w:rPr>
        <w:t>－（3＋tan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bookmarkEnd w:id="0"/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8.1.3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特殊角的三角函数值（</w:t>
      </w:r>
      <w:r>
        <w:rPr>
          <w:rFonts w:ascii="宋体" w:hAnsi="宋体" w:eastAsia="宋体"/>
          <w:b/>
          <w:bCs/>
          <w:sz w:val="32"/>
          <w:szCs w:val="32"/>
        </w:rPr>
        <w:t>A</w:t>
      </w:r>
      <w:r>
        <w:rPr>
          <w:rFonts w:hint="eastAsia" w:ascii="宋体" w:hAnsi="宋体" w:eastAsia="宋体"/>
          <w:b/>
          <w:bCs/>
          <w:sz w:val="32"/>
          <w:szCs w:val="32"/>
        </w:rPr>
        <w:t>）答案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bookmarkStart w:id="2" w:name="_Hlk96628637"/>
      <w:r>
        <w:rPr>
          <w:rFonts w:hint="eastAsia"/>
          <w:b/>
          <w:bCs/>
          <w:sz w:val="24"/>
          <w:szCs w:val="24"/>
        </w:rPr>
        <w:t>基础知识检测</w:t>
      </w:r>
    </w:p>
    <w:bookmarkEnd w:id="2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4．D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5．D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bookmarkStart w:id="3" w:name="_Hlk96628683"/>
      <w:r>
        <w:rPr>
          <w:rFonts w:hint="eastAsia"/>
          <w:b/>
          <w:bCs/>
          <w:sz w:val="24"/>
          <w:szCs w:val="24"/>
        </w:rPr>
        <w:t>基本能力检测</w:t>
      </w:r>
    </w:p>
    <w:bookmarkEnd w:id="3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6．60°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7．5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t>8．</w:t>
      </w:r>
      <w:r>
        <w:rPr>
          <w:sz w:val="24"/>
          <w:szCs w:val="24"/>
        </w:rPr>
        <w:object>
          <v:shape id="_x0000_i1052" o:spt="75" alt="eqId11a75c651d0a45c6a582be841e9561cf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53" o:title="eqId11a75c651d0a45c6a582be841e9561c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解：原式</w:t>
      </w:r>
      <w:r>
        <w:rPr>
          <w:sz w:val="24"/>
          <w:szCs w:val="24"/>
        </w:rPr>
        <w:object>
          <v:shape id="_x0000_i1053" o:spt="75" alt="eqIde7c87a111b18103d4bc700e679fdc9bd" type="#_x0000_t75" style="height:30pt;width:96pt;" o:ole="t" filled="f" o:preferrelative="t" stroked="f" coordsize="21600,21600">
            <v:path/>
            <v:fill on="f" focussize="0,0"/>
            <v:stroke on="f" joinstyle="miter"/>
            <v:imagedata r:id="rId55" o:title="eqIde7c87a111b18103d4bc700e679fdc9b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4" o:spt="75" alt="eqIdbfb780ae14a48ff3e70df4d829a0d952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57" o:title="eqIdbfb780ae14a48ff3e70df4d829a0d952"/>
            <o:lock v:ext="edit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5" o:spt="75" alt="eqId7cd0eeb9c03a4745bf59db6ecd9842ec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59" o:title="eqId7cd0eeb9c03a4745bf59db6ecd9842ec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</w:t>
      </w:r>
      <w:r>
        <w:rPr>
          <w:sz w:val="24"/>
          <w:szCs w:val="24"/>
        </w:rPr>
        <w:object>
          <v:shape id="_x0000_i1056" o:spt="75" alt="eqIdec7683a5927343128d62b3a347f3a282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61" o:title="eqIdec7683a5927343128d62b3a347f3a28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rPr>
          <w:sz w:val="24"/>
          <w:szCs w:val="24"/>
        </w:rPr>
        <w:t>；</w:t>
      </w:r>
      <w:r>
        <w:rPr>
          <w:sz w:val="24"/>
          <w:szCs w:val="24"/>
        </w:rPr>
        <w:object>
          <v:shape id="_x0000_i1057" o:spt="75" alt="eqIdcb950392190242ffb640e55fdb78f50e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63" o:title="eqIdcb950392190242ffb640e55fdb78f50e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解：过A作AD⊥BC于D，设BD=x，DC=8-x，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由勾股定理可得：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8" o:spt="75" alt="eqId696c98e9e7314cfc892519b997e09852" type="#_x0000_t75" style="height:14pt;width:107.5pt;" o:ole="t" filled="f" o:preferrelative="t" stroked="f" coordsize="21600,21600">
            <v:path/>
            <v:fill on="f" focussize="0,0"/>
            <v:stroke on="f" joinstyle="miter"/>
            <v:imagedata r:id="rId65" o:title="eqId696c98e9e7314cfc892519b997e0985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059" o:spt="75" alt="eqIdb836cedbe18e47839308b3a331c5fc5e" type="#_x0000_t75" style="height:16pt;width:93.5pt;" o:ole="t" filled="f" o:preferrelative="t" stroked="f" coordsize="21600,21600">
            <v:path/>
            <v:fill on="f" focussize="0,0"/>
            <v:stroke on="f" joinstyle="miter"/>
            <v:imagedata r:id="rId67" o:title="eqIdb836cedbe18e47839308b3a331c5fc5e"/>
            <o:lock v:ext="edit" aspectratio="t"/>
            <w10:wrap type="none"/>
            <w10:anchorlock/>
          </v:shape>
          <o:OLEObject Type="Embed" ProgID="Equation.DSMT4" ShapeID="_x0000_i1059" DrawAspect="Content" ObjectID="_1468075759" r:id="rId66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解得:x=</w:t>
      </w:r>
      <w:r>
        <w:rPr>
          <w:sz w:val="24"/>
          <w:szCs w:val="24"/>
        </w:rPr>
        <w:object>
          <v:shape id="_x0000_i1060" o:spt="75" alt="eqIdcfc0e432d40c48a4baab54d44124935e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69" o:title="eqIdcfc0e432d40c48a4baab54d44124935e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∴AD=</w:t>
      </w:r>
      <w:r>
        <w:rPr>
          <w:sz w:val="24"/>
          <w:szCs w:val="24"/>
        </w:rPr>
        <w:object>
          <v:shape id="_x0000_i1061" o:spt="75" alt="eqId5535ecbafe3945aab98eba2b93eb3963" type="#_x0000_t75" style="height:31pt;width:141.5pt;" o:ole="t" filled="f" o:preferrelative="t" stroked="f" coordsize="21600,21600">
            <v:path/>
            <v:fill on="f" focussize="0,0"/>
            <v:stroke on="f" joinstyle="miter"/>
            <v:imagedata r:id="rId71" o:title="eqId5535ecbafe3945aab98eba2b93eb396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57150</wp:posOffset>
            </wp:positionV>
            <wp:extent cx="1746250" cy="1330325"/>
            <wp:effectExtent l="0" t="0" r="6350" b="3175"/>
            <wp:wrapSquare wrapText="bothSides"/>
            <wp:docPr id="1174487153" name="图片 1174487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487153" name="图片 117448715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53227" cy="133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∴△ABC的面积=</w:t>
      </w:r>
      <w:r>
        <w:rPr>
          <w:sz w:val="24"/>
          <w:szCs w:val="24"/>
        </w:rPr>
        <w:object>
          <v:shape id="_x0000_i106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rPr>
          <w:sz w:val="24"/>
          <w:szCs w:val="24"/>
        </w:rPr>
        <w:t>BC·AD=</w:t>
      </w:r>
      <w:r>
        <w:rPr>
          <w:sz w:val="24"/>
          <w:szCs w:val="24"/>
        </w:rPr>
        <w:object>
          <v:shape id="_x0000_i1063" o:spt="75" alt="eqIdd444b07e5f4640b780370b17b1bb9fbc" type="#_x0000_t75" style="height:29.5pt;width:83.5pt;" o:ole="t" filled="f" o:preferrelative="t" stroked="f" coordsize="21600,21600">
            <v:path/>
            <v:fill on="f" focussize="0,0"/>
            <v:stroke on="f" joinstyle="miter"/>
            <v:imagedata r:id="rId75" o:title="eqIdd444b07e5f4640b780370b17b1bb9fb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在Rt△ACD中，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∵sinC=</w:t>
      </w:r>
      <w:r>
        <w:rPr>
          <w:sz w:val="24"/>
          <w:szCs w:val="24"/>
        </w:rPr>
        <w:object>
          <v:shape id="_x0000_i1064" o:spt="75" alt="eqIddc3d04ce8d71445bbed1f0c450d776b3" type="#_x0000_t75" style="height:39.5pt;width:78.5pt;" o:ole="t" filled="f" o:preferrelative="t" stroked="f" coordsize="21600,21600">
            <v:path/>
            <v:fill on="f" focussize="0,0"/>
            <v:stroke on="f" joinstyle="miter"/>
            <v:imagedata r:id="rId77" o:title="eqIddc3d04ce8d71445bbed1f0c450d776b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∴∠C=60°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答：</w:t>
      </w:r>
      <w:r>
        <w:rPr>
          <w:sz w:val="24"/>
          <w:szCs w:val="24"/>
        </w:rPr>
        <w:object>
          <v:shape id="_x0000_i1065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sz w:val="24"/>
          <w:szCs w:val="24"/>
        </w:rPr>
        <w:t>的面积为</w:t>
      </w:r>
      <w:r>
        <w:rPr>
          <w:sz w:val="24"/>
          <w:szCs w:val="24"/>
        </w:rPr>
        <w:object>
          <v:shape id="_x0000_i1066" o:spt="75" alt="eqIdec7683a5927343128d62b3a347f3a282" type="#_x0000_t75" style="height:15.5pt;width:25.5pt;" o:ole="t" filled="f" o:preferrelative="t" stroked="f" coordsize="21600,21600">
            <v:path/>
            <v:fill on="f" focussize="0,0"/>
            <v:stroke on="f" joinstyle="miter"/>
            <v:imagedata r:id="rId61" o:title="eqIdec7683a5927343128d62b3a347f3a282"/>
            <o:lock v:ext="edit" aspectratio="t"/>
            <w10:wrap type="none"/>
            <w10:anchorlock/>
          </v:shape>
          <o:OLEObject Type="Embed" ProgID="Equation.DSMT4" ShapeID="_x0000_i1066" DrawAspect="Content" ObjectID="_1468075766" r:id="rId79">
            <o:LockedField>false</o:LockedField>
          </o:OLEObject>
        </w:object>
      </w:r>
      <w:r>
        <w:rPr>
          <w:sz w:val="24"/>
          <w:szCs w:val="24"/>
        </w:rPr>
        <w:t xml:space="preserve">， </w:t>
      </w:r>
      <w:r>
        <w:rPr>
          <w:sz w:val="24"/>
          <w:szCs w:val="24"/>
        </w:rPr>
        <w:object>
          <v:shape id="_x0000_i1067" o:spt="75" alt="eqIde81c0f9c2c8c4d3eb8789489ea73ed3c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43" o:title="eqIde81c0f9c2c8c4d3eb8789489ea73ed3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rPr>
          <w:sz w:val="24"/>
          <w:szCs w:val="24"/>
        </w:rPr>
        <w:t>为60°．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sz w:val="24"/>
          <w:szCs w:val="24"/>
        </w:rPr>
        <w:object>
          <v:shape id="_x0000_i1068" o:spt="75" alt="eqIda3f19f32ecc5464f955b241a36e31008" type="#_x0000_t75" style="height:12pt;width:39.5pt;" o:ole="t" filled="f" o:preferrelative="t" stroked="f" coordsize="21600,21600">
            <v:path/>
            <v:fill on="f" focussize="0,0"/>
            <v:stroke on="f" joinstyle="miter"/>
            <v:imagedata r:id="rId82" o:title="eqIda3f19f32ecc5464f955b241a36e31008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解：如图，由题意得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=1000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=50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9" o:spt="75" alt="eqId74146dff843c4ae9b27989c0cfbfe864" type="#_x0000_t75" style="height:12.5pt;width:56.5pt;" o:ole="t" filled="f" o:preferrelative="t" stroked="f" coordsize="21600,21600">
            <v:path/>
            <v:fill on="f" focussize="0,0"/>
            <v:stroke on="f" joinstyle="miter"/>
            <v:imagedata r:id="rId84" o:title="eqId74146dff843c4ae9b27989c0cfbfe86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0" o:spt="75" alt="eqId88831aa392ad4e6599851a8b07e19a33" type="#_x0000_t75" style="height:27pt;width:75pt;" o:ole="t" filled="f" o:preferrelative="t" stroked="f" coordsize="21600,21600">
            <v:path/>
            <v:fill on="f" focussize="0,0"/>
            <v:stroke on="f" joinstyle="miter"/>
            <v:imagedata r:id="rId86" o:title="eqId88831aa392ad4e6599851a8b07e19a33"/>
            <o:lock v:ext="edit" aspectratio="t"/>
            <w10:wrap type="none"/>
            <w10:anchorlock/>
          </v:shape>
          <o:OLEObject Type="Embed" ProgID="Equation.DSMT4" ShapeID="_x0000_i1070" DrawAspect="Content" ObjectID="_1468075770" r:id="rId8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1" o:spt="75" alt="eqIda3f19f32ecc5464f955b241a36e31008" type="#_x0000_t75" style="height:12pt;width:39.5pt;" o:ole="t" filled="f" o:preferrelative="t" stroked="f" coordsize="21600,21600">
            <v:path/>
            <v:fill on="f" focussize="0,0"/>
            <v:stroke on="f" joinstyle="miter"/>
            <v:imagedata r:id="rId82" o:title="eqIda3f19f32ecc5464f955b241a36e31008"/>
            <o:lock v:ext="edit" aspectratio="t"/>
            <w10:wrap type="none"/>
            <w10:anchorlock/>
          </v:shape>
          <o:OLEObject Type="Embed" ProgID="Equation.DSMT4" ShapeID="_x0000_i1071" DrawAspect="Content" ObjectID="_1468075771" r:id="rId8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409825" cy="447675"/>
            <wp:effectExtent l="0" t="0" r="317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11．（1）△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是锐角三角形；（2）</w:t>
      </w:r>
      <w:r>
        <w:rPr>
          <w:sz w:val="24"/>
          <w:szCs w:val="24"/>
        </w:rPr>
        <w:object>
          <v:shape id="_x0000_i107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解：（1）∵|1-tan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+|sin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-</w:t>
      </w:r>
      <w:r>
        <w:rPr>
          <w:sz w:val="24"/>
          <w:szCs w:val="24"/>
        </w:rPr>
        <w:object>
          <v:shape id="_x0000_i1073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5" o:title="eqIde4d58f42bad9461b93d451da718fc6f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0">
            <o:LockedField>false</o:LockedField>
          </o:OLEObject>
        </w:object>
      </w:r>
      <w:r>
        <w:rPr>
          <w:sz w:val="24"/>
          <w:szCs w:val="24"/>
        </w:rPr>
        <w:t>|=0，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=1，sin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4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5" o:title="eqIde4d58f42bad9461b93d451da718fc6f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=45°，∠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=60°，∠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=180°-45°-60°=75°，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是锐角三角形；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=45°，∠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=60°，∠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=180°-45°-60°=75°，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∴原式=（1+</w:t>
      </w:r>
      <w:r>
        <w:rPr>
          <w:sz w:val="24"/>
          <w:szCs w:val="24"/>
        </w:rPr>
        <w:object>
          <v:shape id="_x0000_i1075" o:spt="75" alt="eqId52a1ee2d5f554324a9aa20db63a8ca84" type="#_x0000_t75" style="height:30pt;width:18.5pt;" o:ole="t" filled="f" o:preferrelative="t" stroked="f" coordsize="21600,21600">
            <v:path/>
            <v:fill on="f" focussize="0,0"/>
            <v:stroke on="f" joinstyle="miter"/>
            <v:imagedata r:id="rId9" o:title="eqId52a1ee2d5f554324a9aa20db63a8ca84"/>
            <o:lock v:ext="edit" aspectratio="t"/>
            <w10:wrap type="none"/>
            <w10:anchorlock/>
          </v:shape>
          <o:OLEObject Type="Embed" ProgID="Equation.DSMT4" ShapeID="_x0000_i1075" DrawAspect="Content" ObjectID="_1468075775" r:id="rId92">
            <o:LockedField>false</o:LockedField>
          </o:OLEObject>
        </w:object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-2</w:t>
      </w:r>
      <w:r>
        <w:rPr>
          <w:sz w:val="24"/>
          <w:szCs w:val="24"/>
        </w:rPr>
        <w:object>
          <v:shape id="_x0000_i1076" o:spt="75" alt="eqIdd73fc71e4ef84e3095a84e20f917adbf" type="#_x0000_t75" style="height:31pt;width:18.5pt;" o:ole="t" filled="f" o:preferrelative="t" stroked="f" coordsize="21600,21600">
            <v:path/>
            <v:fill on="f" focussize="0,0"/>
            <v:stroke on="f" joinstyle="miter"/>
            <v:imagedata r:id="rId94" o:title="eqIdd73fc71e4ef84e3095a84e20f917adbf"/>
            <o:lock v:ext="edit" aspectratio="t"/>
            <w10:wrap type="none"/>
            <w10:anchorlock/>
          </v:shape>
          <o:OLEObject Type="Embed" ProgID="Equation.DSMT4" ShapeID="_x0000_i1076" DrawAspect="Content" ObjectID="_1468075776" r:id="rId93">
            <o:LockedField>false</o:LockedField>
          </o:OLEObject>
        </w:object>
      </w:r>
      <w:r>
        <w:rPr>
          <w:sz w:val="24"/>
          <w:szCs w:val="24"/>
        </w:rPr>
        <w:t>-1，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77" DrawAspect="Content" ObjectID="_1468075777" r:id="rId9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00A005E" w:usb3="00000000" w:csb0="003C004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B4633"/>
    <w:multiLevelType w:val="multilevel"/>
    <w:tmpl w:val="202B4633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D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numbering" Target="numbering.xml"/><Relationship Id="rId96" Type="http://schemas.openxmlformats.org/officeDocument/2006/relationships/customXml" Target="../customXml/item1.xml"/><Relationship Id="rId95" Type="http://schemas.openxmlformats.org/officeDocument/2006/relationships/oleObject" Target="embeddings/oleObject53.bin"/><Relationship Id="rId94" Type="http://schemas.openxmlformats.org/officeDocument/2006/relationships/image" Target="media/image39.wmf"/><Relationship Id="rId93" Type="http://schemas.openxmlformats.org/officeDocument/2006/relationships/oleObject" Target="embeddings/oleObject52.bin"/><Relationship Id="rId92" Type="http://schemas.openxmlformats.org/officeDocument/2006/relationships/oleObject" Target="embeddings/oleObject51.bin"/><Relationship Id="rId91" Type="http://schemas.openxmlformats.org/officeDocument/2006/relationships/oleObject" Target="embeddings/oleObject50.bin"/><Relationship Id="rId90" Type="http://schemas.openxmlformats.org/officeDocument/2006/relationships/oleObject" Target="embeddings/oleObject49.bin"/><Relationship Id="rId9" Type="http://schemas.openxmlformats.org/officeDocument/2006/relationships/image" Target="media/image3.wmf"/><Relationship Id="rId89" Type="http://schemas.openxmlformats.org/officeDocument/2006/relationships/oleObject" Target="embeddings/oleObject48.bin"/><Relationship Id="rId88" Type="http://schemas.openxmlformats.org/officeDocument/2006/relationships/image" Target="media/image38.png"/><Relationship Id="rId87" Type="http://schemas.openxmlformats.org/officeDocument/2006/relationships/oleObject" Target="embeddings/oleObject47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6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4.bin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image" Target="media/image34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9.bin"/><Relationship Id="rId73" Type="http://schemas.openxmlformats.org/officeDocument/2006/relationships/oleObject" Target="embeddings/oleObject38.bin"/><Relationship Id="rId72" Type="http://schemas.openxmlformats.org/officeDocument/2006/relationships/image" Target="media/image32.png"/><Relationship Id="rId71" Type="http://schemas.openxmlformats.org/officeDocument/2006/relationships/image" Target="media/image31.wmf"/><Relationship Id="rId70" Type="http://schemas.openxmlformats.org/officeDocument/2006/relationships/oleObject" Target="embeddings/oleObject37.bin"/><Relationship Id="rId7" Type="http://schemas.openxmlformats.org/officeDocument/2006/relationships/image" Target="media/image2.wmf"/><Relationship Id="rId69" Type="http://schemas.openxmlformats.org/officeDocument/2006/relationships/image" Target="media/image30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2.bin"/><Relationship Id="rId59" Type="http://schemas.openxmlformats.org/officeDocument/2006/relationships/image" Target="media/image25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4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7.bin"/><Relationship Id="rId5" Type="http://schemas.openxmlformats.org/officeDocument/2006/relationships/image" Target="media/image1.wmf"/><Relationship Id="rId49" Type="http://schemas.openxmlformats.org/officeDocument/2006/relationships/oleObject" Target="embeddings/oleObject26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8.png"/><Relationship Id="rId43" Type="http://schemas.openxmlformats.org/officeDocument/2006/relationships/image" Target="media/image17.wmf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1.bin"/><Relationship Id="rId38" Type="http://schemas.openxmlformats.org/officeDocument/2006/relationships/image" Target="media/image15.wmf"/><Relationship Id="rId37" Type="http://schemas.openxmlformats.org/officeDocument/2006/relationships/oleObject" Target="embeddings/oleObject20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7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6.bin"/><Relationship Id="rId3" Type="http://schemas.openxmlformats.org/officeDocument/2006/relationships/theme" Target="theme/theme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5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4.bin"/><Relationship Id="rId25" Type="http://schemas.openxmlformats.org/officeDocument/2006/relationships/image" Target="media/image9.wmf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image" Target="media/image8.wmf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2022-02-27T08:57:59Z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4DCEF71DF62C47FDAB6210AC18AE8259</vt:lpwstr>
  </property>
</Properties>
</file>