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4C2" w:rsidRDefault="00BD421C" w:rsidP="002E035E">
      <w:pPr>
        <w:jc w:val="center"/>
        <w:textAlignment w:val="center"/>
        <w:rPr>
          <w:rFonts w:ascii="黑体" w:eastAsia="黑体" w:hAnsi="黑体" w:cs="黑体" w:hint="eastAsia"/>
          <w:b/>
          <w:sz w:val="30"/>
        </w:rPr>
      </w:pPr>
      <w:r w:rsidRPr="00043B54">
        <w:rPr>
          <w:rFonts w:ascii="黑体" w:eastAsia="黑体" w:hAnsi="黑体" w:cs="黑体" w:hint="eastAsia"/>
          <w:b/>
          <w:sz w:val="30"/>
        </w:rPr>
        <w:t>三亚市八年级数学下册同步作业</w:t>
      </w:r>
      <w:r w:rsidRPr="00043B54">
        <w:rPr>
          <w:rFonts w:ascii="黑体" w:eastAsia="黑体" w:hAnsi="黑体" w:cs="黑体" w:hint="eastAsia"/>
          <w:b/>
          <w:sz w:val="30"/>
        </w:rPr>
        <w:t>B</w:t>
      </w:r>
      <w:r w:rsidRPr="00043B54">
        <w:rPr>
          <w:rFonts w:ascii="黑体" w:eastAsia="黑体" w:hAnsi="黑体" w:cs="黑体" w:hint="eastAsia"/>
          <w:b/>
          <w:sz w:val="30"/>
        </w:rPr>
        <w:t>卷</w:t>
      </w:r>
    </w:p>
    <w:p w:rsidR="00EF035E" w:rsidRPr="00043B54" w:rsidRDefault="00BD421C" w:rsidP="002E035E">
      <w:pPr>
        <w:jc w:val="center"/>
        <w:textAlignment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 w:hint="eastAsia"/>
          <w:b/>
          <w:sz w:val="30"/>
        </w:rPr>
        <w:t>-18.1.2.2</w:t>
      </w:r>
      <w:r w:rsidRPr="00043B54">
        <w:rPr>
          <w:rFonts w:ascii="黑体" w:eastAsia="黑体" w:hAnsi="黑体" w:cs="黑体" w:hint="eastAsia"/>
          <w:b/>
          <w:sz w:val="30"/>
        </w:rPr>
        <w:t>三角形的中位线</w:t>
      </w:r>
    </w:p>
    <w:p w:rsidR="00EF035E" w:rsidRPr="00043B54" w:rsidRDefault="00BD421C" w:rsidP="002E035E">
      <w:pPr>
        <w:jc w:val="left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t>一、单选题</w:t>
      </w:r>
    </w:p>
    <w:p w:rsidR="009D02A7" w:rsidRDefault="00BD421C">
      <w:pPr>
        <w:spacing w:line="360" w:lineRule="auto"/>
        <w:jc w:val="left"/>
        <w:textAlignment w:val="center"/>
      </w:pPr>
      <w:r>
        <w:t>1</w:t>
      </w:r>
      <w:r>
        <w:t>．如图所示，四边形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Q</w:t>
      </w:r>
      <w:r>
        <w:t>是</w:t>
      </w:r>
      <w:r>
        <w:rPr>
          <w:rFonts w:eastAsia="Times New Roman"/>
          <w:i/>
        </w:rPr>
        <w:t>CD</w:t>
      </w:r>
      <w:r>
        <w:t>上的一定点，</w:t>
      </w:r>
      <w:r>
        <w:rPr>
          <w:rFonts w:eastAsia="Times New Roman"/>
          <w:i/>
        </w:rPr>
        <w:t>P</w:t>
      </w:r>
      <w:r>
        <w:t>是</w:t>
      </w:r>
      <w:r>
        <w:rPr>
          <w:rFonts w:eastAsia="Times New Roman"/>
          <w:i/>
        </w:rPr>
        <w:t>BC</w:t>
      </w:r>
      <w:r>
        <w:t>上的一动点，</w:t>
      </w:r>
      <w:r>
        <w:rPr>
          <w:rFonts w:eastAsia="Times New Roman"/>
          <w:i/>
        </w:rPr>
        <w:t>E</w:t>
      </w:r>
      <w:r>
        <w:t>、</w:t>
      </w:r>
      <w:r>
        <w:rPr>
          <w:rFonts w:eastAsia="Times New Roman"/>
          <w:i/>
        </w:rPr>
        <w:t>F</w:t>
      </w:r>
      <w:r>
        <w:t>分别是</w:t>
      </w:r>
      <w:r>
        <w:rPr>
          <w:rFonts w:eastAsia="Times New Roman"/>
          <w:i/>
        </w:rPr>
        <w:t>PA</w:t>
      </w:r>
      <w:r>
        <w:t>、</w:t>
      </w:r>
      <w:r>
        <w:rPr>
          <w:rFonts w:eastAsia="Times New Roman"/>
          <w:i/>
        </w:rPr>
        <w:t>PQ</w:t>
      </w:r>
      <w:r>
        <w:t>两边的中点；当点</w:t>
      </w:r>
      <w:r>
        <w:rPr>
          <w:rFonts w:eastAsia="Times New Roman"/>
          <w:i/>
        </w:rPr>
        <w:t>P</w:t>
      </w:r>
      <w:r>
        <w:t>在</w:t>
      </w:r>
      <w:r>
        <w:rPr>
          <w:rFonts w:eastAsia="Times New Roman"/>
          <w:i/>
        </w:rPr>
        <w:t>BC</w:t>
      </w:r>
      <w:r>
        <w:t>边上移动的过程中，线段</w:t>
      </w:r>
      <w:r>
        <w:rPr>
          <w:rFonts w:eastAsia="Times New Roman"/>
          <w:i/>
        </w:rPr>
        <w:t>EF</w:t>
      </w:r>
      <w:r>
        <w:t>的长度将（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）．</w:t>
      </w:r>
    </w:p>
    <w:p w:rsidR="009D02A7" w:rsidRDefault="00BD421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266825" cy="11715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166957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2A7" w:rsidRDefault="00BD421C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．先变大，后变小</w:t>
      </w:r>
      <w:r>
        <w:tab/>
        <w:t>B</w:t>
      </w:r>
      <w:r>
        <w:t>．保持不变</w:t>
      </w:r>
    </w:p>
    <w:p w:rsidR="009D02A7" w:rsidRDefault="00BD421C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．先变小，后变大</w:t>
      </w:r>
      <w:r>
        <w:tab/>
        <w:t>D</w:t>
      </w:r>
      <w:r>
        <w:t>．无法确定</w:t>
      </w:r>
    </w:p>
    <w:p w:rsidR="009D02A7" w:rsidRDefault="00BD421C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 w:rsidR="009D02A7" w:rsidRDefault="00BD421C">
      <w:pPr>
        <w:spacing w:line="360" w:lineRule="auto"/>
        <w:jc w:val="left"/>
        <w:textAlignment w:val="center"/>
      </w:pPr>
      <w:r>
        <w:t>2</w:t>
      </w:r>
      <w:r>
        <w:t>．如图，在四边形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AB=CD</w:t>
      </w:r>
      <w:r>
        <w:t>，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．</w:t>
      </w:r>
      <w:r>
        <w:rPr>
          <w:rFonts w:eastAsia="Times New Roman"/>
          <w:i/>
        </w:rPr>
        <w:t>P</w:t>
      </w:r>
      <w:r>
        <w:t>分别是</w:t>
      </w:r>
      <w:r>
        <w:rPr>
          <w:rFonts w:eastAsia="Times New Roman"/>
          <w:i/>
        </w:rPr>
        <w:t>AD</w:t>
      </w:r>
      <w:r>
        <w:rPr>
          <w:i/>
        </w:rPr>
        <w:t>、</w:t>
      </w:r>
      <w:r>
        <w:rPr>
          <w:rFonts w:eastAsia="Times New Roman"/>
          <w:i/>
        </w:rPr>
        <w:t>BC</w:t>
      </w:r>
      <w:r>
        <w:rPr>
          <w:i/>
        </w:rPr>
        <w:t>、</w:t>
      </w:r>
      <w:r>
        <w:rPr>
          <w:rFonts w:eastAsia="Times New Roman"/>
          <w:i/>
        </w:rPr>
        <w:t>BD</w:t>
      </w:r>
      <w:r>
        <w:t>的中点，若</w:t>
      </w:r>
      <w:r>
        <w:rPr>
          <w:i/>
        </w:rPr>
        <w:t>∠</w:t>
      </w:r>
      <w:r>
        <w:rPr>
          <w:rFonts w:eastAsia="Times New Roman"/>
          <w:i/>
        </w:rPr>
        <w:t>MPN</w:t>
      </w:r>
      <w:r>
        <w:t>=130°</w:t>
      </w:r>
      <w:r>
        <w:t>，则</w:t>
      </w:r>
      <w:r>
        <w:rPr>
          <w:i/>
        </w:rPr>
        <w:t>∠</w:t>
      </w:r>
      <w:r>
        <w:rPr>
          <w:rFonts w:eastAsia="Times New Roman"/>
          <w:i/>
        </w:rPr>
        <w:t>NMP</w:t>
      </w:r>
      <w:r>
        <w:t>的度数为</w:t>
      </w:r>
      <w:r>
        <w:t>____</w:t>
      </w:r>
      <w:r>
        <w:t>．</w:t>
      </w:r>
    </w:p>
    <w:p w:rsidR="009D02A7" w:rsidRDefault="00BD421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533525" cy="9715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175178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2A7" w:rsidRDefault="00BD421C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3</w:t>
      </w:r>
      <w:r>
        <w:t>．</w:t>
      </w:r>
      <w:r>
        <w:rPr>
          <w:rFonts w:ascii="新宋体" w:eastAsia="新宋体" w:hAnsi="新宋体" w:cs="新宋体"/>
        </w:rPr>
        <w:t>如图</w:t>
      </w:r>
      <w:r>
        <w:t>1</w:t>
      </w:r>
      <w:r>
        <w:rPr>
          <w:rFonts w:ascii="新宋体" w:eastAsia="新宋体" w:hAnsi="新宋体" w:cs="新宋体"/>
        </w:rPr>
        <w:t>，在</w:t>
      </w:r>
      <w:r>
        <w:rPr>
          <w:rFonts w:ascii="新宋体" w:eastAsia="新宋体" w:hAnsi="新宋体" w:cs="新宋体"/>
        </w:rPr>
        <w:t>△</w:t>
      </w:r>
      <w:r>
        <w:rPr>
          <w:rFonts w:eastAsia="Times New Roman"/>
          <w:i/>
        </w:rPr>
        <w:t>ABC</w:t>
      </w:r>
      <w:r>
        <w:rPr>
          <w:rFonts w:ascii="新宋体" w:eastAsia="新宋体" w:hAnsi="新宋体" w:cs="新宋体"/>
        </w:rPr>
        <w:t>中，</w:t>
      </w:r>
      <w:r>
        <w:rPr>
          <w:rFonts w:eastAsia="Times New Roman"/>
          <w:i/>
        </w:rPr>
        <w:t>D</w:t>
      </w:r>
      <w:r>
        <w:rPr>
          <w:rFonts w:ascii="新宋体" w:eastAsia="新宋体" w:hAnsi="新宋体" w:cs="新宋体"/>
        </w:rPr>
        <w:t>、</w:t>
      </w:r>
      <w:r>
        <w:rPr>
          <w:rFonts w:eastAsia="Times New Roman"/>
          <w:i/>
        </w:rPr>
        <w:t>E</w:t>
      </w:r>
      <w:r>
        <w:rPr>
          <w:rFonts w:ascii="新宋体" w:eastAsia="新宋体" w:hAnsi="新宋体" w:cs="新宋体"/>
        </w:rPr>
        <w:t>分别为</w:t>
      </w:r>
      <w:r>
        <w:rPr>
          <w:rFonts w:eastAsia="Times New Roman"/>
          <w:i/>
        </w:rPr>
        <w:t>AB</w:t>
      </w:r>
      <w:r>
        <w:rPr>
          <w:rFonts w:ascii="新宋体" w:eastAsia="新宋体" w:hAnsi="新宋体" w:cs="新宋体"/>
        </w:rPr>
        <w:t>、</w:t>
      </w:r>
      <w:r>
        <w:rPr>
          <w:rFonts w:eastAsia="Times New Roman"/>
          <w:i/>
        </w:rPr>
        <w:t>AC</w:t>
      </w:r>
      <w:r>
        <w:rPr>
          <w:rFonts w:ascii="新宋体" w:eastAsia="新宋体" w:hAnsi="新宋体" w:cs="新宋体"/>
        </w:rPr>
        <w:t>的中点，延长</w:t>
      </w:r>
      <w:r>
        <w:rPr>
          <w:rFonts w:eastAsia="Times New Roman"/>
          <w:i/>
        </w:rPr>
        <w:t>BC</w:t>
      </w:r>
      <w:proofErr w:type="gramStart"/>
      <w:r>
        <w:rPr>
          <w:rFonts w:ascii="新宋体" w:eastAsia="新宋体" w:hAnsi="新宋体" w:cs="新宋体"/>
        </w:rPr>
        <w:t>至点</w:t>
      </w:r>
      <w:proofErr w:type="gramEnd"/>
      <w:r>
        <w:rPr>
          <w:rFonts w:eastAsia="Times New Roman"/>
          <w:i/>
        </w:rPr>
        <w:t>F</w:t>
      </w:r>
      <w:r>
        <w:rPr>
          <w:rFonts w:ascii="新宋体" w:eastAsia="新宋体" w:hAnsi="新宋体" w:cs="新宋体"/>
        </w:rPr>
        <w:t>，使</w:t>
      </w:r>
      <w:r>
        <w:rPr>
          <w:rFonts w:eastAsia="Times New Roman"/>
          <w:i/>
        </w:rPr>
        <w:t>CF</w:t>
      </w:r>
      <w:r>
        <w:rPr>
          <w:rFonts w:ascii="新宋体" w:eastAsia="新宋体" w:hAnsi="新宋体" w:cs="新宋体"/>
        </w:rPr>
        <w:t>＝</w:t>
      </w:r>
      <w:r>
        <w:object w:dxaOrig="211" w:dyaOrig="4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49b7b111d23b44a9990c2312dc3b7ed9" style="width:10.5pt;height:21pt" o:ole="">
            <v:imagedata r:id="rId9" o:title="eqId49b7b111d23b44a9990c2312dc3b7ed9"/>
          </v:shape>
          <o:OLEObject Type="Embed" ProgID="Equation.DSMT4" ShapeID="_x0000_i1025" DrawAspect="Content" ObjectID="_1706637266" r:id="rId10"/>
        </w:object>
      </w:r>
      <w:r>
        <w:rPr>
          <w:rFonts w:eastAsia="Times New Roman"/>
          <w:i/>
        </w:rPr>
        <w:t>BC</w:t>
      </w:r>
      <w:r>
        <w:rPr>
          <w:rFonts w:ascii="新宋体" w:eastAsia="新宋体" w:hAnsi="新宋体" w:cs="新宋体"/>
        </w:rPr>
        <w:t>，连接</w:t>
      </w:r>
      <w:r>
        <w:rPr>
          <w:rFonts w:eastAsia="Times New Roman"/>
          <w:i/>
        </w:rPr>
        <w:t>CD</w:t>
      </w:r>
      <w:r>
        <w:rPr>
          <w:rFonts w:ascii="新宋体" w:eastAsia="新宋体" w:hAnsi="新宋体" w:cs="新宋体"/>
        </w:rPr>
        <w:t>和</w:t>
      </w:r>
      <w:r>
        <w:rPr>
          <w:rFonts w:eastAsia="Times New Roman"/>
          <w:i/>
        </w:rPr>
        <w:t>EF</w:t>
      </w:r>
      <w:r>
        <w:rPr>
          <w:rFonts w:ascii="新宋体" w:eastAsia="新宋体" w:hAnsi="新宋体" w:cs="新宋体"/>
        </w:rPr>
        <w:t>．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（</w:t>
      </w:r>
      <w:r>
        <w:t>1</w:t>
      </w:r>
      <w:r>
        <w:rPr>
          <w:rFonts w:ascii="新宋体" w:eastAsia="新宋体" w:hAnsi="新宋体" w:cs="新宋体"/>
        </w:rPr>
        <w:t>）求证：四边形</w:t>
      </w:r>
      <w:r>
        <w:rPr>
          <w:rFonts w:eastAsia="Times New Roman"/>
          <w:i/>
        </w:rPr>
        <w:t>DEFC</w:t>
      </w:r>
      <w:r>
        <w:rPr>
          <w:rFonts w:ascii="新宋体" w:eastAsia="新宋体" w:hAnsi="新宋体" w:cs="新宋体"/>
        </w:rPr>
        <w:t>是平行四边形．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（</w:t>
      </w:r>
      <w:r>
        <w:t>2</w:t>
      </w:r>
      <w:r>
        <w:rPr>
          <w:rFonts w:ascii="新宋体" w:eastAsia="新宋体" w:hAnsi="新宋体" w:cs="新宋体"/>
        </w:rPr>
        <w:t>）如图</w:t>
      </w:r>
      <w:r>
        <w:t>2</w:t>
      </w:r>
      <w:r>
        <w:rPr>
          <w:rFonts w:ascii="新宋体" w:eastAsia="新宋体" w:hAnsi="新宋体" w:cs="新宋体"/>
        </w:rPr>
        <w:t>，当</w:t>
      </w:r>
      <w:r>
        <w:rPr>
          <w:rFonts w:ascii="新宋体" w:eastAsia="新宋体" w:hAnsi="新宋体" w:cs="新宋体"/>
        </w:rPr>
        <w:t>△</w:t>
      </w:r>
      <w:r>
        <w:rPr>
          <w:rFonts w:eastAsia="Times New Roman"/>
          <w:i/>
        </w:rPr>
        <w:t>ABC</w:t>
      </w:r>
      <w:r>
        <w:rPr>
          <w:rFonts w:ascii="新宋体" w:eastAsia="新宋体" w:hAnsi="新宋体" w:cs="新宋体"/>
        </w:rPr>
        <w:t>是等边三角形且边长是</w:t>
      </w:r>
      <w:r>
        <w:t>8</w:t>
      </w:r>
      <w:r>
        <w:rPr>
          <w:rFonts w:ascii="新宋体" w:eastAsia="新宋体" w:hAnsi="新宋体" w:cs="新宋体"/>
        </w:rPr>
        <w:t>，求四边形</w:t>
      </w:r>
      <w:r>
        <w:rPr>
          <w:rFonts w:eastAsia="Times New Roman"/>
          <w:i/>
        </w:rPr>
        <w:t>DEFC</w:t>
      </w:r>
      <w:r>
        <w:rPr>
          <w:rFonts w:ascii="新宋体" w:eastAsia="新宋体" w:hAnsi="新宋体" w:cs="新宋体"/>
        </w:rPr>
        <w:t>的面积．</w:t>
      </w:r>
    </w:p>
    <w:p w:rsidR="009D02A7" w:rsidRDefault="00BD421C">
      <w:pPr>
        <w:spacing w:line="360" w:lineRule="auto"/>
        <w:jc w:val="left"/>
        <w:textAlignment w:val="center"/>
        <w:rPr>
          <w:rFonts w:eastAsia="Times New Roman"/>
          <w:i/>
        </w:rPr>
      </w:pPr>
      <w:r>
        <w:rPr>
          <w:rFonts w:eastAsia="Times New Roman"/>
          <w:i/>
          <w:noProof/>
        </w:rPr>
        <w:drawing>
          <wp:inline distT="0" distB="0" distL="0" distR="0">
            <wp:extent cx="4495800" cy="13525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994089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2A7" w:rsidRDefault="009D02A7">
      <w:pPr>
        <w:spacing w:line="360" w:lineRule="auto"/>
        <w:jc w:val="left"/>
        <w:textAlignment w:val="center"/>
        <w:rPr>
          <w:rFonts w:eastAsia="Times New Roman"/>
          <w:i/>
        </w:rPr>
        <w:sectPr w:rsidR="009D02A7">
          <w:footerReference w:type="even" r:id="rId12"/>
          <w:footerReference w:type="default" r:id="rId13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EF035E" w:rsidRPr="00043B54" w:rsidRDefault="00BD421C" w:rsidP="002E035E">
      <w:pPr>
        <w:jc w:val="center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lastRenderedPageBreak/>
        <w:t>参考答案：</w:t>
      </w:r>
    </w:p>
    <w:p w:rsidR="009D02A7" w:rsidRDefault="00BD421C">
      <w:pPr>
        <w:spacing w:line="360" w:lineRule="auto"/>
        <w:jc w:val="left"/>
        <w:textAlignment w:val="center"/>
      </w:pPr>
      <w:r>
        <w:t>1</w:t>
      </w:r>
      <w:r>
        <w:t>．</w:t>
      </w:r>
      <w:r>
        <w:t>B</w:t>
      </w:r>
    </w:p>
    <w:p w:rsidR="009D02A7" w:rsidRDefault="00BD421C">
      <w:pPr>
        <w:spacing w:line="360" w:lineRule="auto"/>
        <w:jc w:val="left"/>
        <w:textAlignment w:val="center"/>
      </w:pPr>
      <w:r>
        <w:t>如图，连接</w:t>
      </w:r>
      <w:r>
        <w:t>AQ</w:t>
      </w:r>
      <w:r>
        <w:t>，</w:t>
      </w:r>
    </w:p>
    <w:p w:rsidR="009D02A7" w:rsidRDefault="00BD421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266825" cy="1171575"/>
            <wp:effectExtent l="0" t="0" r="0" b="0"/>
            <wp:docPr id="1628224682" name="图片 1628224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035319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2A7" w:rsidRDefault="00BD421C">
      <w:pPr>
        <w:spacing w:line="360" w:lineRule="auto"/>
        <w:jc w:val="left"/>
        <w:textAlignment w:val="center"/>
      </w:pPr>
      <w:r>
        <w:t>∵</w:t>
      </w:r>
      <w:r>
        <w:object w:dxaOrig="211" w:dyaOrig="229">
          <v:shape id="_x0000_i1026" type="#_x0000_t75" alt="eqId2a30f3a8b673cc28bd90c50cf1a35281" style="width:10.5pt;height:11.25pt" o:ole="">
            <v:imagedata r:id="rId15" o:title="eqId2a30f3a8b673cc28bd90c50cf1a35281"/>
          </v:shape>
          <o:OLEObject Type="Embed" ProgID="Equation.DSMT4" ShapeID="_x0000_i1026" DrawAspect="Content" ObjectID="_1706637267" r:id="rId16"/>
        </w:object>
      </w:r>
      <w:r>
        <w:t>，</w:t>
      </w:r>
      <w:r>
        <w:object w:dxaOrig="229" w:dyaOrig="229">
          <v:shape id="_x0000_i1027" type="#_x0000_t75" alt="eqId63db14a5b4334f3ea583c8fb12b0d175" style="width:11.25pt;height:11.25pt" o:ole="">
            <v:imagedata r:id="rId17" o:title="eqId63db14a5b4334f3ea583c8fb12b0d175"/>
          </v:shape>
          <o:OLEObject Type="Embed" ProgID="Equation.DSMT4" ShapeID="_x0000_i1027" DrawAspect="Content" ObjectID="_1706637268" r:id="rId18"/>
        </w:object>
      </w:r>
      <w:r>
        <w:t>分别为</w:t>
      </w:r>
      <w:r>
        <w:object w:dxaOrig="334" w:dyaOrig="227">
          <v:shape id="_x0000_i1028" type="#_x0000_t75" alt="eqIdd3a908032e2b40df95a6d86089b3f682" style="width:16.5pt;height:11.25pt" o:ole="">
            <v:imagedata r:id="rId19" o:title="eqIdd3a908032e2b40df95a6d86089b3f682"/>
          </v:shape>
          <o:OLEObject Type="Embed" ProgID="Equation.DSMT4" ShapeID="_x0000_i1028" DrawAspect="Content" ObjectID="_1706637269" r:id="rId20"/>
        </w:object>
      </w:r>
      <w:r>
        <w:t>、</w:t>
      </w:r>
      <w:r>
        <w:object w:dxaOrig="352" w:dyaOrig="274">
          <v:shape id="_x0000_i1029" type="#_x0000_t75" alt="eqId0743582db60f420c9cae978529e721bb" style="width:17.25pt;height:13.5pt" o:ole="">
            <v:imagedata r:id="rId21" o:title="eqId0743582db60f420c9cae978529e721bb"/>
          </v:shape>
          <o:OLEObject Type="Embed" ProgID="Equation.DSMT4" ShapeID="_x0000_i1029" DrawAspect="Content" ObjectID="_1706637270" r:id="rId22"/>
        </w:object>
      </w:r>
      <w:r>
        <w:t>的中点，</w:t>
      </w:r>
    </w:p>
    <w:p w:rsidR="009D02A7" w:rsidRDefault="00BD421C">
      <w:pPr>
        <w:spacing w:line="360" w:lineRule="auto"/>
        <w:jc w:val="left"/>
        <w:textAlignment w:val="center"/>
      </w:pPr>
      <w:r>
        <w:t>∴</w:t>
      </w:r>
      <w:r>
        <w:object w:dxaOrig="352" w:dyaOrig="217">
          <v:shape id="_x0000_i1030" type="#_x0000_t75" alt="eqId0f11c2065e3f45ff8c936750f661157c" style="width:17.25pt;height:10.5pt" o:ole="">
            <v:imagedata r:id="rId23" o:title="eqId0f11c2065e3f45ff8c936750f661157c"/>
          </v:shape>
          <o:OLEObject Type="Embed" ProgID="Equation.DSMT4" ShapeID="_x0000_i1030" DrawAspect="Content" ObjectID="_1706637271" r:id="rId24"/>
        </w:object>
      </w:r>
      <w:r>
        <w:t>为</w:t>
      </w:r>
      <w:r>
        <w:object w:dxaOrig="686" w:dyaOrig="277">
          <v:shape id="_x0000_i1031" type="#_x0000_t75" alt="eqId830caba9a03f420189527f5218ed95d7" style="width:34.5pt;height:13.5pt" o:ole="">
            <v:imagedata r:id="rId25" o:title="eqId830caba9a03f420189527f5218ed95d7"/>
          </v:shape>
          <o:OLEObject Type="Embed" ProgID="Equation.DSMT4" ShapeID="_x0000_i1031" DrawAspect="Content" ObjectID="_1706637272" r:id="rId26"/>
        </w:object>
      </w:r>
      <w:r>
        <w:t>的中位线，</w:t>
      </w:r>
    </w:p>
    <w:p w:rsidR="009D02A7" w:rsidRDefault="00BD421C">
      <w:pPr>
        <w:spacing w:line="360" w:lineRule="auto"/>
        <w:jc w:val="left"/>
        <w:textAlignment w:val="center"/>
      </w:pPr>
      <w:r>
        <w:t>∴</w:t>
      </w:r>
      <w:r>
        <w:object w:dxaOrig="1038" w:dyaOrig="539">
          <v:shape id="_x0000_i1032" type="#_x0000_t75" alt="eqId0be4ece49c3644aa8bd3e1dc2dd7daf8" style="width:51.75pt;height:27pt" o:ole="">
            <v:imagedata r:id="rId27" o:title="eqId0be4ece49c3644aa8bd3e1dc2dd7daf8"/>
          </v:shape>
          <o:OLEObject Type="Embed" ProgID="Equation.DSMT4" ShapeID="_x0000_i1032" DrawAspect="Content" ObjectID="_1706637273" r:id="rId28"/>
        </w:object>
      </w:r>
      <w:r>
        <w:t>，</w:t>
      </w:r>
    </w:p>
    <w:p w:rsidR="009D02A7" w:rsidRDefault="00BD421C">
      <w:pPr>
        <w:spacing w:line="360" w:lineRule="auto"/>
        <w:jc w:val="left"/>
        <w:textAlignment w:val="center"/>
      </w:pPr>
      <w:r>
        <w:t>∵</w:t>
      </w:r>
      <w:r>
        <w:object w:dxaOrig="211" w:dyaOrig="274">
          <v:shape id="_x0000_i1033" type="#_x0000_t75" alt="eqId75a143b898e14ccdb032561fba9da811" style="width:10.5pt;height:13.5pt" o:ole="">
            <v:imagedata r:id="rId29" o:title="eqId75a143b898e14ccdb032561fba9da811"/>
          </v:shape>
          <o:OLEObject Type="Embed" ProgID="Equation.DSMT4" ShapeID="_x0000_i1033" DrawAspect="Content" ObjectID="_1706637274" r:id="rId30"/>
        </w:object>
      </w:r>
      <w:r>
        <w:t>为定点，</w:t>
      </w:r>
    </w:p>
    <w:p w:rsidR="009D02A7" w:rsidRDefault="00BD421C">
      <w:pPr>
        <w:spacing w:line="360" w:lineRule="auto"/>
        <w:jc w:val="left"/>
        <w:textAlignment w:val="center"/>
      </w:pPr>
      <w:r>
        <w:t>∴</w:t>
      </w:r>
      <w:r>
        <w:object w:dxaOrig="369" w:dyaOrig="277">
          <v:shape id="_x0000_i1034" type="#_x0000_t75" alt="eqId0c43edec1bef4ede93a413694f6f5d55" style="width:18.75pt;height:13.5pt" o:ole="">
            <v:imagedata r:id="rId31" o:title="eqId0c43edec1bef4ede93a413694f6f5d55"/>
          </v:shape>
          <o:OLEObject Type="Embed" ProgID="Equation.DSMT4" ShapeID="_x0000_i1034" DrawAspect="Content" ObjectID="_1706637275" r:id="rId32"/>
        </w:object>
      </w:r>
      <w:r>
        <w:t>的长不变，</w:t>
      </w:r>
    </w:p>
    <w:p w:rsidR="009D02A7" w:rsidRDefault="00BD421C">
      <w:pPr>
        <w:spacing w:line="360" w:lineRule="auto"/>
        <w:jc w:val="left"/>
        <w:textAlignment w:val="center"/>
      </w:pPr>
      <w:r>
        <w:t>∴</w:t>
      </w:r>
      <w:r>
        <w:object w:dxaOrig="352" w:dyaOrig="217">
          <v:shape id="_x0000_i1035" type="#_x0000_t75" alt="eqId0f11c2065e3f45ff8c936750f661157c" style="width:17.25pt;height:10.5pt" o:ole="">
            <v:imagedata r:id="rId23" o:title="eqId0f11c2065e3f45ff8c936750f661157c"/>
          </v:shape>
          <o:OLEObject Type="Embed" ProgID="Equation.DSMT4" ShapeID="_x0000_i1035" DrawAspect="Content" ObjectID="_1706637276" r:id="rId33"/>
        </w:object>
      </w:r>
      <w:r>
        <w:t>的长不变，</w:t>
      </w:r>
    </w:p>
    <w:p w:rsidR="009D02A7" w:rsidRDefault="00BD421C">
      <w:pPr>
        <w:spacing w:line="360" w:lineRule="auto"/>
        <w:jc w:val="left"/>
        <w:textAlignment w:val="center"/>
      </w:pPr>
      <w:r>
        <w:t>故选：</w:t>
      </w:r>
      <w:r>
        <w:object w:dxaOrig="194" w:dyaOrig="205">
          <v:shape id="_x0000_i1036" type="#_x0000_t75" alt="eqId8754ce8cf7f34f04abb9a0c041f57f5c" style="width:9.75pt;height:10.5pt" o:ole="">
            <v:imagedata r:id="rId34" o:title="eqId8754ce8cf7f34f04abb9a0c041f57f5c"/>
          </v:shape>
          <o:OLEObject Type="Embed" ProgID="Equation.DSMT4" ShapeID="_x0000_i1036" DrawAspect="Content" ObjectID="_1706637277" r:id="rId35"/>
        </w:object>
      </w:r>
    </w:p>
    <w:p w:rsidR="009D02A7" w:rsidRDefault="00BD421C">
      <w:pPr>
        <w:spacing w:line="360" w:lineRule="auto"/>
        <w:jc w:val="left"/>
        <w:textAlignment w:val="center"/>
      </w:pPr>
      <w:r>
        <w:t>2</w:t>
      </w:r>
      <w:r>
        <w:t>．</w:t>
      </w:r>
      <w:r>
        <w:t>25°</w:t>
      </w:r>
    </w:p>
    <w:p w:rsidR="009D02A7" w:rsidRDefault="00BD421C">
      <w:pPr>
        <w:spacing w:line="360" w:lineRule="auto"/>
        <w:jc w:val="left"/>
        <w:textAlignment w:val="center"/>
      </w:pPr>
      <w:r>
        <w:t>解：</w:t>
      </w:r>
      <w:r>
        <w:t>∵</w:t>
      </w:r>
      <w:r>
        <w:object w:dxaOrig="282" w:dyaOrig="206">
          <v:shape id="_x0000_i1037" type="#_x0000_t75" alt="eqId8199fce7c4974d12a40989130466032d" style="width:14.25pt;height:10.5pt" o:ole="">
            <v:imagedata r:id="rId36" o:title="eqId8199fce7c4974d12a40989130466032d"/>
          </v:shape>
          <o:OLEObject Type="Embed" ProgID="Equation.DSMT4" ShapeID="_x0000_i1037" DrawAspect="Content" ObjectID="_1706637278" r:id="rId37"/>
        </w:object>
      </w:r>
      <w:r>
        <w:t>、</w:t>
      </w:r>
      <w:r>
        <w:object w:dxaOrig="246" w:dyaOrig="246">
          <v:shape id="_x0000_i1038" type="#_x0000_t75" alt="eqId517584fed25c413ba8b7bb33ffa2d5c6" style="width:12pt;height:12pt" o:ole="">
            <v:imagedata r:id="rId38" o:title="eqId517584fed25c413ba8b7bb33ffa2d5c6"/>
          </v:shape>
          <o:OLEObject Type="Embed" ProgID="Equation.DSMT4" ShapeID="_x0000_i1038" DrawAspect="Content" ObjectID="_1706637279" r:id="rId39"/>
        </w:object>
      </w:r>
      <w:r>
        <w:t>、</w:t>
      </w:r>
      <w:r>
        <w:object w:dxaOrig="194" w:dyaOrig="207">
          <v:shape id="_x0000_i1039" type="#_x0000_t75" alt="eqIdbedf755e0fdb4d078d6859360706b163" style="width:9.75pt;height:10.5pt" o:ole="">
            <v:imagedata r:id="rId40" o:title="eqIdbedf755e0fdb4d078d6859360706b163"/>
          </v:shape>
          <o:OLEObject Type="Embed" ProgID="Equation.DSMT4" ShapeID="_x0000_i1039" DrawAspect="Content" ObjectID="_1706637280" r:id="rId41"/>
        </w:object>
      </w:r>
      <w:r>
        <w:t>分别是</w:t>
      </w:r>
      <w:r>
        <w:object w:dxaOrig="369" w:dyaOrig="224">
          <v:shape id="_x0000_i1040" type="#_x0000_t75" alt="eqId8a76bbe21fb549e3a9c2038d58c7a3d8" style="width:18.75pt;height:11.25pt" o:ole="">
            <v:imagedata r:id="rId42" o:title="eqId8a76bbe21fb549e3a9c2038d58c7a3d8"/>
          </v:shape>
          <o:OLEObject Type="Embed" ProgID="Equation.DSMT4" ShapeID="_x0000_i1040" DrawAspect="Content" ObjectID="_1706637281" r:id="rId43"/>
        </w:object>
      </w:r>
      <w:r>
        <w:t>、</w:t>
      </w:r>
      <w:r>
        <w:object w:dxaOrig="352" w:dyaOrig="244">
          <v:shape id="_x0000_i1041" type="#_x0000_t75" alt="eqId0627be51821d4be7b3e024a354815d64" style="width:17.25pt;height:12pt" o:ole="">
            <v:imagedata r:id="rId44" o:title="eqId0627be51821d4be7b3e024a354815d64"/>
          </v:shape>
          <o:OLEObject Type="Embed" ProgID="Equation.DSMT4" ShapeID="_x0000_i1041" DrawAspect="Content" ObjectID="_1706637282" r:id="rId45"/>
        </w:object>
      </w:r>
      <w:r>
        <w:t>、</w:t>
      </w:r>
      <w:r>
        <w:object w:dxaOrig="352" w:dyaOrig="229">
          <v:shape id="_x0000_i1042" type="#_x0000_t75" alt="eqIdd03a25dfa6a54912b9faeaab749787b0" style="width:17.25pt;height:11.25pt" o:ole="">
            <v:imagedata r:id="rId46" o:title="eqIdd03a25dfa6a54912b9faeaab749787b0"/>
          </v:shape>
          <o:OLEObject Type="Embed" ProgID="Equation.DSMT4" ShapeID="_x0000_i1042" DrawAspect="Content" ObjectID="_1706637283" r:id="rId47"/>
        </w:object>
      </w:r>
      <w:r>
        <w:t>的中点，</w:t>
      </w:r>
    </w:p>
    <w:p w:rsidR="009D02A7" w:rsidRDefault="00BD421C">
      <w:pPr>
        <w:spacing w:line="360" w:lineRule="auto"/>
        <w:jc w:val="left"/>
        <w:textAlignment w:val="center"/>
      </w:pPr>
      <w:r>
        <w:object w:dxaOrig="528" w:dyaOrig="251">
          <v:shape id="_x0000_i1043" type="#_x0000_t75" alt="eqId36a906e7f8304b0499f13ea727d72362" style="width:26.25pt;height:12.75pt" o:ole="">
            <v:imagedata r:id="rId48" o:title="eqId36a906e7f8304b0499f13ea727d72362"/>
          </v:shape>
          <o:OLEObject Type="Embed" ProgID="Equation.DSMT4" ShapeID="_x0000_i1043" DrawAspect="Content" ObjectID="_1706637284" r:id="rId49"/>
        </w:object>
      </w:r>
      <w:r>
        <w:t>，</w:t>
      </w:r>
      <w:r>
        <w:object w:dxaOrig="404" w:dyaOrig="265">
          <v:shape id="_x0000_i1044" type="#_x0000_t75" alt="eqId47a318d9b1764ea2a94d27059e48c3a6" style="width:20.25pt;height:13.5pt" o:ole="">
            <v:imagedata r:id="rId50" o:title="eqId47a318d9b1764ea2a94d27059e48c3a6"/>
          </v:shape>
          <o:OLEObject Type="Embed" ProgID="Equation.DSMT4" ShapeID="_x0000_i1044" DrawAspect="Content" ObjectID="_1706637285" r:id="rId51"/>
        </w:object>
      </w:r>
      <w:r>
        <w:t>分别是</w:t>
      </w:r>
      <w:r>
        <w:object w:dxaOrig="598" w:dyaOrig="221">
          <v:shape id="_x0000_i1045" type="#_x0000_t75" alt="eqIdbb5f75aa12a54afd9055a60c9747b32d" style="width:30pt;height:11.25pt" o:ole="">
            <v:imagedata r:id="rId52" o:title="eqIdbb5f75aa12a54afd9055a60c9747b32d"/>
          </v:shape>
          <o:OLEObject Type="Embed" ProgID="Equation.DSMT4" ShapeID="_x0000_i1045" DrawAspect="Content" ObjectID="_1706637286" r:id="rId53"/>
        </w:object>
      </w:r>
      <w:r>
        <w:t>与</w:t>
      </w:r>
      <w:r>
        <w:object w:dxaOrig="598" w:dyaOrig="229">
          <v:shape id="_x0000_i1046" type="#_x0000_t75" alt="eqId2b4aa2c383fe43a5855c8b34b76e0115" style="width:30pt;height:11.25pt" o:ole="">
            <v:imagedata r:id="rId54" o:title="eqId2b4aa2c383fe43a5855c8b34b76e0115"/>
          </v:shape>
          <o:OLEObject Type="Embed" ProgID="Equation.DSMT4" ShapeID="_x0000_i1046" DrawAspect="Content" ObjectID="_1706637287" r:id="rId55"/>
        </w:object>
      </w:r>
      <w:r>
        <w:t>的中位线，</w:t>
      </w:r>
    </w:p>
    <w:p w:rsidR="009D02A7" w:rsidRDefault="00BD421C">
      <w:pPr>
        <w:spacing w:line="360" w:lineRule="auto"/>
        <w:jc w:val="left"/>
        <w:textAlignment w:val="center"/>
      </w:pPr>
      <w:r>
        <w:object w:dxaOrig="1091" w:dyaOrig="486">
          <v:shape id="_x0000_i1047" type="#_x0000_t75" alt="eqIdafba2b47395e4f9393663285fdd2e13b" style="width:54.75pt;height:24pt" o:ole="">
            <v:imagedata r:id="rId56" o:title="eqIdafba2b47395e4f9393663285fdd2e13b"/>
          </v:shape>
          <o:OLEObject Type="Embed" ProgID="Equation.DSMT4" ShapeID="_x0000_i1047" DrawAspect="Content" ObjectID="_1706637288" r:id="rId57"/>
        </w:object>
      </w:r>
      <w:r>
        <w:t>，</w:t>
      </w:r>
      <w:r>
        <w:object w:dxaOrig="1056" w:dyaOrig="546">
          <v:shape id="_x0000_i1048" type="#_x0000_t75" alt="eqIda0d298c68dae42e9b206ba5b3e534e58" style="width:52.5pt;height:27pt" o:ole="">
            <v:imagedata r:id="rId58" o:title="eqIda0d298c68dae42e9b206ba5b3e534e58"/>
          </v:shape>
          <o:OLEObject Type="Embed" ProgID="Equation.DSMT4" ShapeID="_x0000_i1048" DrawAspect="Content" ObjectID="_1706637289" r:id="rId59"/>
        </w:object>
      </w:r>
      <w:r>
        <w:t>，</w:t>
      </w:r>
    </w:p>
    <w:p w:rsidR="009D02A7" w:rsidRDefault="00BD421C">
      <w:pPr>
        <w:spacing w:line="360" w:lineRule="auto"/>
        <w:jc w:val="left"/>
        <w:textAlignment w:val="center"/>
      </w:pPr>
      <w:r>
        <w:object w:dxaOrig="1020" w:dyaOrig="252">
          <v:shape id="_x0000_i1049" type="#_x0000_t75" alt="eqId5281a446f6d34a50912a30695d707f5d" style="width:51pt;height:12.75pt" o:ole="">
            <v:imagedata r:id="rId60" o:title="eqId5281a446f6d34a50912a30695d707f5d"/>
          </v:shape>
          <o:OLEObject Type="Embed" ProgID="Equation.DSMT4" ShapeID="_x0000_i1049" DrawAspect="Content" ObjectID="_1706637290" r:id="rId61"/>
        </w:object>
      </w:r>
      <w:r>
        <w:t>，</w:t>
      </w:r>
    </w:p>
    <w:p w:rsidR="009D02A7" w:rsidRDefault="00BD421C">
      <w:pPr>
        <w:spacing w:line="360" w:lineRule="auto"/>
        <w:jc w:val="left"/>
        <w:textAlignment w:val="center"/>
      </w:pPr>
      <w:r>
        <w:object w:dxaOrig="1091" w:dyaOrig="250">
          <v:shape id="_x0000_i1050" type="#_x0000_t75" alt="eqId69110fa8277b418ca3f51074216f6e9e" style="width:54.75pt;height:12.75pt" o:ole="">
            <v:imagedata r:id="rId62" o:title="eqId69110fa8277b418ca3f51074216f6e9e"/>
          </v:shape>
          <o:OLEObject Type="Embed" ProgID="Equation.DSMT4" ShapeID="_x0000_i1050" DrawAspect="Content" ObjectID="_1706637291" r:id="rId63"/>
        </w:object>
      </w:r>
      <w:r>
        <w:t>，</w:t>
      </w:r>
    </w:p>
    <w:p w:rsidR="009D02A7" w:rsidRDefault="00BD421C">
      <w:pPr>
        <w:spacing w:line="360" w:lineRule="auto"/>
        <w:jc w:val="left"/>
        <w:textAlignment w:val="center"/>
      </w:pPr>
      <w:r>
        <w:object w:dxaOrig="862" w:dyaOrig="260">
          <v:shape id="_x0000_i1051" type="#_x0000_t75" alt="eqIdcb0253b660b34f79a7891c068414ab56" style="width:42.75pt;height:12.75pt" o:ole="">
            <v:imagedata r:id="rId64" o:title="eqIdcb0253b660b34f79a7891c068414ab56"/>
          </v:shape>
          <o:OLEObject Type="Embed" ProgID="Equation.DSMT4" ShapeID="_x0000_i1051" DrawAspect="Content" ObjectID="_1706637292" r:id="rId65"/>
        </w:object>
      </w:r>
      <w:r>
        <w:t>是等腰三角形，</w:t>
      </w:r>
    </w:p>
    <w:p w:rsidR="009D02A7" w:rsidRDefault="00BD421C">
      <w:pPr>
        <w:spacing w:line="360" w:lineRule="auto"/>
        <w:jc w:val="left"/>
        <w:textAlignment w:val="center"/>
      </w:pPr>
      <w:r>
        <w:object w:dxaOrig="1707" w:dyaOrig="251">
          <v:shape id="_x0000_i1052" type="#_x0000_t75" alt="eqId96838b836fe14a278b8d3611c7539766" style="width:85.5pt;height:12.75pt" o:ole="">
            <v:imagedata r:id="rId66" o:title="eqId96838b836fe14a278b8d3611c7539766"/>
          </v:shape>
          <o:OLEObject Type="Embed" ProgID="Equation.DSMT4" ShapeID="_x0000_i1052" DrawAspect="Content" ObjectID="_1706637293" r:id="rId67"/>
        </w:object>
      </w:r>
      <w:r>
        <w:t>，</w:t>
      </w:r>
    </w:p>
    <w:p w:rsidR="009D02A7" w:rsidRDefault="00BD421C">
      <w:pPr>
        <w:spacing w:line="360" w:lineRule="auto"/>
        <w:jc w:val="left"/>
        <w:textAlignment w:val="center"/>
      </w:pPr>
      <w:r>
        <w:object w:dxaOrig="1285" w:dyaOrig="225">
          <v:shape id="_x0000_i1053" type="#_x0000_t75" alt="eqId94608a1b06a541faaf9ec647eec9ab97" style="width:64.5pt;height:11.25pt" o:ole="">
            <v:imagedata r:id="rId68" o:title="eqId94608a1b06a541faaf9ec647eec9ab97"/>
          </v:shape>
          <o:OLEObject Type="Embed" ProgID="Equation.DSMT4" ShapeID="_x0000_i1053" DrawAspect="Content" ObjectID="_1706637294" r:id="rId69"/>
        </w:object>
      </w:r>
      <w:r>
        <w:t>，</w:t>
      </w:r>
    </w:p>
    <w:p w:rsidR="009D02A7" w:rsidRDefault="00BD421C">
      <w:pPr>
        <w:spacing w:line="360" w:lineRule="auto"/>
        <w:jc w:val="left"/>
        <w:textAlignment w:val="center"/>
      </w:pPr>
      <w:r>
        <w:object w:dxaOrig="2253" w:dyaOrig="487">
          <v:shape id="_x0000_i1054" type="#_x0000_t75" alt="eqIdab7a4a514b934b97a4a2aca419468dcf" style="width:112.5pt;height:24pt" o:ole="">
            <v:imagedata r:id="rId70" o:title="eqIdab7a4a514b934b97a4a2aca419468dcf"/>
          </v:shape>
          <o:OLEObject Type="Embed" ProgID="Equation.DSMT4" ShapeID="_x0000_i1054" DrawAspect="Content" ObjectID="_1706637295" r:id="rId71"/>
        </w:object>
      </w:r>
      <w:r>
        <w:t>．</w:t>
      </w:r>
    </w:p>
    <w:p w:rsidR="009D02A7" w:rsidRDefault="00BD421C">
      <w:pPr>
        <w:spacing w:line="360" w:lineRule="auto"/>
        <w:jc w:val="left"/>
        <w:textAlignment w:val="center"/>
      </w:pPr>
      <w:r>
        <w:t>故答案为：</w:t>
      </w:r>
      <w:r>
        <w:object w:dxaOrig="352" w:dyaOrig="245">
          <v:shape id="_x0000_i1055" type="#_x0000_t75" alt="eqId00ebf99b8d8f42cfaf21a8e6ea606f20" style="width:17.25pt;height:12pt;mso-position-horizontal-relative:page;mso-position-vertical-relative:page" o:ole="">
            <v:imagedata r:id="rId72" o:title="eqId00ebf99b8d8f42cfaf21a8e6ea606f20"/>
          </v:shape>
          <o:OLEObject Type="Embed" ProgID="Equation.DSMT4" ShapeID="_x0000_i1055" DrawAspect="Content" ObjectID="_1706637296" r:id="rId73"/>
        </w:object>
      </w:r>
      <w:r>
        <w:t>．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3</w:t>
      </w:r>
      <w:r>
        <w:t>．</w:t>
      </w:r>
      <w:r>
        <w:rPr>
          <w:rFonts w:ascii="新宋体" w:eastAsia="新宋体" w:hAnsi="新宋体" w:cs="新宋体"/>
        </w:rPr>
        <w:t>（</w:t>
      </w:r>
      <w:r>
        <w:t>1</w:t>
      </w:r>
      <w:r>
        <w:rPr>
          <w:rFonts w:ascii="新宋体" w:eastAsia="新宋体" w:hAnsi="新宋体" w:cs="新宋体"/>
        </w:rPr>
        <w:t>）见解析；（</w:t>
      </w:r>
      <w:r>
        <w:t>2</w:t>
      </w:r>
      <w:r>
        <w:rPr>
          <w:rFonts w:ascii="新宋体" w:eastAsia="新宋体" w:hAnsi="新宋体" w:cs="新宋体"/>
        </w:rPr>
        <w:t>）</w:t>
      </w:r>
      <w:r>
        <w:object w:dxaOrig="405" w:dyaOrig="313">
          <v:shape id="_x0000_i1056" type="#_x0000_t75" alt="eqIdaba042ed0e954a03b435e391ca6a552e" style="width:20.25pt;height:15.75pt" o:ole="">
            <v:imagedata r:id="rId74" o:title="eqIdaba042ed0e954a03b435e391ca6a552e"/>
          </v:shape>
          <o:OLEObject Type="Embed" ProgID="Equation.DSMT4" ShapeID="_x0000_i1056" DrawAspect="Content" ObjectID="_1706637297" r:id="rId75"/>
        </w:objec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（</w:t>
      </w:r>
      <w:r>
        <w:t>1</w:t>
      </w:r>
      <w:r>
        <w:rPr>
          <w:rFonts w:ascii="新宋体" w:eastAsia="新宋体" w:hAnsi="新宋体" w:cs="新宋体"/>
        </w:rPr>
        <w:t>）证明：</w:t>
      </w:r>
      <w:r>
        <w:rPr>
          <w:rFonts w:ascii="新宋体" w:eastAsia="新宋体" w:hAnsi="新宋体" w:cs="新宋体"/>
        </w:rPr>
        <w:t>∵</w:t>
      </w:r>
      <w:r>
        <w:rPr>
          <w:rFonts w:eastAsia="Times New Roman"/>
          <w:i/>
        </w:rPr>
        <w:t>D</w:t>
      </w:r>
      <w:r>
        <w:rPr>
          <w:rFonts w:ascii="新宋体" w:eastAsia="新宋体" w:hAnsi="新宋体" w:cs="新宋体"/>
        </w:rPr>
        <w:t>、</w:t>
      </w:r>
      <w:r>
        <w:rPr>
          <w:rFonts w:eastAsia="Times New Roman"/>
          <w:i/>
        </w:rPr>
        <w:t>E</w:t>
      </w:r>
      <w:r>
        <w:rPr>
          <w:rFonts w:ascii="新宋体" w:eastAsia="新宋体" w:hAnsi="新宋体" w:cs="新宋体"/>
        </w:rPr>
        <w:t>分别为</w:t>
      </w:r>
      <w:r>
        <w:rPr>
          <w:rFonts w:eastAsia="Times New Roman"/>
          <w:i/>
        </w:rPr>
        <w:t>AB</w:t>
      </w:r>
      <w:r>
        <w:rPr>
          <w:rFonts w:ascii="新宋体" w:eastAsia="新宋体" w:hAnsi="新宋体" w:cs="新宋体"/>
        </w:rPr>
        <w:t>、</w:t>
      </w:r>
      <w:r>
        <w:rPr>
          <w:rFonts w:eastAsia="Times New Roman"/>
          <w:i/>
        </w:rPr>
        <w:t>AC</w:t>
      </w:r>
      <w:r>
        <w:rPr>
          <w:rFonts w:ascii="新宋体" w:eastAsia="新宋体" w:hAnsi="新宋体" w:cs="新宋体"/>
        </w:rPr>
        <w:t>的中点，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∴</w:t>
      </w:r>
      <w:r>
        <w:rPr>
          <w:rFonts w:eastAsia="Times New Roman"/>
          <w:i/>
        </w:rPr>
        <w:t>DE</w:t>
      </w:r>
      <w:r>
        <w:rPr>
          <w:rFonts w:ascii="新宋体" w:eastAsia="新宋体" w:hAnsi="新宋体" w:cs="新宋体"/>
        </w:rPr>
        <w:t>是</w:t>
      </w:r>
      <w:r>
        <w:rPr>
          <w:rFonts w:ascii="新宋体" w:eastAsia="新宋体" w:hAnsi="新宋体" w:cs="新宋体"/>
        </w:rPr>
        <w:t>△</w:t>
      </w:r>
      <w:r>
        <w:rPr>
          <w:rFonts w:eastAsia="Times New Roman"/>
          <w:i/>
        </w:rPr>
        <w:t>ABC</w:t>
      </w:r>
      <w:r>
        <w:rPr>
          <w:rFonts w:ascii="新宋体" w:eastAsia="新宋体" w:hAnsi="新宋体" w:cs="新宋体"/>
        </w:rPr>
        <w:t>的中位线，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lastRenderedPageBreak/>
        <w:t>∴</w:t>
      </w:r>
      <w:r>
        <w:rPr>
          <w:rFonts w:eastAsia="Times New Roman"/>
          <w:i/>
        </w:rPr>
        <w:t>DE</w:t>
      </w:r>
      <w:r>
        <w:rPr>
          <w:rFonts w:ascii="新宋体" w:eastAsia="新宋体" w:hAnsi="新宋体" w:cs="新宋体"/>
        </w:rPr>
        <w:t>＝</w:t>
      </w:r>
      <w:r>
        <w:object w:dxaOrig="211" w:dyaOrig="422">
          <v:shape id="_x0000_i1057" type="#_x0000_t75" alt="eqId49b7b111d23b44a9990c2312dc3b7ed9" style="width:10.5pt;height:21pt" o:ole="">
            <v:imagedata r:id="rId9" o:title="eqId49b7b111d23b44a9990c2312dc3b7ed9"/>
          </v:shape>
          <o:OLEObject Type="Embed" ProgID="Equation.DSMT4" ShapeID="_x0000_i1057" DrawAspect="Content" ObjectID="_1706637298" r:id="rId76"/>
        </w:object>
      </w:r>
      <w:r>
        <w:rPr>
          <w:rFonts w:eastAsia="Times New Roman"/>
          <w:i/>
        </w:rPr>
        <w:t>BC</w:t>
      </w:r>
      <w:r>
        <w:rPr>
          <w:rFonts w:ascii="新宋体" w:eastAsia="新宋体" w:hAnsi="新宋体" w:cs="新宋体"/>
        </w:rPr>
        <w:t>，</w:t>
      </w:r>
      <w:r>
        <w:rPr>
          <w:rFonts w:eastAsia="Times New Roman"/>
          <w:i/>
        </w:rPr>
        <w:t>DE</w:t>
      </w:r>
      <w:r>
        <w:rPr>
          <w:rFonts w:ascii="新宋体" w:eastAsia="新宋体" w:hAnsi="新宋体" w:cs="新宋体"/>
        </w:rPr>
        <w:t>∥</w:t>
      </w:r>
      <w:r>
        <w:rPr>
          <w:rFonts w:eastAsia="Times New Roman"/>
          <w:i/>
        </w:rPr>
        <w:t>BC</w:t>
      </w:r>
      <w:r>
        <w:rPr>
          <w:rFonts w:ascii="新宋体" w:eastAsia="新宋体" w:hAnsi="新宋体" w:cs="新宋体"/>
        </w:rPr>
        <w:t>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∵</w:t>
      </w:r>
      <w:r>
        <w:rPr>
          <w:rFonts w:eastAsia="Times New Roman"/>
          <w:i/>
        </w:rPr>
        <w:t>CF</w:t>
      </w:r>
      <w:r>
        <w:rPr>
          <w:rFonts w:ascii="新宋体" w:eastAsia="新宋体" w:hAnsi="新宋体" w:cs="新宋体"/>
        </w:rPr>
        <w:t>＝</w:t>
      </w:r>
      <w:r>
        <w:object w:dxaOrig="211" w:dyaOrig="422">
          <v:shape id="_x0000_i1058" type="#_x0000_t75" alt="eqId49b7b111d23b44a9990c2312dc3b7ed9" style="width:10.5pt;height:21pt" o:ole="">
            <v:imagedata r:id="rId9" o:title="eqId49b7b111d23b44a9990c2312dc3b7ed9"/>
          </v:shape>
          <o:OLEObject Type="Embed" ProgID="Equation.DSMT4" ShapeID="_x0000_i1058" DrawAspect="Content" ObjectID="_1706637299" r:id="rId77"/>
        </w:object>
      </w:r>
      <w:r>
        <w:rPr>
          <w:rFonts w:eastAsia="Times New Roman"/>
          <w:i/>
        </w:rPr>
        <w:t>BC</w:t>
      </w:r>
      <w:r>
        <w:rPr>
          <w:rFonts w:ascii="新宋体" w:eastAsia="新宋体" w:hAnsi="新宋体" w:cs="新宋体"/>
        </w:rPr>
        <w:t>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∴</w:t>
      </w:r>
      <w:r>
        <w:rPr>
          <w:rFonts w:eastAsia="Times New Roman"/>
          <w:i/>
        </w:rPr>
        <w:t>DE</w:t>
      </w:r>
      <w:r>
        <w:rPr>
          <w:rFonts w:ascii="新宋体" w:eastAsia="新宋体" w:hAnsi="新宋体" w:cs="新宋体"/>
        </w:rPr>
        <w:t>＝</w:t>
      </w:r>
      <w:r>
        <w:rPr>
          <w:rFonts w:eastAsia="Times New Roman"/>
          <w:i/>
        </w:rPr>
        <w:t>CF</w:t>
      </w:r>
      <w:r>
        <w:rPr>
          <w:rFonts w:ascii="新宋体" w:eastAsia="新宋体" w:hAnsi="新宋体" w:cs="新宋体"/>
        </w:rPr>
        <w:t>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∴</w:t>
      </w:r>
      <w:r>
        <w:rPr>
          <w:rFonts w:ascii="新宋体" w:eastAsia="新宋体" w:hAnsi="新宋体" w:cs="新宋体"/>
        </w:rPr>
        <w:t>四边形</w:t>
      </w:r>
      <w:r>
        <w:rPr>
          <w:rFonts w:eastAsia="Times New Roman"/>
          <w:i/>
        </w:rPr>
        <w:t>DEFC</w:t>
      </w:r>
      <w:r>
        <w:rPr>
          <w:rFonts w:ascii="新宋体" w:eastAsia="新宋体" w:hAnsi="新宋体" w:cs="新宋体"/>
        </w:rPr>
        <w:t>是平行四边形．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（</w:t>
      </w:r>
      <w:r>
        <w:t>2</w:t>
      </w:r>
      <w:r>
        <w:rPr>
          <w:rFonts w:ascii="新宋体" w:eastAsia="新宋体" w:hAnsi="新宋体" w:cs="新宋体"/>
        </w:rPr>
        <w:t>）解：过点</w:t>
      </w:r>
      <w:r>
        <w:rPr>
          <w:rFonts w:eastAsia="Times New Roman"/>
          <w:i/>
        </w:rPr>
        <w:t>D</w:t>
      </w:r>
      <w:r>
        <w:rPr>
          <w:rFonts w:ascii="新宋体" w:eastAsia="新宋体" w:hAnsi="新宋体" w:cs="新宋体"/>
        </w:rPr>
        <w:t>作</w:t>
      </w:r>
      <w:r>
        <w:rPr>
          <w:rFonts w:eastAsia="Times New Roman"/>
          <w:i/>
        </w:rPr>
        <w:t>DH</w:t>
      </w:r>
      <w:r>
        <w:rPr>
          <w:rFonts w:ascii="新宋体" w:eastAsia="新宋体" w:hAnsi="新宋体" w:cs="新宋体"/>
        </w:rPr>
        <w:t>⊥</w:t>
      </w:r>
      <w:r>
        <w:rPr>
          <w:rFonts w:eastAsia="Times New Roman"/>
          <w:i/>
        </w:rPr>
        <w:t>BC</w:t>
      </w:r>
      <w:r>
        <w:rPr>
          <w:rFonts w:ascii="新宋体" w:eastAsia="新宋体" w:hAnsi="新宋体" w:cs="新宋体"/>
        </w:rPr>
        <w:t>于</w:t>
      </w:r>
      <w:r>
        <w:rPr>
          <w:rFonts w:eastAsia="Times New Roman"/>
          <w:i/>
        </w:rPr>
        <w:t>H</w:t>
      </w:r>
      <w:r>
        <w:rPr>
          <w:rFonts w:ascii="新宋体" w:eastAsia="新宋体" w:hAnsi="新宋体" w:cs="新宋体"/>
        </w:rPr>
        <w:t>，如图</w:t>
      </w:r>
      <w:r>
        <w:t>2</w:t>
      </w:r>
      <w:r>
        <w:rPr>
          <w:rFonts w:ascii="新宋体" w:eastAsia="新宋体" w:hAnsi="新宋体" w:cs="新宋体"/>
        </w:rPr>
        <w:t>所示：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∵△</w:t>
      </w:r>
      <w:r>
        <w:rPr>
          <w:rFonts w:eastAsia="Times New Roman"/>
          <w:i/>
        </w:rPr>
        <w:t>ABC</w:t>
      </w:r>
      <w:r>
        <w:rPr>
          <w:rFonts w:ascii="新宋体" w:eastAsia="新宋体" w:hAnsi="新宋体" w:cs="新宋体"/>
        </w:rPr>
        <w:t>是等边三角形，</w:t>
      </w:r>
      <w:r>
        <w:rPr>
          <w:rFonts w:eastAsia="Times New Roman"/>
          <w:i/>
        </w:rPr>
        <w:t>D</w:t>
      </w:r>
      <w:r>
        <w:rPr>
          <w:rFonts w:ascii="新宋体" w:eastAsia="新宋体" w:hAnsi="新宋体" w:cs="新宋体"/>
        </w:rPr>
        <w:t>为</w:t>
      </w:r>
      <w:r>
        <w:rPr>
          <w:rFonts w:eastAsia="Times New Roman"/>
          <w:i/>
        </w:rPr>
        <w:t>AB</w:t>
      </w:r>
      <w:r>
        <w:rPr>
          <w:rFonts w:ascii="新宋体" w:eastAsia="新宋体" w:hAnsi="新宋体" w:cs="新宋体"/>
        </w:rPr>
        <w:t>的中点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∴∠</w:t>
      </w:r>
      <w:r>
        <w:rPr>
          <w:rFonts w:eastAsia="Times New Roman"/>
          <w:i/>
        </w:rPr>
        <w:t>B</w:t>
      </w:r>
      <w:r>
        <w:rPr>
          <w:rFonts w:ascii="新宋体" w:eastAsia="新宋体" w:hAnsi="新宋体" w:cs="新宋体"/>
        </w:rPr>
        <w:t>＝</w:t>
      </w:r>
      <w:r>
        <w:t>60</w:t>
      </w:r>
      <w:r>
        <w:rPr>
          <w:rFonts w:ascii="新宋体" w:eastAsia="新宋体" w:hAnsi="新宋体" w:cs="新宋体"/>
        </w:rPr>
        <w:t>°</w:t>
      </w:r>
      <w:r>
        <w:rPr>
          <w:rFonts w:ascii="新宋体" w:eastAsia="新宋体" w:hAnsi="新宋体" w:cs="新宋体"/>
        </w:rPr>
        <w:t>，</w:t>
      </w:r>
      <w:r>
        <w:rPr>
          <w:rFonts w:eastAsia="Times New Roman"/>
          <w:i/>
        </w:rPr>
        <w:t>BD</w:t>
      </w:r>
      <w:r>
        <w:rPr>
          <w:rFonts w:ascii="新宋体" w:eastAsia="新宋体" w:hAnsi="新宋体" w:cs="新宋体"/>
        </w:rPr>
        <w:t>＝</w:t>
      </w:r>
      <w:r>
        <w:object w:dxaOrig="211" w:dyaOrig="422">
          <v:shape id="_x0000_i1059" type="#_x0000_t75" alt="eqId49b7b111d23b44a9990c2312dc3b7ed9" style="width:10.5pt;height:21pt" o:ole="">
            <v:imagedata r:id="rId9" o:title="eqId49b7b111d23b44a9990c2312dc3b7ed9"/>
          </v:shape>
          <o:OLEObject Type="Embed" ProgID="Equation.DSMT4" ShapeID="_x0000_i1059" DrawAspect="Content" ObjectID="_1706637300" r:id="rId78"/>
        </w:object>
      </w:r>
      <w:r>
        <w:rPr>
          <w:rFonts w:eastAsia="Times New Roman"/>
          <w:i/>
        </w:rPr>
        <w:t>AB</w:t>
      </w:r>
      <w:r>
        <w:rPr>
          <w:rFonts w:ascii="新宋体" w:eastAsia="新宋体" w:hAnsi="新宋体" w:cs="新宋体"/>
        </w:rPr>
        <w:t>＝</w:t>
      </w:r>
      <w:r>
        <w:t>4</w:t>
      </w:r>
      <w:r>
        <w:rPr>
          <w:rFonts w:ascii="新宋体" w:eastAsia="新宋体" w:hAnsi="新宋体" w:cs="新宋体"/>
        </w:rPr>
        <w:t>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∵∠</w:t>
      </w:r>
      <w:r>
        <w:rPr>
          <w:rFonts w:eastAsia="Times New Roman"/>
          <w:i/>
        </w:rPr>
        <w:t>DHB</w:t>
      </w:r>
      <w:r>
        <w:rPr>
          <w:rFonts w:ascii="新宋体" w:eastAsia="新宋体" w:hAnsi="新宋体" w:cs="新宋体"/>
        </w:rPr>
        <w:t>＝</w:t>
      </w:r>
      <w:r>
        <w:t>90</w:t>
      </w:r>
      <w:r>
        <w:rPr>
          <w:rFonts w:ascii="新宋体" w:eastAsia="新宋体" w:hAnsi="新宋体" w:cs="新宋体"/>
        </w:rPr>
        <w:t>°</w:t>
      </w:r>
      <w:r>
        <w:rPr>
          <w:rFonts w:ascii="新宋体" w:eastAsia="新宋体" w:hAnsi="新宋体" w:cs="新宋体"/>
        </w:rPr>
        <w:t>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∴∠</w:t>
      </w:r>
      <w:r>
        <w:rPr>
          <w:rFonts w:eastAsia="Times New Roman"/>
          <w:i/>
        </w:rPr>
        <w:t>BDH</w:t>
      </w:r>
      <w:r>
        <w:rPr>
          <w:rFonts w:ascii="新宋体" w:eastAsia="新宋体" w:hAnsi="新宋体" w:cs="新宋体"/>
        </w:rPr>
        <w:t>＝</w:t>
      </w:r>
      <w:r>
        <w:t>30</w:t>
      </w:r>
      <w:r>
        <w:rPr>
          <w:rFonts w:ascii="新宋体" w:eastAsia="新宋体" w:hAnsi="新宋体" w:cs="新宋体"/>
        </w:rPr>
        <w:t>°</w:t>
      </w:r>
      <w:r>
        <w:rPr>
          <w:rFonts w:ascii="新宋体" w:eastAsia="新宋体" w:hAnsi="新宋体" w:cs="新宋体"/>
        </w:rPr>
        <w:t>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∴</w:t>
      </w:r>
      <w:r>
        <w:rPr>
          <w:rFonts w:eastAsia="Times New Roman"/>
          <w:i/>
        </w:rPr>
        <w:t>BH</w:t>
      </w:r>
      <w:r>
        <w:rPr>
          <w:rFonts w:ascii="新宋体" w:eastAsia="新宋体" w:hAnsi="新宋体" w:cs="新宋体"/>
        </w:rPr>
        <w:t>＝</w:t>
      </w:r>
      <w:r>
        <w:object w:dxaOrig="211" w:dyaOrig="422">
          <v:shape id="_x0000_i1060" type="#_x0000_t75" alt="eqId49b7b111d23b44a9990c2312dc3b7ed9" style="width:10.5pt;height:21pt" o:ole="">
            <v:imagedata r:id="rId9" o:title="eqId49b7b111d23b44a9990c2312dc3b7ed9"/>
          </v:shape>
          <o:OLEObject Type="Embed" ProgID="Equation.DSMT4" ShapeID="_x0000_i1060" DrawAspect="Content" ObjectID="_1706637301" r:id="rId79"/>
        </w:object>
      </w:r>
      <w:r>
        <w:rPr>
          <w:rFonts w:eastAsia="Times New Roman"/>
          <w:i/>
        </w:rPr>
        <w:t>DB</w:t>
      </w:r>
      <w:r>
        <w:rPr>
          <w:rFonts w:ascii="新宋体" w:eastAsia="新宋体" w:hAnsi="新宋体" w:cs="新宋体"/>
        </w:rPr>
        <w:t>＝</w:t>
      </w:r>
      <w:r>
        <w:t>2</w:t>
      </w:r>
      <w:r>
        <w:rPr>
          <w:rFonts w:ascii="新宋体" w:eastAsia="新宋体" w:hAnsi="新宋体" w:cs="新宋体"/>
        </w:rPr>
        <w:t>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∴</w:t>
      </w:r>
      <w:r>
        <w:rPr>
          <w:rFonts w:eastAsia="Times New Roman"/>
          <w:i/>
        </w:rPr>
        <w:t>DH</w:t>
      </w:r>
      <w:r>
        <w:rPr>
          <w:rFonts w:ascii="新宋体" w:eastAsia="新宋体" w:hAnsi="新宋体" w:cs="新宋体"/>
        </w:rPr>
        <w:t>＝</w:t>
      </w:r>
      <w:r>
        <w:object w:dxaOrig="2709" w:dyaOrig="349">
          <v:shape id="_x0000_i1061" type="#_x0000_t75" alt="eqIdb45b47bf7a0f4179a39e391969a32f68" style="width:135.75pt;height:17.25pt" o:ole="">
            <v:imagedata r:id="rId80" o:title="eqIdb45b47bf7a0f4179a39e391969a32f68"/>
          </v:shape>
          <o:OLEObject Type="Embed" ProgID="Equation.DSMT4" ShapeID="_x0000_i1061" DrawAspect="Content" ObjectID="_1706637302" r:id="rId81"/>
        </w:object>
      </w:r>
      <w:r>
        <w:rPr>
          <w:rFonts w:ascii="新宋体" w:eastAsia="新宋体" w:hAnsi="新宋体" w:cs="新宋体"/>
        </w:rPr>
        <w:t>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∵</w:t>
      </w:r>
      <w:r>
        <w:rPr>
          <w:rFonts w:eastAsia="Times New Roman"/>
          <w:i/>
        </w:rPr>
        <w:t>CF</w:t>
      </w:r>
      <w:r>
        <w:rPr>
          <w:rFonts w:ascii="新宋体" w:eastAsia="新宋体" w:hAnsi="新宋体" w:cs="新宋体"/>
        </w:rPr>
        <w:t>＝</w:t>
      </w:r>
      <w:r>
        <w:object w:dxaOrig="211" w:dyaOrig="422">
          <v:shape id="_x0000_i1062" type="#_x0000_t75" alt="eqId49b7b111d23b44a9990c2312dc3b7ed9" style="width:10.5pt;height:21pt" o:ole="">
            <v:imagedata r:id="rId9" o:title="eqId49b7b111d23b44a9990c2312dc3b7ed9"/>
          </v:shape>
          <o:OLEObject Type="Embed" ProgID="Equation.DSMT4" ShapeID="_x0000_i1062" DrawAspect="Content" ObjectID="_1706637303" r:id="rId82"/>
        </w:object>
      </w:r>
      <w:r>
        <w:rPr>
          <w:rFonts w:eastAsia="Times New Roman"/>
          <w:i/>
        </w:rPr>
        <w:t>CB</w:t>
      </w:r>
      <w:r>
        <w:rPr>
          <w:rFonts w:ascii="新宋体" w:eastAsia="新宋体" w:hAnsi="新宋体" w:cs="新宋体"/>
        </w:rPr>
        <w:t>＝</w:t>
      </w:r>
      <w:r>
        <w:t>4</w:t>
      </w:r>
      <w:r>
        <w:rPr>
          <w:rFonts w:ascii="新宋体" w:eastAsia="新宋体" w:hAnsi="新宋体" w:cs="新宋体"/>
        </w:rPr>
        <w:t>，</w:t>
      </w:r>
    </w:p>
    <w:p w:rsidR="009D02A7" w:rsidRDefault="00BD421C"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∴</w:t>
      </w:r>
      <w:r>
        <w:rPr>
          <w:rFonts w:eastAsia="Times New Roman"/>
          <w:i/>
        </w:rPr>
        <w:t>S</w:t>
      </w:r>
      <w:r>
        <w:rPr>
          <w:rFonts w:ascii="新宋体" w:eastAsia="新宋体" w:hAnsi="新宋体" w:cs="新宋体"/>
        </w:rPr>
        <w:t>四边形</w:t>
      </w:r>
      <w:r>
        <w:rPr>
          <w:rFonts w:eastAsia="Times New Roman"/>
          <w:i/>
        </w:rPr>
        <w:t>DEFC</w:t>
      </w:r>
      <w:r>
        <w:rPr>
          <w:rFonts w:ascii="新宋体" w:eastAsia="新宋体" w:hAnsi="新宋体" w:cs="新宋体"/>
        </w:rPr>
        <w:t>＝</w:t>
      </w:r>
      <w:r>
        <w:rPr>
          <w:rFonts w:eastAsia="Times New Roman"/>
          <w:i/>
        </w:rPr>
        <w:t>CF</w:t>
      </w:r>
      <w:r>
        <w:rPr>
          <w:rFonts w:ascii="新宋体" w:eastAsia="新宋体" w:hAnsi="新宋体" w:cs="新宋体"/>
        </w:rPr>
        <w:t>•</w:t>
      </w:r>
      <w:r>
        <w:rPr>
          <w:rFonts w:eastAsia="Times New Roman"/>
          <w:i/>
        </w:rPr>
        <w:t>DH</w:t>
      </w:r>
      <w:r>
        <w:rPr>
          <w:rFonts w:ascii="新宋体" w:eastAsia="新宋体" w:hAnsi="新宋体" w:cs="新宋体"/>
        </w:rPr>
        <w:t>＝</w:t>
      </w:r>
      <w:r>
        <w:t>4</w:t>
      </w:r>
      <w:r>
        <w:rPr>
          <w:rFonts w:ascii="新宋体" w:eastAsia="新宋体" w:hAnsi="新宋体" w:cs="新宋体"/>
        </w:rPr>
        <w:t>×</w:t>
      </w:r>
      <w:r>
        <w:t>2</w:t>
      </w:r>
      <w:r>
        <w:object w:dxaOrig="317" w:dyaOrig="317">
          <v:shape id="_x0000_i1063" type="#_x0000_t75" alt="eqIda2a0ce3781fa4c26b624f5966b7dee44" style="width:15.75pt;height:15.75pt" o:ole="">
            <v:imagedata r:id="rId83" o:title="eqIda2a0ce3781fa4c26b624f5966b7dee44"/>
          </v:shape>
          <o:OLEObject Type="Embed" ProgID="Equation.DSMT4" ShapeID="_x0000_i1063" DrawAspect="Content" ObjectID="_1706637304" r:id="rId84"/>
        </w:object>
      </w:r>
      <w:r>
        <w:rPr>
          <w:rFonts w:ascii="新宋体" w:eastAsia="新宋体" w:hAnsi="新宋体" w:cs="新宋体"/>
        </w:rPr>
        <w:t>＝</w:t>
      </w:r>
      <w:r>
        <w:t>8</w:t>
      </w:r>
      <w:r>
        <w:object w:dxaOrig="317" w:dyaOrig="317">
          <v:shape id="_x0000_i1064" type="#_x0000_t75" alt="eqIda2a0ce3781fa4c26b624f5966b7dee44" style="width:15.75pt;height:15.75pt" o:ole="">
            <v:imagedata r:id="rId83" o:title="eqIda2a0ce3781fa4c26b624f5966b7dee44"/>
          </v:shape>
          <o:OLEObject Type="Embed" ProgID="Equation.DSMT4" ShapeID="_x0000_i1064" DrawAspect="Content" ObjectID="_1706637305" r:id="rId85"/>
        </w:object>
      </w:r>
      <w:r>
        <w:rPr>
          <w:rFonts w:ascii="新宋体" w:eastAsia="新宋体" w:hAnsi="新宋体" w:cs="新宋体"/>
        </w:rPr>
        <w:t>．</w:t>
      </w:r>
    </w:p>
    <w:p w:rsidR="009D02A7" w:rsidRDefault="00BD421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057400" cy="1419225"/>
            <wp:effectExtent l="0" t="0" r="0" b="0"/>
            <wp:docPr id="1197716840" name="图片 1197716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166703" name="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2A7" w:rsidRDefault="009D02A7">
      <w:pPr>
        <w:spacing w:line="360" w:lineRule="auto"/>
        <w:jc w:val="left"/>
        <w:textAlignment w:val="center"/>
      </w:pPr>
      <w:bookmarkStart w:id="0" w:name="_GoBack"/>
      <w:bookmarkEnd w:id="0"/>
    </w:p>
    <w:sectPr w:rsidR="009D02A7">
      <w:footerReference w:type="even" r:id="rId87"/>
      <w:footerReference w:type="default" r:id="rId88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21C" w:rsidRDefault="00BD421C">
      <w:r>
        <w:separator/>
      </w:r>
    </w:p>
  </w:endnote>
  <w:endnote w:type="continuationSeparator" w:id="0">
    <w:p w:rsidR="00BD421C" w:rsidRDefault="00BD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BD421C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BD421C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074C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074C2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074C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074C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BD421C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BD421C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F074C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074C2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F074C2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074C2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21C" w:rsidRDefault="00BD421C">
      <w:r>
        <w:separator/>
      </w:r>
    </w:p>
  </w:footnote>
  <w:footnote w:type="continuationSeparator" w:id="0">
    <w:p w:rsidR="00BD421C" w:rsidRDefault="00BD42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9D02A7"/>
    <w:rsid w:val="00BD421C"/>
    <w:rsid w:val="00BF535F"/>
    <w:rsid w:val="00C806B0"/>
    <w:rsid w:val="00EF035E"/>
    <w:rsid w:val="00F0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74C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074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74C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074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oleObject" Target="embeddings/oleObject14.bin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2.wmf"/><Relationship Id="rId76" Type="http://schemas.openxmlformats.org/officeDocument/2006/relationships/oleObject" Target="embeddings/oleObject33.bin"/><Relationship Id="rId84" Type="http://schemas.openxmlformats.org/officeDocument/2006/relationships/oleObject" Target="embeddings/oleObject39.bin"/><Relationship Id="rId89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oleObject" Target="embeddings/oleObject30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2.bin"/><Relationship Id="rId29" Type="http://schemas.openxmlformats.org/officeDocument/2006/relationships/image" Target="media/image13.wmf"/><Relationship Id="rId11" Type="http://schemas.openxmlformats.org/officeDocument/2006/relationships/image" Target="media/image4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3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87" Type="http://schemas.openxmlformats.org/officeDocument/2006/relationships/footer" Target="footer3.xml"/><Relationship Id="rId5" Type="http://schemas.openxmlformats.org/officeDocument/2006/relationships/footnotes" Target="footnotes.xml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8.bin"/><Relationship Id="rId90" Type="http://schemas.openxmlformats.org/officeDocument/2006/relationships/theme" Target="theme/theme1.xm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image" Target="media/image12.wmf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4.bin"/><Relationship Id="rId8" Type="http://schemas.openxmlformats.org/officeDocument/2006/relationships/image" Target="media/image2.png"/><Relationship Id="rId51" Type="http://schemas.openxmlformats.org/officeDocument/2006/relationships/oleObject" Target="embeddings/oleObject20.bin"/><Relationship Id="rId72" Type="http://schemas.openxmlformats.org/officeDocument/2006/relationships/image" Target="media/image34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1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2.bin"/><Relationship Id="rId83" Type="http://schemas.openxmlformats.org/officeDocument/2006/relationships/image" Target="media/image37.wmf"/><Relationship Id="rId88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8.bin"/><Relationship Id="rId36" Type="http://schemas.openxmlformats.org/officeDocument/2006/relationships/image" Target="media/image16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oleObject" Target="embeddings/oleObject35.bin"/><Relationship Id="rId81" Type="http://schemas.openxmlformats.org/officeDocument/2006/relationships/oleObject" Target="embeddings/oleObject37.bin"/><Relationship Id="rId86" Type="http://schemas.openxmlformats.org/officeDocument/2006/relationships/image" Target="media/image3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Microsoft</cp:lastModifiedBy>
  <cp:revision>10</cp:revision>
  <dcterms:created xsi:type="dcterms:W3CDTF">2017-07-19T12:07:00Z</dcterms:created>
  <dcterms:modified xsi:type="dcterms:W3CDTF">2022-02-17T13:07:00Z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