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962" w:firstLineChars="700"/>
        <w:rPr>
          <w:rFonts w:ascii="Times New Roman" w:hAnsi="Times New Roman" w:eastAsiaTheme="minorEastAsia"/>
          <w:b/>
          <w:color w:val="00B0F0"/>
          <w:sz w:val="28"/>
          <w:szCs w:val="28"/>
        </w:rPr>
      </w:pPr>
      <w:r>
        <w:rPr>
          <w:rFonts w:ascii="Times New Roman" w:hAnsi="Times New Roman" w:eastAsiaTheme="minorEastAsia"/>
          <w:b/>
          <w:color w:val="00B0F0"/>
          <w:sz w:val="28"/>
          <w:szCs w:val="28"/>
        </w:rPr>
        <w:t>10.1 第2课时 抽样</w:t>
      </w:r>
      <w:r>
        <w:rPr>
          <w:rFonts w:hint="eastAsia" w:ascii="Times New Roman" w:hAnsi="Times New Roman" w:eastAsiaTheme="minorEastAsia"/>
          <w:b/>
          <w:color w:val="00B0F0"/>
          <w:sz w:val="28"/>
          <w:szCs w:val="28"/>
          <w:lang w:val="en-US" w:eastAsia="zh-Hans"/>
        </w:rPr>
        <w:t>调查B卷</w:t>
      </w:r>
    </w:p>
    <w:p>
      <w:p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一 选择题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1．（2020 •邹平市期末）下列调查中，最适合采用抽样调查的是（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A．调查某批次汽车的抗撞击能力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B．选出某校短跑最快的学生参加全市比赛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C．了解七年级三班学生的身高情况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D．企业招聘，对应聘人员进行面试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2．某乒乓球生产厂家为了检测生产的10000个乒乓球是否合格，随机抽取了800个乒乓球进行调查，其中有100超出标准质量，88低于标准质量，剩下的全部与标准质量一样，那么这次调查中的样本容量是（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A．10000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B．800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C．100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D．88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3．为了了解我县初一4300名学生在疫情期间“数学空课”的学习情况，全县组织了一次数学检测，从中抽取100名考生的成绩进行统计分析，以下说法正确的是（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A．这100名考生是总体的一个样本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B．4300名考生是总体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C．每位学生的数学成绩是个体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D．100名学生是样本容量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．为了了解某校学生早晨就餐的情况，四位同学分别作了不同的调查：小华分别向701班、801班、901班的全体同学作了调查；小明向701班、702班、703班3个班的全体同学作了调查；小芳抽取8年级三个班的全体同学作了调查；小珍向9年级的全体同学作了调查，其中抽样调查较科学的是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A．小华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B．小明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C．小芳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D．小珍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5．小颖随机抽查他家6月份某5天的日用电量（单位：度），结果如下：9，11，7，10，8．根据这些数据，估计他家6月份日用电量为（　　）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A．6度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B．7度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C．8度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D．9度</w:t>
      </w:r>
    </w:p>
    <w:p>
      <w:pPr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二、填空题</w:t>
      </w:r>
      <w:bookmarkStart w:id="0" w:name="_GoBack"/>
      <w:bookmarkEnd w:id="0"/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6</w:t>
      </w:r>
      <w:r>
        <w:rPr>
          <w:rFonts w:ascii="Times New Roman" w:hAnsi="Times New Roman" w:cs="Times New Roman"/>
          <w:sz w:val="21"/>
          <w:szCs w:val="21"/>
        </w:rPr>
        <w:t>．为了了解华为手机在台州市的市场占有率，宜采用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调查（填“全面”或“抽样”）．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7</w:t>
      </w:r>
      <w:r>
        <w:rPr>
          <w:rFonts w:ascii="Times New Roman" w:hAnsi="Times New Roman" w:cs="Times New Roman"/>
          <w:sz w:val="21"/>
          <w:szCs w:val="21"/>
        </w:rPr>
        <w:t>．为了了解某市2019年10000名考生的数学中考成绩，从中抽取了200名考生的成绩进行统计，在这个问题中，下列说法：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这10000名考生的数学中考成绩的全体是总体；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每个考生是个体；</w:t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>从中抽取的200名考生的数学中考成绩是总体的一个样本；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ascii="Times New Roman" w:hAnsi="Times New Roman" w:cs="Times New Roman"/>
          <w:sz w:val="21"/>
          <w:szCs w:val="21"/>
        </w:rPr>
        <w:t>样本容量是200．其中说法正确的有</w:t>
      </w:r>
      <w:r>
        <w:rPr>
          <w:rFonts w:ascii="Times New Roman" w:hAnsi="Times New Roman" w:cs="Times New Roman"/>
          <w:sz w:val="21"/>
          <w:szCs w:val="21"/>
          <w:u w:val="single"/>
        </w:rPr>
        <w:t>　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    </w:t>
      </w:r>
      <w:r>
        <w:rPr>
          <w:rFonts w:ascii="Times New Roman" w:hAnsi="Times New Roman" w:cs="Times New Roman"/>
          <w:sz w:val="21"/>
          <w:szCs w:val="21"/>
          <w:u w:val="single"/>
        </w:rPr>
        <w:t>　</w:t>
      </w:r>
      <w:r>
        <w:rPr>
          <w:rFonts w:ascii="Times New Roman" w:hAnsi="Times New Roman" w:cs="Times New Roman"/>
          <w:sz w:val="21"/>
          <w:szCs w:val="21"/>
        </w:rPr>
        <w:t>（填序号）．</w:t>
      </w:r>
    </w:p>
    <w:p>
      <w:pPr>
        <w:spacing w:line="360" w:lineRule="auto"/>
        <w:ind w:left="240" w:hanging="210" w:hangingChars="100"/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eastAsia="zh-CN" w:bidi="ar-SA"/>
        </w:rPr>
        <w:t>8</w:t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Hans" w:bidi="ar-SA"/>
        </w:rPr>
        <w:t>.</w:t>
      </w:r>
      <w:r>
        <w:rPr>
          <w:rFonts w:hint="default" w:ascii="Times New Roman" w:hAnsi="Times New Roman" w:cs="Times New Roman" w:eastAsiaTheme="minorEastAsia"/>
          <w:kern w:val="0"/>
          <w:sz w:val="21"/>
          <w:szCs w:val="21"/>
          <w:lang w:eastAsia="zh-Hans" w:bidi="ar-SA"/>
        </w:rPr>
        <w:t xml:space="preserve">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某学校为了了解学生吃早点的情况，选择全校40个班级中学号是5，10，15，20，25，30，35，40的320名同学进行调查，本次调查的样本容量是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u w:val="single"/>
          <w:lang w:eastAsia="zh-CN" w:bidi="ar-SA"/>
        </w:rPr>
        <w:t xml:space="preserve">  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u w:val="single"/>
          <w:lang w:eastAsia="zh-CN" w:bidi="ar-SA"/>
        </w:rPr>
        <w:t xml:space="preserve">    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.</w:t>
      </w:r>
    </w:p>
    <w:p>
      <w:pPr>
        <w:pStyle w:val="17"/>
        <w:spacing w:line="360" w:lineRule="auto"/>
        <w:rPr>
          <w:rFonts w:ascii="Times New Roman" w:hAnsi="Times New Roman" w:eastAsiaTheme="minorEastAsia"/>
          <w:b/>
          <w:bCs/>
          <w:color w:val="00B0F0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三、解答题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</w:t>
      </w:r>
      <w:r>
        <w:rPr>
          <w:rFonts w:ascii="Times New Roman" w:hAnsi="Times New Roman" w:cs="Times New Roman"/>
          <w:sz w:val="21"/>
          <w:szCs w:val="21"/>
        </w:rPr>
        <w:t>．为了考察某市1万名初中生视力情况，从中抽取1000人进行视力检测，这个问题中总体、个体、样本、分别是什么？</w:t>
      </w: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10</w:t>
      </w:r>
      <w:r>
        <w:rPr>
          <w:rFonts w:ascii="Times New Roman" w:hAnsi="Times New Roman" w:cs="Times New Roman"/>
          <w:sz w:val="21"/>
          <w:szCs w:val="21"/>
        </w:rPr>
        <w:t>．2015年3月5日北京晚报报道，在小学生和中学生中平均每周注视荧光屏时间5小时以内的只有10%，时间超过12小时的占到了55%．张旭同学想了解六所中学6000名学生一周内注视荧光屏所用时间的情况，已知六所中学的学生分别有：900名，840名，1100名，1120名，1060名，980名．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（1）若张旭同学调查了六所中学中300名学生一周内注视荧光屏所用的时间，求张旭同学是按多少比例抽样的？</w:t>
      </w:r>
    </w:p>
    <w:p>
      <w:pPr>
        <w:pStyle w:val="17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（2）为了保证样本具有较好的代表性，这六所中学应该分别调查多少名学生？</w:t>
      </w: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17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color w:val="FF000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手札体-繁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E2D"/>
    <w:rsid w:val="00033334"/>
    <w:rsid w:val="00043037"/>
    <w:rsid w:val="000C00E8"/>
    <w:rsid w:val="00103836"/>
    <w:rsid w:val="00152ADB"/>
    <w:rsid w:val="00154E2D"/>
    <w:rsid w:val="00167E64"/>
    <w:rsid w:val="001850BC"/>
    <w:rsid w:val="002643BC"/>
    <w:rsid w:val="004142EE"/>
    <w:rsid w:val="00464683"/>
    <w:rsid w:val="00490F3B"/>
    <w:rsid w:val="0049649F"/>
    <w:rsid w:val="004F1B01"/>
    <w:rsid w:val="004F2C38"/>
    <w:rsid w:val="004F40B3"/>
    <w:rsid w:val="00505C92"/>
    <w:rsid w:val="00525FB1"/>
    <w:rsid w:val="005741A0"/>
    <w:rsid w:val="005971F5"/>
    <w:rsid w:val="005A121A"/>
    <w:rsid w:val="005D3B2E"/>
    <w:rsid w:val="005F762B"/>
    <w:rsid w:val="00621973"/>
    <w:rsid w:val="006819A3"/>
    <w:rsid w:val="006870BA"/>
    <w:rsid w:val="0069336E"/>
    <w:rsid w:val="00696EDA"/>
    <w:rsid w:val="006C58F4"/>
    <w:rsid w:val="006E0E57"/>
    <w:rsid w:val="00711391"/>
    <w:rsid w:val="007153F8"/>
    <w:rsid w:val="007549E3"/>
    <w:rsid w:val="00756577"/>
    <w:rsid w:val="007E4778"/>
    <w:rsid w:val="00805958"/>
    <w:rsid w:val="008F49B8"/>
    <w:rsid w:val="00905DCF"/>
    <w:rsid w:val="00920BFD"/>
    <w:rsid w:val="00923278"/>
    <w:rsid w:val="00955F6D"/>
    <w:rsid w:val="00A1367D"/>
    <w:rsid w:val="00A13ABD"/>
    <w:rsid w:val="00A42061"/>
    <w:rsid w:val="00A711C4"/>
    <w:rsid w:val="00AA78D2"/>
    <w:rsid w:val="00AE4426"/>
    <w:rsid w:val="00B02667"/>
    <w:rsid w:val="00B0441A"/>
    <w:rsid w:val="00B76852"/>
    <w:rsid w:val="00BC1379"/>
    <w:rsid w:val="00C36B03"/>
    <w:rsid w:val="00C37F04"/>
    <w:rsid w:val="00C70108"/>
    <w:rsid w:val="00C77300"/>
    <w:rsid w:val="00C94E97"/>
    <w:rsid w:val="00C95590"/>
    <w:rsid w:val="00C955A7"/>
    <w:rsid w:val="00CB0B86"/>
    <w:rsid w:val="00CB256C"/>
    <w:rsid w:val="00CD062E"/>
    <w:rsid w:val="00CE0AEE"/>
    <w:rsid w:val="00E22EBC"/>
    <w:rsid w:val="00E77EFA"/>
    <w:rsid w:val="00E85BE7"/>
    <w:rsid w:val="00ED2363"/>
    <w:rsid w:val="00F45558"/>
    <w:rsid w:val="00F7260B"/>
    <w:rsid w:val="00FC014C"/>
    <w:rsid w:val="00FE2511"/>
    <w:rsid w:val="00FF70D8"/>
    <w:rsid w:val="3CD363CE"/>
    <w:rsid w:val="5FDD30CA"/>
    <w:rsid w:val="6EBA542F"/>
    <w:rsid w:val="7FFF068E"/>
    <w:rsid w:val="93B7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qFormat/>
    <w:uiPriority w:val="99"/>
    <w:pPr>
      <w:jc w:val="left"/>
    </w:pPr>
    <w:rPr>
      <w:kern w:val="0"/>
      <w:sz w:val="20"/>
      <w:szCs w:val="24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8"/>
    <w:link w:val="7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6"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3">
    <w:name w:val="标题 2 Char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批注框文本 Char"/>
    <w:basedOn w:val="8"/>
    <w:link w:val="5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批注文字 Char"/>
    <w:link w:val="4"/>
    <w:qFormat/>
    <w:uiPriority w:val="99"/>
    <w:rPr>
      <w:rFonts w:ascii="Calibri" w:hAnsi="Calibri" w:eastAsia="宋体" w:cs="Times New Roman"/>
      <w:szCs w:val="24"/>
    </w:rPr>
  </w:style>
  <w:style w:type="character" w:customStyle="1" w:styleId="16">
    <w:name w:val="批注文字 Char1"/>
    <w:basedOn w:val="8"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paragraph" w:customStyle="1" w:styleId="17">
    <w:name w:val="No Spacing"/>
    <w:link w:val="1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8">
    <w:name w:val="无间隔 Char"/>
    <w:basedOn w:val="8"/>
    <w:link w:val="17"/>
    <w:qFormat/>
    <w:uiPriority w:val="1"/>
    <w:rPr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3</Pages>
  <Words>276</Words>
  <Characters>1576</Characters>
  <Lines>13</Lines>
  <Paragraphs>3</Paragraphs>
  <ScaleCrop>false</ScaleCrop>
  <LinksUpToDate>false</LinksUpToDate>
  <CharactersWithSpaces>1849</CharactersWithSpaces>
  <Application>WPS Office_2.8.1.4649_F1E327BC-269C-435d-A152-05C5408002CA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2020-03-06T18:43:00Z</dcterms:created>
  <dc:creator>陈 先锋</dc:creator>
  <cp:lastModifiedBy>sumuzheing</cp:lastModifiedBy>
  <dcterms:modified xsi:type="dcterms:W3CDTF">2022-02-17T21:33:18Z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2052-2.8.1.4649</vt:lpwstr>
  </property>
</Properties>
</file>