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培训</w:t>
      </w:r>
      <w:r>
        <w:rPr>
          <w:rFonts w:hint="eastAsia" w:ascii="仿宋_GB2312" w:hAnsi="仿宋_GB2312" w:eastAsia="仿宋_GB2312" w:cs="仿宋_GB2312"/>
          <w:sz w:val="32"/>
          <w:szCs w:val="32"/>
        </w:rPr>
        <w:t>时间和地点安排表 </w:t>
      </w:r>
    </w:p>
    <w:tbl>
      <w:tblPr>
        <w:tblStyle w:val="8"/>
        <w:tblW w:w="1398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09"/>
        <w:gridCol w:w="2685"/>
        <w:gridCol w:w="1865"/>
        <w:gridCol w:w="1135"/>
        <w:gridCol w:w="2175"/>
        <w:gridCol w:w="2880"/>
        <w:gridCol w:w="16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5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学科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集中培训时间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集中培训地点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邮箱地址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0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学前教育</w:t>
            </w:r>
          </w:p>
        </w:tc>
        <w:tc>
          <w:tcPr>
            <w:tcW w:w="26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8月21日下午16:00至18:00报到，22日—23日培训，23日18:00培训结束并返程。</w:t>
            </w:r>
          </w:p>
        </w:tc>
        <w:tc>
          <w:tcPr>
            <w:tcW w:w="186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海南农垦南田温泉国际度假酒店</w:t>
            </w:r>
          </w:p>
        </w:tc>
        <w:tc>
          <w:tcPr>
            <w:tcW w:w="11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陈惠芹</w:t>
            </w:r>
          </w:p>
        </w:tc>
        <w:tc>
          <w:tcPr>
            <w:tcW w:w="21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13876209900</w:t>
            </w:r>
          </w:p>
        </w:tc>
        <w:tc>
          <w:tcPr>
            <w:tcW w:w="28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757539319@qq.com</w:t>
            </w:r>
          </w:p>
        </w:tc>
        <w:tc>
          <w:tcPr>
            <w:tcW w:w="163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学前教育领雁、鸿雁6名，公办幼儿园园长24名，合计30名。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0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小学语文</w:t>
            </w:r>
          </w:p>
        </w:tc>
        <w:tc>
          <w:tcPr>
            <w:tcW w:w="26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7月8日-10日</w:t>
            </w:r>
          </w:p>
        </w:tc>
        <w:tc>
          <w:tcPr>
            <w:tcW w:w="186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海南农垦南田温泉国际度假酒店</w:t>
            </w:r>
          </w:p>
        </w:tc>
        <w:tc>
          <w:tcPr>
            <w:tcW w:w="11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刘顺泉</w:t>
            </w:r>
          </w:p>
        </w:tc>
        <w:tc>
          <w:tcPr>
            <w:tcW w:w="21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13518096909</w:t>
            </w:r>
          </w:p>
        </w:tc>
        <w:tc>
          <w:tcPr>
            <w:tcW w:w="28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lsq690911@163.com</w:t>
            </w:r>
          </w:p>
        </w:tc>
        <w:tc>
          <w:tcPr>
            <w:tcW w:w="163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＂雁领天涯＂小语发展共同体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小学数学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7月10日下午15:00至18:00非中心城区参训人员到市教培院温馨港湾城报到，7月11日-12日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市教培院南楼四楼402报告厅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陈求丽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13807541333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CQL198@163.com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＂雁领天涯＂小数发展共同体、中心组成员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小学英语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8月22日-24日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琼海南龙酒店报告厅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张艳玲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13876663988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ritazhang @163.com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小学道德与法治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8月24-26日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崖州区创意产业园崖州湾丽呈酒店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赵伟琦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13322084558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sy88200258@163.com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美术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8月19日下午16:00至18:00报到，20日—21日培训，21日18:00培训结束并返程。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海南农垦南田温泉国际度假酒店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苏天新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13976165908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sutianxin504@126.com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4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信息技术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8月26日下午报到，8月27-28日培训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三亚海棠麓湖度假酒店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 学   朱允诚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13518848478</w:t>
            </w: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13016260047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tea@sanyaerti.com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4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综合实践活动与劳动教育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8月22日-24日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海南农垦南田温泉国际度假酒店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陈运恩 邢海珍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13976978747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xinghaizhen8201@163.com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4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初中语文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8月22日下午15:00至18:00非中心城区参训人员到市教培院温馨港湾城报到，8月23日---24日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南楼四楼402报告厅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吴家英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13379840905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13379840905@163.comcom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初中数学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7月9日下午报到，7月10日-11日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市教培院一楼报告厅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黄俊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18907636788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18907636788@163.com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9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初中英语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8月23-25日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琼海南龙酒店报告厅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张艳玲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13877663988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ritazhang @163.com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初中道德与法治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8月13-15日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琼海市博鳌镇海岛森林度假酒店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罗禹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18976613011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ly-3011@163.com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9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初中物理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7月15日下午报到，18日上午培训考核总结后离会。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 崖州区 创意产业园区 新道街  三亚崖州湾丽呈酒店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吴革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13337693080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hnsywuge@163.com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中学生物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8月26日-28日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海南农垦南田温泉国际度假酒店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陈坤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13907605961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47874936@qq.com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中学历史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8月19日下午18:00前报到， 8月20-21日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海南农垦南田温泉国际度假酒店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周康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1387652668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zhoukangjy@126.com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中学地理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8月26日-28日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海南农垦南田温泉国际度假酒店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陈坤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13907605961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47874936@qq.com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中学体育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8月24日-26日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三亚市崖州区创意产业园新道街崖州湾丽呈酒店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黄泽诗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13907607972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13907607972@163.com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“雁领天涯”共同体成员.中心组成员.区级教研员.直属中学。共30人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高中语文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8月24日下午15:00-18:00非中心城区参训人员到市教培院温馨港湾城报到，8月25日－26日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市教培院南楼四楼402报告厅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卢丽燕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13876597668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2325616428@qq.com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高中数学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8月24日下午15:00-18:00非中心城区参训人员到市教培院温馨港湾城报到，8月25日-26日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市教培院一楼报告厅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黄俊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18907636788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18907636788@163.com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高中英语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8月24日下午15:00-18:00非中心城区参训人员到市教培院温馨港湾城报到，8月25日-26日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市教培院北楼四楼报告厅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周灿文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13807531769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zcw3332016@163.com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高中物理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7月15日下午报到，18日上午培训考核总结后离会。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 崖州区 创意产业园区 新道街  三亚崖州湾丽呈酒店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闫学忠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13627598166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yanxz2004@126.com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高中思想政治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8月13-15日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琼海市博鳌镇海岛森林度假酒店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罗禹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18976613011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ly-3011@163.com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高中通用技术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8月26日下午报到，8月27-28日培训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三亚海棠麓湖度假酒店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黄炳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13086062553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tea@sanyaerti.com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p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S Reference Specialty">
    <w:altName w:val="Webdings"/>
    <w:panose1 w:val="05000500000000000000"/>
    <w:charset w:val="02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华光书宋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DejaVu Sans">
    <w:altName w:val="Traditional Arabic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中黑KW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Kingsoft Sign">
    <w:altName w:val="Segoe Print"/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FZSSJW--GB1-0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CTBiaoSongSJ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汉仪细秀体简 L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67cd984db6c11ce79f3f9c1a7771b8b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阿里巴巴普惠体 B">
    <w:altName w:val="宋体"/>
    <w:panose1 w:val="00020600040101010101"/>
    <w:charset w:val="86"/>
    <w:family w:val="auto"/>
    <w:pitch w:val="default"/>
    <w:sig w:usb0="00000000" w:usb1="00000000" w:usb2="0000001E" w:usb3="00000000" w:csb0="0004009F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546DE"/>
    <w:rsid w:val="0691137F"/>
    <w:rsid w:val="1F3A68F1"/>
    <w:rsid w:val="26D27682"/>
    <w:rsid w:val="6022756C"/>
    <w:rsid w:val="605665D7"/>
    <w:rsid w:val="61E310DD"/>
    <w:rsid w:val="77CA274E"/>
    <w:rsid w:val="79723D8A"/>
    <w:rsid w:val="7C4546D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400" w:lineRule="exact"/>
      <w:jc w:val="center"/>
      <w:outlineLvl w:val="0"/>
    </w:pPr>
    <w:rPr>
      <w:rFonts w:ascii="Times New Roman" w:hAnsi="Times New Roman" w:eastAsia="黑体" w:cstheme="minorBidi"/>
      <w:kern w:val="44"/>
      <w:sz w:val="28"/>
      <w:szCs w:val="22"/>
    </w:rPr>
  </w:style>
  <w:style w:type="paragraph" w:styleId="3">
    <w:name w:val="heading 2"/>
    <w:basedOn w:val="1"/>
    <w:next w:val="1"/>
    <w:link w:val="9"/>
    <w:unhideWhenUsed/>
    <w:qFormat/>
    <w:uiPriority w:val="0"/>
    <w:pPr>
      <w:keepNext/>
      <w:keepLines/>
      <w:spacing w:before="260" w:beforeLines="0" w:beforeAutospacing="0" w:after="260" w:afterLines="0" w:afterAutospacing="0" w:line="400" w:lineRule="exact"/>
      <w:outlineLvl w:val="1"/>
    </w:pPr>
    <w:rPr>
      <w:rFonts w:ascii="Arial" w:hAnsi="Arial" w:eastAsia="黑体"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/>
      <w:adjustRightInd w:val="0"/>
      <w:snapToGrid w:val="0"/>
      <w:spacing w:before="260" w:after="260" w:line="416" w:lineRule="auto"/>
      <w:jc w:val="left"/>
      <w:outlineLvl w:val="2"/>
    </w:pPr>
    <w:rPr>
      <w:rFonts w:ascii="Tahoma" w:hAnsi="Tahoma" w:eastAsia="黑体"/>
      <w:b/>
      <w:bCs/>
      <w:sz w:val="30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标题 2 Char"/>
    <w:link w:val="3"/>
    <w:qFormat/>
    <w:uiPriority w:val="0"/>
    <w:rPr>
      <w:rFonts w:ascii="Arial" w:hAnsi="Arial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2022-07-08T06:52:00Z</dcterms:created>
  <dc:creator>陈坤</dc:creator>
  <cp:lastModifiedBy>陈坤</cp:lastModifiedBy>
  <dcterms:modified xsi:type="dcterms:W3CDTF">2022-07-08T08:39:40Z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