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附件2：</w:t>
      </w:r>
      <w:bookmarkStart w:id="0" w:name="_GoBack"/>
      <w:bookmarkEnd w:id="0"/>
    </w:p>
    <w:p>
      <w:pPr>
        <w:spacing w:line="5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2024年三亚市中</w:t>
      </w:r>
      <w:r>
        <w:rPr>
          <w:rFonts w:hint="eastAsia" w:ascii="黑体" w:hAnsi="黑体" w:eastAsia="黑体" w:cs="黑体"/>
          <w:sz w:val="36"/>
          <w:szCs w:val="36"/>
        </w:rPr>
        <w:t>学生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读书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征文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评比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作品推荐表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填报单位：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填报人及电话：</w:t>
      </w:r>
    </w:p>
    <w:tbl>
      <w:tblPr>
        <w:tblStyle w:val="3"/>
        <w:tblW w:w="10384" w:type="dxa"/>
        <w:tblInd w:w="-5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1473"/>
        <w:gridCol w:w="2731"/>
        <w:gridCol w:w="1551"/>
        <w:gridCol w:w="1445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单位名称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作者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限1名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题目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指导老师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限1名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组别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初/高中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0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7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55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rPr>
                <w:rFonts w:hint="default" w:ascii="宋体" w:hAnsi="宋体" w:eastAsia="宋体" w:cs="宋体"/>
                <w:sz w:val="30"/>
                <w:szCs w:val="30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备注：本表在3月7日前报送。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16A14"/>
    <w:rsid w:val="13F321CD"/>
    <w:rsid w:val="21583828"/>
    <w:rsid w:val="3751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2024-01-22T07:27:00Z</dcterms:created>
  <dc:creator>LL</dc:creator>
  <cp:lastModifiedBy>LL</cp:lastModifiedBy>
  <dcterms:modified xsi:type="dcterms:W3CDTF">2024-01-23T01:24:11Z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