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z w:val="44"/>
          <w:szCs w:val="44"/>
          <w14:ligatures w14:val="none"/>
        </w:rPr>
      </w:pPr>
      <w:r>
        <w:rPr>
          <w:rFonts w:hint="eastAsia" w:ascii="方正小标宋_GBK" w:hAnsi="方正小标宋_GBK" w:eastAsia="方正小标宋_GBK" w:cs="方正小标宋_GBK"/>
          <w:b w:val="0"/>
          <w:bCs w:val="0"/>
          <w:sz w:val="44"/>
          <w:szCs w:val="44"/>
          <w14:ligatures w14:val="none"/>
        </w:rPr>
        <w:t>202</w:t>
      </w:r>
      <w:r>
        <w:rPr>
          <w:rFonts w:hint="eastAsia" w:ascii="方正小标宋_GBK" w:hAnsi="方正小标宋_GBK" w:eastAsia="方正小标宋_GBK" w:cs="方正小标宋_GBK"/>
          <w:b w:val="0"/>
          <w:bCs w:val="0"/>
          <w:sz w:val="44"/>
          <w:szCs w:val="44"/>
          <w:lang w:val="en-US" w:eastAsia="zh-CN"/>
          <w14:ligatures w14:val="none"/>
        </w:rPr>
        <w:t>4</w:t>
      </w:r>
      <w:r>
        <w:rPr>
          <w:rFonts w:hint="eastAsia" w:ascii="方正小标宋_GBK" w:hAnsi="方正小标宋_GBK" w:eastAsia="方正小标宋_GBK" w:cs="方正小标宋_GBK"/>
          <w:b w:val="0"/>
          <w:bCs w:val="0"/>
          <w:sz w:val="44"/>
          <w:szCs w:val="44"/>
          <w14:ligatures w14:val="none"/>
        </w:rPr>
        <w:t>年三亚市中小学品质课程建设项目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z w:val="44"/>
          <w:szCs w:val="44"/>
          <w14:ligatures w14:val="none"/>
        </w:rPr>
      </w:pPr>
      <w:r>
        <w:rPr>
          <w:rFonts w:hint="eastAsia" w:ascii="方正小标宋_GBK" w:hAnsi="方正小标宋_GBK" w:eastAsia="方正小标宋_GBK" w:cs="方正小标宋_GBK"/>
          <w:b w:val="0"/>
          <w:bCs w:val="0"/>
          <w:sz w:val="44"/>
          <w:szCs w:val="44"/>
          <w:lang w:eastAsia="zh-CN"/>
          <w14:ligatures w14:val="none"/>
        </w:rPr>
        <w:t>工作</w:t>
      </w:r>
      <w:r>
        <w:rPr>
          <w:rFonts w:hint="eastAsia" w:ascii="方正小标宋_GBK" w:hAnsi="方正小标宋_GBK" w:eastAsia="方正小标宋_GBK" w:cs="方正小标宋_GBK"/>
          <w:b w:val="0"/>
          <w:bCs w:val="0"/>
          <w:sz w:val="44"/>
          <w:szCs w:val="44"/>
          <w14:ligatures w14:val="none"/>
        </w:rPr>
        <w:t>计划</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eastAsia="宋体"/>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14:ligatures w14:val="none"/>
        </w:rPr>
        <w:t>为贯彻落实《中共中央 国务院关于深化教育教学改革全面提高义务教育质量的意见》《教育部关于全面深化课程改革落实立德树人根本任务的意见》《基础教育课程教学改革深化行动方案》等有关文件精神，进一步落实立德树人根本任务，构建适应学生发展的课程体系，深化课程教学改革，</w:t>
      </w:r>
      <w:r>
        <w:rPr>
          <w:rFonts w:hint="eastAsia" w:ascii="仿宋_GB2312" w:hAnsi="仿宋_GB2312" w:eastAsia="仿宋_GB2312" w:cs="仿宋_GB2312"/>
          <w:bCs/>
          <w:color w:val="000000"/>
          <w:kern w:val="0"/>
          <w:sz w:val="32"/>
          <w:szCs w:val="32"/>
          <w:lang w:eastAsia="zh-CN"/>
          <w14:ligatures w14:val="none"/>
        </w:rPr>
        <w:t>促进我市基础教育高质量发展，</w:t>
      </w:r>
      <w:r>
        <w:rPr>
          <w:rFonts w:hint="eastAsia" w:ascii="仿宋_GB2312" w:hAnsi="仿宋_GB2312" w:eastAsia="仿宋_GB2312" w:cs="仿宋_GB2312"/>
          <w:bCs/>
          <w:color w:val="000000"/>
          <w:kern w:val="0"/>
          <w:sz w:val="32"/>
          <w:szCs w:val="32"/>
        </w:rPr>
        <w:t>特制定三亚市品质课程建设</w:t>
      </w:r>
      <w:r>
        <w:rPr>
          <w:rFonts w:hint="eastAsia" w:ascii="仿宋_GB2312" w:hAnsi="仿宋_GB2312" w:eastAsia="仿宋_GB2312" w:cs="仿宋_GB2312"/>
          <w:bCs/>
          <w:color w:val="000000"/>
          <w:kern w:val="0"/>
          <w:sz w:val="32"/>
          <w:szCs w:val="32"/>
          <w:lang w:eastAsia="zh-CN"/>
        </w:rPr>
        <w:t>项目</w:t>
      </w:r>
      <w:r>
        <w:rPr>
          <w:rFonts w:hint="eastAsia" w:ascii="仿宋_GB2312" w:hAnsi="仿宋_GB2312" w:eastAsia="仿宋_GB2312" w:cs="仿宋_GB2312"/>
          <w:bCs/>
          <w:color w:val="000000"/>
          <w:kern w:val="0"/>
          <w:sz w:val="32"/>
          <w:szCs w:val="32"/>
        </w:rPr>
        <w:t>202</w:t>
      </w:r>
      <w:r>
        <w:rPr>
          <w:rFonts w:hint="eastAsia" w:ascii="仿宋_GB2312" w:hAnsi="仿宋_GB2312" w:eastAsia="仿宋_GB2312" w:cs="仿宋_GB2312"/>
          <w:bCs/>
          <w:color w:val="000000"/>
          <w:kern w:val="0"/>
          <w:sz w:val="32"/>
          <w:szCs w:val="32"/>
          <w:lang w:val="en-US" w:eastAsia="zh-CN"/>
        </w:rPr>
        <w:t>4</w:t>
      </w:r>
      <w:r>
        <w:rPr>
          <w:rFonts w:hint="eastAsia" w:ascii="仿宋_GB2312" w:hAnsi="仿宋_GB2312" w:eastAsia="仿宋_GB2312" w:cs="仿宋_GB2312"/>
          <w:bCs/>
          <w:color w:val="000000"/>
          <w:kern w:val="0"/>
          <w:sz w:val="32"/>
          <w:szCs w:val="32"/>
        </w:rPr>
        <w:t>年</w:t>
      </w:r>
      <w:r>
        <w:rPr>
          <w:rFonts w:hint="eastAsia" w:ascii="仿宋_GB2312" w:hAnsi="仿宋_GB2312" w:eastAsia="仿宋_GB2312" w:cs="仿宋_GB2312"/>
          <w:bCs/>
          <w:color w:val="000000"/>
          <w:kern w:val="0"/>
          <w:sz w:val="32"/>
          <w:szCs w:val="32"/>
          <w:lang w:eastAsia="zh-CN"/>
        </w:rPr>
        <w:t>工作</w:t>
      </w:r>
      <w:r>
        <w:rPr>
          <w:rFonts w:hint="eastAsia" w:ascii="仿宋_GB2312" w:hAnsi="仿宋_GB2312" w:eastAsia="仿宋_GB2312" w:cs="仿宋_GB2312"/>
          <w:bCs/>
          <w:color w:val="000000"/>
          <w:kern w:val="0"/>
          <w:sz w:val="32"/>
          <w:szCs w:val="32"/>
        </w:rPr>
        <w:t>计划。</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一、项目目标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rPr>
        <w:t>从品质课程试点学校层面，</w:t>
      </w:r>
      <w:r>
        <w:rPr>
          <w:rFonts w:hint="eastAsia" w:ascii="仿宋_GB2312" w:hAnsi="仿宋_GB2312" w:eastAsia="仿宋_GB2312" w:cs="仿宋_GB2312"/>
          <w:bCs/>
          <w:color w:val="000000"/>
          <w:kern w:val="0"/>
          <w:sz w:val="32"/>
          <w:szCs w:val="32"/>
          <w14:ligatures w14:val="none"/>
        </w:rPr>
        <w:t>推进教学方式变革行动，</w:t>
      </w:r>
      <w:r>
        <w:rPr>
          <w:rFonts w:hint="eastAsia" w:ascii="仿宋_GB2312" w:hAnsi="仿宋_GB2312" w:eastAsia="仿宋_GB2312" w:cs="仿宋_GB2312"/>
          <w:bCs/>
          <w:color w:val="000000"/>
          <w:kern w:val="0"/>
          <w:sz w:val="32"/>
          <w:szCs w:val="32"/>
          <w:lang w:eastAsia="zh-CN"/>
          <w14:ligatures w14:val="none"/>
        </w:rPr>
        <w:t>聚焦大单元整体教学设计及实施，</w:t>
      </w:r>
      <w:r>
        <w:rPr>
          <w:rFonts w:hint="eastAsia" w:ascii="仿宋_GB2312" w:hAnsi="仿宋_GB2312" w:eastAsia="仿宋_GB2312" w:cs="仿宋_GB2312"/>
          <w:bCs/>
          <w:color w:val="000000"/>
          <w:kern w:val="0"/>
          <w:sz w:val="32"/>
          <w:szCs w:val="32"/>
        </w:rPr>
        <w:t>推进学校课程规划落实，</w:t>
      </w:r>
      <w:r>
        <w:rPr>
          <w:rFonts w:hint="eastAsia" w:ascii="仿宋_GB2312" w:hAnsi="仿宋_GB2312" w:eastAsia="仿宋_GB2312" w:cs="仿宋_GB2312"/>
          <w:bCs/>
          <w:color w:val="000000"/>
          <w:kern w:val="0"/>
          <w:sz w:val="32"/>
          <w:szCs w:val="32"/>
          <w14:ligatures w14:val="none"/>
        </w:rPr>
        <w:t>通过实验校试点先行、示范引领，着力解决落实课程方案和课程标准</w:t>
      </w:r>
      <w:r>
        <w:rPr>
          <w:rFonts w:hint="eastAsia" w:ascii="仿宋_GB2312" w:hAnsi="仿宋_GB2312" w:eastAsia="仿宋_GB2312" w:cs="仿宋_GB2312"/>
          <w:bCs/>
          <w:color w:val="000000"/>
          <w:kern w:val="0"/>
          <w:sz w:val="32"/>
          <w:szCs w:val="32"/>
          <w:lang w:eastAsia="zh-CN"/>
          <w14:ligatures w14:val="none"/>
        </w:rPr>
        <w:t>面临的</w:t>
      </w:r>
      <w:r>
        <w:rPr>
          <w:rFonts w:hint="eastAsia" w:ascii="仿宋_GB2312" w:hAnsi="仿宋_GB2312" w:eastAsia="仿宋_GB2312" w:cs="仿宋_GB2312"/>
          <w:bCs/>
          <w:color w:val="000000"/>
          <w:kern w:val="0"/>
          <w:sz w:val="32"/>
          <w:szCs w:val="32"/>
          <w14:ligatures w14:val="none"/>
        </w:rPr>
        <w:t>重难点问题，通过精品课遴选、教学成果推广应用带动各校广泛参与，不断深化教学改革，提高</w:t>
      </w:r>
      <w:r>
        <w:rPr>
          <w:rFonts w:hint="eastAsia" w:ascii="仿宋_GB2312" w:hAnsi="仿宋_GB2312" w:eastAsia="仿宋_GB2312" w:cs="仿宋_GB2312"/>
          <w:bCs/>
          <w:color w:val="000000"/>
          <w:kern w:val="0"/>
          <w:sz w:val="32"/>
          <w:szCs w:val="32"/>
          <w:lang w:eastAsia="zh-CN"/>
          <w14:ligatures w14:val="none"/>
        </w:rPr>
        <w:t>育人</w:t>
      </w:r>
      <w:r>
        <w:rPr>
          <w:rFonts w:hint="eastAsia" w:ascii="仿宋_GB2312" w:hAnsi="仿宋_GB2312" w:eastAsia="仿宋_GB2312" w:cs="仿宋_GB2312"/>
          <w:bCs/>
          <w:color w:val="000000"/>
          <w:kern w:val="0"/>
          <w:sz w:val="32"/>
          <w:szCs w:val="32"/>
          <w14:ligatures w14:val="none"/>
        </w:rPr>
        <w:t>质量。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从区域层面，推进“一揽子”的课程改革政策，提升区域课程品质。依托专业机构建立指导支持机制，聚焦核心素养导向的教学设计、学科实践、跨学科主题学习、作业设计和考试命题等教学改革重点难点问题，探索有效推进教学改革的实践模式。</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二、项目内容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聚焦学校整体课程规划与实施，以课程规划为切入口，围绕推进学校课程建设，推动区域中小学课程品质的全面提升。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（一）引擎计划：单元整体课程设计项目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1.背景与问题：学校课程实施形式单一，课堂教学成为唯一的课程实施途径，学习方式机械，自主、合作、探究成为概念化的学习方式，中小学教师能够熟记，但实际操作并不理想，课程实施不活跃。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2.理念与愿景：我们提出单元整体课程的理念是：让学校课程实施活跃起来。我们希望学校课程实施真正方式多样、途径多元，推动课堂教学转型，聚焦学生，服务学习，提升学力。</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3.路径与方法：在课程实施方面，需要在学习方式上更新（学校课程实施的18种方式），在途径上拓展（多维的课程实施途径，如社团学习、实践活动等）。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4.标志性成果：每一所学校完成自己的《活跃的学校课程实施图景》。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（二）支点计划：学校课程评价创意项目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1.背景与问题：关于课程评价，中小学教师对纸笔测试比较在行，而对于其他课程评价的做法比较模糊；大家普遍知道发展性课程评价，但不知如何进行具体的操作</w:t>
      </w:r>
      <w:r>
        <w:rPr>
          <w:rFonts w:hint="eastAsia" w:ascii="仿宋_GB2312" w:hAnsi="仿宋_GB2312" w:eastAsia="仿宋_GB2312" w:cs="仿宋_GB2312"/>
          <w:bCs/>
          <w:color w:val="000000"/>
          <w:kern w:val="0"/>
          <w:sz w:val="32"/>
          <w:szCs w:val="32"/>
          <w:lang w:eastAsia="zh-CN"/>
          <w14:ligatures w14:val="none"/>
        </w:rPr>
        <w:t>。</w:t>
      </w:r>
      <w:r>
        <w:rPr>
          <w:rFonts w:hint="eastAsia" w:ascii="仿宋_GB2312" w:hAnsi="仿宋_GB2312" w:eastAsia="仿宋_GB2312" w:cs="仿宋_GB2312"/>
          <w:bCs/>
          <w:color w:val="000000"/>
          <w:kern w:val="0"/>
          <w:sz w:val="32"/>
          <w:szCs w:val="32"/>
          <w14:ligatures w14:val="none"/>
        </w:rPr>
        <w:t>如何改变课程评价的这一尴尬局面，是课程实践界普遍面临的问题。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2.理念与愿景：我们提出学校课程评价的理念是：一事一评，量规定制。我们希望，每一门课程都要有行之有效的课程评价方式，学会通过评价推动课程的有效实施。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3.路径与方法：学校课程评价的方法有很多，</w:t>
      </w:r>
      <w:r>
        <w:rPr>
          <w:rFonts w:hint="eastAsia" w:ascii="仿宋_GB2312" w:hAnsi="仿宋_GB2312" w:eastAsia="仿宋_GB2312" w:cs="仿宋_GB2312"/>
          <w:bCs/>
          <w:color w:val="000000"/>
          <w:kern w:val="0"/>
          <w:sz w:val="32"/>
          <w:szCs w:val="32"/>
          <w:lang w:eastAsia="zh-CN"/>
          <w14:ligatures w14:val="none"/>
        </w:rPr>
        <w:t>如</w:t>
      </w:r>
      <w:r>
        <w:rPr>
          <w:rFonts w:hint="eastAsia" w:ascii="仿宋_GB2312" w:hAnsi="仿宋_GB2312" w:eastAsia="仿宋_GB2312" w:cs="仿宋_GB2312"/>
          <w:bCs/>
          <w:color w:val="000000"/>
          <w:kern w:val="0"/>
          <w:sz w:val="32"/>
          <w:szCs w:val="32"/>
          <w14:ligatures w14:val="none"/>
        </w:rPr>
        <w:t>赛事性评价</w:t>
      </w:r>
      <w:r>
        <w:rPr>
          <w:rFonts w:hint="eastAsia" w:ascii="仿宋_GB2312" w:hAnsi="仿宋_GB2312" w:eastAsia="仿宋_GB2312" w:cs="仿宋_GB2312"/>
          <w:bCs/>
          <w:color w:val="000000"/>
          <w:kern w:val="0"/>
          <w:sz w:val="32"/>
          <w:szCs w:val="32"/>
          <w:lang w:eastAsia="zh-CN"/>
          <w14:ligatures w14:val="none"/>
        </w:rPr>
        <w:t>、</w:t>
      </w:r>
      <w:r>
        <w:rPr>
          <w:rFonts w:hint="eastAsia" w:ascii="仿宋_GB2312" w:hAnsi="仿宋_GB2312" w:eastAsia="仿宋_GB2312" w:cs="仿宋_GB2312"/>
          <w:bCs/>
          <w:color w:val="000000"/>
          <w:kern w:val="0"/>
          <w:sz w:val="32"/>
          <w:szCs w:val="32"/>
          <w14:ligatures w14:val="none"/>
        </w:rPr>
        <w:t>积分制评价</w:t>
      </w:r>
      <w:r>
        <w:rPr>
          <w:rFonts w:hint="eastAsia" w:ascii="仿宋_GB2312" w:hAnsi="仿宋_GB2312" w:eastAsia="仿宋_GB2312" w:cs="仿宋_GB2312"/>
          <w:bCs/>
          <w:color w:val="000000"/>
          <w:kern w:val="0"/>
          <w:sz w:val="32"/>
          <w:szCs w:val="32"/>
          <w:lang w:eastAsia="zh-CN"/>
          <w14:ligatures w14:val="none"/>
        </w:rPr>
        <w:t>、</w:t>
      </w:r>
      <w:r>
        <w:rPr>
          <w:rFonts w:hint="eastAsia" w:ascii="仿宋_GB2312" w:hAnsi="仿宋_GB2312" w:eastAsia="仿宋_GB2312" w:cs="仿宋_GB2312"/>
          <w:bCs/>
          <w:color w:val="000000"/>
          <w:kern w:val="0"/>
          <w:sz w:val="32"/>
          <w:szCs w:val="32"/>
          <w14:ligatures w14:val="none"/>
        </w:rPr>
        <w:t>展示性评价</w:t>
      </w:r>
      <w:r>
        <w:rPr>
          <w:rFonts w:hint="eastAsia" w:ascii="仿宋_GB2312" w:hAnsi="仿宋_GB2312" w:eastAsia="仿宋_GB2312" w:cs="仿宋_GB2312"/>
          <w:bCs/>
          <w:color w:val="000000"/>
          <w:kern w:val="0"/>
          <w:sz w:val="32"/>
          <w:szCs w:val="32"/>
          <w:lang w:eastAsia="zh-CN"/>
          <w14:ligatures w14:val="none"/>
        </w:rPr>
        <w:t>、</w:t>
      </w:r>
      <w:r>
        <w:rPr>
          <w:rFonts w:hint="eastAsia" w:ascii="仿宋_GB2312" w:hAnsi="仿宋_GB2312" w:eastAsia="仿宋_GB2312" w:cs="仿宋_GB2312"/>
          <w:bCs/>
          <w:color w:val="000000"/>
          <w:kern w:val="0"/>
          <w:sz w:val="32"/>
          <w:szCs w:val="32"/>
          <w14:ligatures w14:val="none"/>
        </w:rPr>
        <w:t>纪实性评价</w:t>
      </w:r>
      <w:r>
        <w:rPr>
          <w:rFonts w:hint="eastAsia" w:ascii="仿宋_GB2312" w:hAnsi="仿宋_GB2312" w:eastAsia="仿宋_GB2312" w:cs="仿宋_GB2312"/>
          <w:bCs/>
          <w:color w:val="000000"/>
          <w:kern w:val="0"/>
          <w:sz w:val="32"/>
          <w:szCs w:val="32"/>
          <w:lang w:eastAsia="zh-CN"/>
          <w14:ligatures w14:val="none"/>
        </w:rPr>
        <w:t>、</w:t>
      </w:r>
      <w:r>
        <w:rPr>
          <w:rFonts w:hint="eastAsia" w:ascii="仿宋_GB2312" w:hAnsi="仿宋_GB2312" w:eastAsia="仿宋_GB2312" w:cs="仿宋_GB2312"/>
          <w:bCs/>
          <w:color w:val="000000"/>
          <w:kern w:val="0"/>
          <w:sz w:val="32"/>
          <w:szCs w:val="32"/>
          <w14:ligatures w14:val="none"/>
        </w:rPr>
        <w:t>档案袋评价</w:t>
      </w:r>
      <w:r>
        <w:rPr>
          <w:rFonts w:hint="eastAsia" w:ascii="仿宋_GB2312" w:hAnsi="仿宋_GB2312" w:eastAsia="仿宋_GB2312" w:cs="仿宋_GB2312"/>
          <w:bCs/>
          <w:color w:val="000000"/>
          <w:kern w:val="0"/>
          <w:sz w:val="32"/>
          <w:szCs w:val="32"/>
          <w:lang w:eastAsia="zh-CN"/>
          <w14:ligatures w14:val="none"/>
        </w:rPr>
        <w:t>、</w:t>
      </w:r>
      <w:r>
        <w:rPr>
          <w:rFonts w:hint="eastAsia" w:ascii="仿宋_GB2312" w:hAnsi="仿宋_GB2312" w:eastAsia="仿宋_GB2312" w:cs="仿宋_GB2312"/>
          <w:bCs/>
          <w:color w:val="000000"/>
          <w:kern w:val="0"/>
          <w:sz w:val="32"/>
          <w:szCs w:val="32"/>
          <w14:ligatures w14:val="none"/>
        </w:rPr>
        <w:t>争章性评价</w:t>
      </w:r>
      <w:r>
        <w:rPr>
          <w:rFonts w:hint="eastAsia" w:ascii="仿宋_GB2312" w:hAnsi="仿宋_GB2312" w:eastAsia="仿宋_GB2312" w:cs="仿宋_GB2312"/>
          <w:bCs/>
          <w:color w:val="000000"/>
          <w:kern w:val="0"/>
          <w:sz w:val="32"/>
          <w:szCs w:val="32"/>
          <w:lang w:eastAsia="zh-CN"/>
          <w14:ligatures w14:val="none"/>
        </w:rPr>
        <w:t>、</w:t>
      </w:r>
      <w:r>
        <w:rPr>
          <w:rFonts w:hint="eastAsia" w:ascii="仿宋_GB2312" w:hAnsi="仿宋_GB2312" w:eastAsia="仿宋_GB2312" w:cs="仿宋_GB2312"/>
          <w:bCs/>
          <w:color w:val="000000"/>
          <w:kern w:val="0"/>
          <w:sz w:val="32"/>
          <w:szCs w:val="32"/>
          <w14:ligatures w14:val="none"/>
        </w:rPr>
        <w:t>评选性评价</w:t>
      </w:r>
      <w:r>
        <w:rPr>
          <w:rFonts w:hint="eastAsia" w:ascii="仿宋_GB2312" w:hAnsi="仿宋_GB2312" w:eastAsia="仿宋_GB2312" w:cs="仿宋_GB2312"/>
          <w:bCs/>
          <w:color w:val="000000"/>
          <w:kern w:val="0"/>
          <w:sz w:val="32"/>
          <w:szCs w:val="32"/>
          <w:lang w:eastAsia="zh-CN"/>
          <w14:ligatures w14:val="none"/>
        </w:rPr>
        <w:t>、</w:t>
      </w:r>
      <w:r>
        <w:rPr>
          <w:rFonts w:hint="eastAsia" w:ascii="仿宋_GB2312" w:hAnsi="仿宋_GB2312" w:eastAsia="仿宋_GB2312" w:cs="仿宋_GB2312"/>
          <w:bCs/>
          <w:color w:val="000000"/>
          <w:kern w:val="0"/>
          <w:sz w:val="32"/>
          <w:szCs w:val="32"/>
          <w14:ligatures w14:val="none"/>
        </w:rPr>
        <w:t>众筹式评价、纸笔式评价、协商性评价、量表式评价、对照式评价、生长性评价、反馈式评价、反思性评价、认证性评价、审议性评价、问卷式评价、满意度评价、诊断性评价、等第性评价等，要视具体情况而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4.标志性成果：每一所学校构建自己独特的课程评价方案。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（三）亮点计划：生态特色课程建设项目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1.背景与问题：很多中小学（幼儿园）有在地文化资源</w:t>
      </w:r>
      <w:r>
        <w:rPr>
          <w:rFonts w:hint="eastAsia" w:ascii="仿宋_GB2312" w:hAnsi="仿宋_GB2312" w:eastAsia="仿宋_GB2312" w:cs="仿宋_GB2312"/>
          <w:bCs/>
          <w:color w:val="000000"/>
          <w:kern w:val="0"/>
          <w:sz w:val="32"/>
          <w:szCs w:val="32"/>
          <w:lang w:eastAsia="zh-CN"/>
          <w14:ligatures w14:val="none"/>
        </w:rPr>
        <w:t>或</w:t>
      </w:r>
      <w:r>
        <w:rPr>
          <w:rFonts w:hint="eastAsia" w:ascii="仿宋_GB2312" w:hAnsi="仿宋_GB2312" w:eastAsia="仿宋_GB2312" w:cs="仿宋_GB2312"/>
          <w:bCs/>
          <w:color w:val="000000"/>
          <w:kern w:val="0"/>
          <w:sz w:val="32"/>
          <w:szCs w:val="32"/>
          <w14:ligatures w14:val="none"/>
        </w:rPr>
        <w:t>特色办学项目，但如何将在地文化资源融入学校课程，如何进行特色办学项目的课程转化，如何真正让办学特色服务于孩子们的成长，普遍没有可操作性的实践体系。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2.理念与愿景：我们提出生态特色课程的理念是：在地化、项目化、生本化、集群化。我们希望，中小学能将自己的办学特色形成有支持体系的课程架构，化办学特色为可以看得见的亮点。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3.路径与方法：成立三亚市“小而美”学校（乡村学校）生态特色课程联盟。各乡村学校充分利用学校周边得天独厚的自然资源、乡土资源和人文资源，着力建设既有乡村韵味又有现代气息、未来特质的乡村现代化学校样式，开发诸如海洋课程、黎锦课程、竹杆舞课程等富有浓厚海南特色的课程体系，融入劳动教育、优秀传统文化教育、艺术教育、绿色教育、海洋教育等多种元素，促进学生核心素养和文化认同感的培养，实现文化育人、环境育人、课程育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4.标志性成果：建设一批生态特色课程，改变一批“小而美”的学校。每一所学校聚焦一个特色在地文化资源，形成一个特色办学项目，研制生态特色课程方案，形成生态特色课程研究报告。</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三、项目思路与模式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项目的总体思路是：整体设计，多点切入，全面提升，形成机制。项目运行坚持系统设计，整体规划，整合利用各种资源，统筹协调各方力量，实现全面育人、全程育人、全员育人。坚持重点突破，聚焦课程改革的关键领域和主要环节，以八大项目为切入点，针对制约课程改革的体制机制障碍，集中攻关，重点推进。坚持继承创新，注重课程改革的连续性和可持续性，适应新时代教育发展的新要求，积极开拓，大胆试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基于区域课程改革需求，项目拟以“联合调研—研究引领—过程指导—决策参与—信息共享”的共建模式推进课程改革实验，实现“问题聚焦+创新驱动+活动推进+成果提炼”的项目推进经验。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一）联合调研：提升区域课程品质的问题聚焦。指导团队由本项目组人员与三亚市教育研究培训院研究人员等共同组成，运用访谈、问卷、观察等方式，共同剖析区域与学校课程的热点和难点问题，并提出解决问题的思路或对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二）研究引领：提升区域课程品质的工作方针。课程研究是认识课程规律的重要工具，是促进课程改革的重要保证。研究引领的重点是项目引领，将课程改革过程中的热点和难点问题转化为研究项目，形成有关研究点，用科研引领的方式，推进项目研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三）过程指导：提升区域课程品质的基本途径。过程指导是在课程改革实验的全程中，项目组组织专家团队对参与实验的学校加以指导。过程指导分层次进行，宏观上是在促进区域课程改革科学设计、科研引领、科学决策和科学发展的全过程中，项目组要参与；微观上是实验学校在课程深度变革过程中，项目组要加以指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四）决策参与：提升区域课程品质的深度结合。决策参与是项目组通过直接参加区域教育行政部门的各种调研会以及为学校校长决策直接提供咨询服务等，参与并影响区域出台各项重要改革举措。在区域性推进课程改革实验中，项目组参与决策，促进课程变革向研究型、学习型、科研型转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五）信息共享：提升区域课程品质的辐射效应。信息共享是通过项目推进，将参与课程改革实验学校的经验、措施、办法等进行交流、碰撞和辩论，从而实现“资源共享、形成机制、区际联动、整体发展”的区域课程变革的辐射效应。</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（六）活动推进：开展全区性的课程变革展示活动。举行全区性的项目推进活动，选择样本学校深度指导，实现“全覆盖”与“样本校”结合、“定点辐射”与“全面提升”结合。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（七）成果转化：重点招标项目的成果提炼与区域覆盖。区域重点招标课题成果的提炼,形成有关项目的操作手册以及推进思路，以便在区域全面推进。</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rPr>
        <w:t>四、</w:t>
      </w:r>
      <w:r>
        <w:rPr>
          <w:rFonts w:hint="eastAsia" w:ascii="黑体" w:hAnsi="黑体" w:eastAsia="黑体" w:cs="黑体"/>
          <w:b w:val="0"/>
          <w:bCs w:val="0"/>
          <w:sz w:val="32"/>
          <w:szCs w:val="32"/>
          <w:lang w:eastAsia="zh-CN"/>
        </w:rPr>
        <w:t>实施步骤</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第一阶段为启动与申报阶段，20所品质课程项目学校申报高品质课程治理体系建设试点学校基地申请。参加项目申报学校请填写《三亚市高品质课程治理体系建设试点学校申报表》。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第二阶段为培训与实施阶段，进行中小学单元整体课程设计与实施培训，幼儿园主题特色课程设计与实施培训，指导学校层面推进单元整体课程设计与实施，落实幼儿园主题特色课程设计与实施。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第三阶段为完善与深化阶段，研制《三亚市中小学中小学单元整体课程设计与实施指南》以及《三亚市幼儿园主题特色课程设计与实施指南》，推动学科课程深度变革，推动幼儿园特色发展，致力品质课程落实进学科、进课堂，评选三亚市高品质课程治理体系建设试点学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第四阶段为提炼与总结阶段，推动项目学校总结三亚市中小学单元整体课程设计与实施/幼儿园主题特色课程设计与实施项目成果，举办中小学单元整体课程设计与实施/幼儿园主题特色课程设计与实施现场经验交流会。</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五、预期成果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rPr>
        <w:t>在文本成果方面，</w:t>
      </w:r>
      <w:r>
        <w:rPr>
          <w:rFonts w:hint="eastAsia" w:ascii="仿宋_GB2312" w:hAnsi="仿宋_GB2312" w:eastAsia="仿宋_GB2312" w:cs="仿宋_GB2312"/>
          <w:bCs/>
          <w:color w:val="000000"/>
          <w:kern w:val="0"/>
          <w:sz w:val="32"/>
          <w:szCs w:val="32"/>
          <w14:ligatures w14:val="none"/>
        </w:rPr>
        <w:t>在国内一流出版机构出版区域课程建设丛书。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r>
        <w:rPr>
          <w:rFonts w:hint="eastAsia" w:ascii="仿宋_GB2312" w:hAnsi="仿宋_GB2312" w:eastAsia="仿宋_GB2312" w:cs="仿宋_GB2312"/>
          <w:bCs/>
          <w:color w:val="000000"/>
          <w:kern w:val="0"/>
          <w:sz w:val="32"/>
          <w:szCs w:val="32"/>
          <w14:ligatures w14:val="none"/>
        </w:rPr>
        <w:t>在实践层面，聚焦项目实施，整体提升区域课程改革水平，让</w:t>
      </w:r>
      <w:r>
        <w:rPr>
          <w:rFonts w:hint="eastAsia" w:ascii="仿宋_GB2312" w:hAnsi="仿宋_GB2312" w:eastAsia="仿宋_GB2312" w:cs="仿宋_GB2312"/>
          <w:bCs/>
          <w:color w:val="000000"/>
          <w:kern w:val="0"/>
          <w:sz w:val="32"/>
          <w:szCs w:val="32"/>
          <w:lang w:eastAsia="zh-CN"/>
          <w14:ligatures w14:val="none"/>
        </w:rPr>
        <w:t>实验</w:t>
      </w:r>
      <w:r>
        <w:rPr>
          <w:rFonts w:hint="eastAsia" w:ascii="仿宋_GB2312" w:hAnsi="仿宋_GB2312" w:eastAsia="仿宋_GB2312" w:cs="仿宋_GB2312"/>
          <w:bCs/>
          <w:color w:val="000000"/>
          <w:kern w:val="0"/>
          <w:sz w:val="32"/>
          <w:szCs w:val="32"/>
          <w14:ligatures w14:val="none"/>
        </w:rPr>
        <w:t>学校课程富有逻辑感和文化感，让</w:t>
      </w:r>
      <w:r>
        <w:rPr>
          <w:rFonts w:hint="eastAsia" w:ascii="仿宋_GB2312" w:hAnsi="仿宋_GB2312" w:eastAsia="仿宋_GB2312" w:cs="仿宋_GB2312"/>
          <w:bCs/>
          <w:color w:val="000000"/>
          <w:kern w:val="0"/>
          <w:sz w:val="32"/>
          <w:szCs w:val="32"/>
          <w:lang w:eastAsia="zh-CN"/>
          <w14:ligatures w14:val="none"/>
        </w:rPr>
        <w:t>参与</w:t>
      </w:r>
      <w:r>
        <w:rPr>
          <w:rFonts w:hint="eastAsia" w:ascii="仿宋_GB2312" w:hAnsi="仿宋_GB2312" w:eastAsia="仿宋_GB2312" w:cs="仿宋_GB2312"/>
          <w:bCs/>
          <w:color w:val="000000"/>
          <w:kern w:val="0"/>
          <w:sz w:val="32"/>
          <w:szCs w:val="32"/>
          <w14:ligatures w14:val="none"/>
        </w:rPr>
        <w:t>教师课程领导力提升，让</w:t>
      </w:r>
      <w:r>
        <w:rPr>
          <w:rFonts w:hint="eastAsia" w:ascii="仿宋_GB2312" w:hAnsi="仿宋_GB2312" w:eastAsia="仿宋_GB2312" w:cs="仿宋_GB2312"/>
          <w:bCs/>
          <w:color w:val="000000"/>
          <w:kern w:val="0"/>
          <w:sz w:val="32"/>
          <w:szCs w:val="32"/>
          <w:lang w:eastAsia="zh-CN"/>
          <w14:ligatures w14:val="none"/>
        </w:rPr>
        <w:t>学生</w:t>
      </w:r>
      <w:r>
        <w:rPr>
          <w:rFonts w:hint="eastAsia" w:ascii="仿宋_GB2312" w:hAnsi="仿宋_GB2312" w:eastAsia="仿宋_GB2312" w:cs="仿宋_GB2312"/>
          <w:bCs/>
          <w:color w:val="000000"/>
          <w:kern w:val="0"/>
          <w:sz w:val="32"/>
          <w:szCs w:val="32"/>
          <w14:ligatures w14:val="none"/>
        </w:rPr>
        <w:t>因课程变得更加美好。</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六、保障机制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（一）组织保障</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成立由市教育局领导的品质课程推广工作领导小组，设立专职办公室负责日常工作，合理分配任务，聚焦关键领域和难点问题，确保各项活动高效有序开展。</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三亚市中小学品质课程推广工作领导小组</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组长：罗禹</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副组长：高福明、吴家英</w:t>
      </w:r>
    </w:p>
    <w:p>
      <w:pPr>
        <w:spacing w:line="600" w:lineRule="exact"/>
        <w:ind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成员：陈坤、邢海珍、</w:t>
      </w:r>
      <w:r>
        <w:rPr>
          <w:rFonts w:hint="eastAsia" w:ascii="仿宋_GB2312" w:eastAsia="仿宋_GB2312"/>
          <w:color w:val="auto"/>
          <w:sz w:val="32"/>
          <w:szCs w:val="32"/>
          <w:lang w:val="en-US" w:eastAsia="zh-CN"/>
        </w:rPr>
        <w:t>吴革、</w:t>
      </w:r>
      <w:r>
        <w:rPr>
          <w:rFonts w:hint="eastAsia" w:ascii="仿宋_GB2312" w:eastAsia="仿宋_GB2312"/>
          <w:color w:val="auto"/>
          <w:sz w:val="32"/>
          <w:szCs w:val="32"/>
          <w:lang w:eastAsia="zh-CN"/>
        </w:rPr>
        <w:t>卢丽燕、</w:t>
      </w:r>
      <w:r>
        <w:rPr>
          <w:rFonts w:hint="eastAsia" w:ascii="仿宋_GB2312" w:eastAsia="仿宋_GB2312"/>
          <w:color w:val="auto"/>
          <w:sz w:val="32"/>
          <w:szCs w:val="32"/>
          <w:lang w:val="en-US" w:eastAsia="zh-CN"/>
        </w:rPr>
        <w:t>白振生、</w:t>
      </w:r>
      <w:r>
        <w:rPr>
          <w:rFonts w:hint="eastAsia" w:ascii="仿宋_GB2312" w:eastAsia="仿宋_GB2312"/>
          <w:color w:val="auto"/>
          <w:sz w:val="32"/>
          <w:szCs w:val="32"/>
          <w:lang w:eastAsia="zh-CN"/>
        </w:rPr>
        <w:t>龙文杰</w:t>
      </w:r>
      <w:r>
        <w:rPr>
          <w:rFonts w:hint="eastAsia" w:ascii="仿宋_GB2312" w:eastAsia="仿宋_GB2312"/>
          <w:color w:val="auto"/>
          <w:sz w:val="32"/>
          <w:szCs w:val="32"/>
          <w:lang w:val="en-US" w:eastAsia="zh-CN"/>
        </w:rPr>
        <w:t>、各项目实验校校长</w:t>
      </w:r>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auto"/>
          <w:sz w:val="32"/>
          <w:szCs w:val="32"/>
        </w:rPr>
        <w:t>领导小组下设办公室，办公室设在市教育研究培训院教科研中心，主要负责</w:t>
      </w:r>
      <w:r>
        <w:rPr>
          <w:rFonts w:hint="eastAsia" w:ascii="仿宋_GB2312" w:eastAsia="仿宋_GB2312"/>
          <w:color w:val="auto"/>
          <w:sz w:val="32"/>
          <w:szCs w:val="32"/>
          <w:lang w:eastAsia="zh-CN"/>
        </w:rPr>
        <w:t>品质</w:t>
      </w:r>
      <w:r>
        <w:rPr>
          <w:rFonts w:hint="eastAsia" w:ascii="仿宋_GB2312" w:eastAsia="仿宋_GB2312"/>
          <w:color w:val="auto"/>
          <w:sz w:val="32"/>
          <w:szCs w:val="32"/>
        </w:rPr>
        <w:t>课程项目推广</w:t>
      </w:r>
      <w:r>
        <w:rPr>
          <w:rFonts w:hint="eastAsia" w:ascii="仿宋_GB2312" w:eastAsia="仿宋_GB2312"/>
          <w:color w:val="000000"/>
          <w:sz w:val="32"/>
          <w:szCs w:val="32"/>
        </w:rPr>
        <w:t>工作的组织、统筹和协调等工作。办公室主任由吴家英担任，副主任由</w:t>
      </w:r>
      <w:r>
        <w:rPr>
          <w:rFonts w:hint="eastAsia" w:ascii="仿宋_GB2312" w:eastAsia="仿宋_GB2312"/>
          <w:color w:val="000000"/>
          <w:sz w:val="32"/>
          <w:szCs w:val="32"/>
          <w:lang w:val="en-US" w:eastAsia="zh-CN"/>
        </w:rPr>
        <w:t>陈坤</w:t>
      </w:r>
      <w:r>
        <w:rPr>
          <w:rFonts w:hint="eastAsia" w:ascii="仿宋_GB2312" w:eastAsia="仿宋_GB2312"/>
          <w:color w:val="000000"/>
          <w:sz w:val="32"/>
          <w:szCs w:val="32"/>
        </w:rPr>
        <w:t>担任。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办公室另设专家指导组，</w:t>
      </w:r>
      <w:r>
        <w:rPr>
          <w:rFonts w:hint="eastAsia" w:ascii="仿宋_GB2312" w:hAnsi="仿宋_GB2312" w:eastAsia="仿宋_GB2312" w:cs="仿宋_GB2312"/>
          <w:bCs/>
          <w:color w:val="000000"/>
          <w:kern w:val="0"/>
          <w:sz w:val="32"/>
          <w:szCs w:val="32"/>
          <w:lang w:eastAsia="zh-CN"/>
        </w:rPr>
        <w:t>成员由</w:t>
      </w:r>
      <w:r>
        <w:rPr>
          <w:rFonts w:hint="eastAsia" w:ascii="仿宋_GB2312" w:eastAsia="仿宋_GB2312"/>
          <w:color w:val="auto"/>
          <w:sz w:val="32"/>
          <w:szCs w:val="32"/>
        </w:rPr>
        <w:t>市教育研究培训院</w:t>
      </w:r>
      <w:r>
        <w:rPr>
          <w:rFonts w:hint="eastAsia" w:ascii="仿宋_GB2312" w:hAnsi="仿宋_GB2312" w:eastAsia="仿宋_GB2312" w:cs="仿宋_GB2312"/>
          <w:bCs/>
          <w:color w:val="000000"/>
          <w:kern w:val="0"/>
          <w:sz w:val="32"/>
          <w:szCs w:val="32"/>
          <w:lang w:eastAsia="zh-CN"/>
        </w:rPr>
        <w:t>各学科专兼职教研员担任，</w:t>
      </w:r>
      <w:r>
        <w:rPr>
          <w:rFonts w:hint="eastAsia" w:ascii="仿宋_GB2312" w:hAnsi="仿宋_GB2312" w:eastAsia="仿宋_GB2312" w:cs="仿宋_GB2312"/>
          <w:bCs/>
          <w:color w:val="000000"/>
          <w:kern w:val="0"/>
          <w:sz w:val="32"/>
          <w:szCs w:val="32"/>
        </w:rPr>
        <w:t>对全市中小学校品质课程建设进行培训和专业指导。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（二）制度保障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1.建立品质课程项目实施责任制。项目学校负责人是本校品质课程实施责任人，应本着高度负责的态度，组织本校教师积极参与项目实施，确保项目在学校顺利、稳步推进。</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2.健全项目推进工作巡查制度。三亚市教育研究培训院具体负责本项目的对接，定期不定期对项目开展情况进行检查调研，及时发现问题，及时通报，限期整改。协调各参与学校高度重视、积极参与，做好人员动员和师资协调工作，保障品质课程项目方案实现预期目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3.健全项目推进工作汇报制度。上海校本课程文化管理中心会同三亚市教育研究培训院及各项目学校，对品质课程实施效果进行科学分析、评价，并以学期和学年为单位对活动开展情况及成绩进行总结、评价，形成改进意见，不断完善和优化项目方案，以保证品质课程建设取得实质成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4.健全项目推进工作评价制度。委托第三方对项目实施情况进行阶段性评估，评估情况作为对项目学校及项目责任主体进行绩效考核的重要依据。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（三）经费保障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三亚市教育局安排专项经费用于该项目运营经费的支出。对参与该项目合作的学校，</w:t>
      </w:r>
      <w:r>
        <w:rPr>
          <w:rFonts w:hint="eastAsia" w:ascii="仿宋_GB2312" w:hAnsi="仿宋_GB2312" w:eastAsia="仿宋_GB2312" w:cs="仿宋_GB2312"/>
          <w:color w:val="000000"/>
          <w:sz w:val="32"/>
          <w:szCs w:val="32"/>
        </w:rPr>
        <w:t>由市教育研究培训院根据实情况另外安排</w:t>
      </w:r>
      <w:r>
        <w:rPr>
          <w:rFonts w:hint="eastAsia" w:ascii="仿宋_GB2312" w:hAnsi="仿宋_GB2312" w:eastAsia="仿宋_GB2312" w:cs="仿宋_GB2312"/>
          <w:color w:val="000000"/>
          <w:sz w:val="32"/>
          <w:szCs w:val="32"/>
          <w:lang w:eastAsia="zh-CN"/>
        </w:rPr>
        <w:t>每校</w:t>
      </w:r>
      <w:r>
        <w:rPr>
          <w:rFonts w:hint="eastAsia" w:ascii="仿宋_GB2312" w:hAnsi="仿宋_GB2312" w:eastAsia="仿宋_GB2312" w:cs="仿宋_GB2312"/>
          <w:color w:val="000000"/>
          <w:sz w:val="32"/>
          <w:szCs w:val="32"/>
          <w:lang w:val="en-US" w:eastAsia="zh-CN"/>
        </w:rPr>
        <w:t>2万元</w:t>
      </w:r>
      <w:r>
        <w:rPr>
          <w:rFonts w:hint="eastAsia" w:ascii="仿宋_GB2312" w:hAnsi="仿宋_GB2312" w:eastAsia="仿宋_GB2312" w:cs="仿宋_GB2312"/>
          <w:color w:val="000000"/>
          <w:sz w:val="32"/>
          <w:szCs w:val="32"/>
        </w:rPr>
        <w:t>经费予以支持。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三亚市教育研究培训院</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2024年2月28日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1-1</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微软简标宋" w:hAnsi="微软简标宋" w:eastAsia="微软简标宋" w:cs="微软简标宋"/>
          <w:color w:val="000000"/>
          <w:sz w:val="44"/>
          <w:szCs w:val="44"/>
          <w:lang w:eastAsia="zh-CN"/>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微软简标宋" w:hAnsi="微软简标宋" w:eastAsia="微软简标宋" w:cs="微软简标宋"/>
          <w:color w:val="000000"/>
          <w:sz w:val="44"/>
          <w:szCs w:val="44"/>
          <w:lang w:eastAsia="zh-CN"/>
        </w:rPr>
      </w:pPr>
      <w:r>
        <w:rPr>
          <w:rFonts w:hint="eastAsia" w:ascii="微软简标宋" w:hAnsi="微软简标宋" w:eastAsia="微软简标宋" w:cs="微软简标宋"/>
          <w:color w:val="000000"/>
          <w:sz w:val="44"/>
          <w:szCs w:val="44"/>
          <w:lang w:eastAsia="zh-CN"/>
        </w:rPr>
        <w:t>三亚市中小学（幼儿园）品质课程项目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微软简标宋" w:hAnsi="微软简标宋" w:eastAsia="微软简标宋" w:cs="微软简标宋"/>
          <w:sz w:val="44"/>
          <w:szCs w:val="44"/>
        </w:rPr>
      </w:pPr>
      <w:r>
        <w:rPr>
          <w:rFonts w:hint="eastAsia" w:ascii="微软简标宋" w:hAnsi="微软简标宋" w:eastAsia="微软简标宋" w:cs="微软简标宋"/>
          <w:color w:val="000000"/>
          <w:sz w:val="44"/>
          <w:szCs w:val="44"/>
          <w:lang w:eastAsia="zh-CN"/>
        </w:rPr>
        <w:t>实验学校</w:t>
      </w:r>
      <w:r>
        <w:rPr>
          <w:rFonts w:hint="eastAsia" w:ascii="微软简标宋" w:hAnsi="微软简标宋" w:eastAsia="微软简标宋" w:cs="微软简标宋"/>
          <w:sz w:val="44"/>
          <w:szCs w:val="44"/>
        </w:rPr>
        <w:t>（20所）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一</w:t>
      </w:r>
      <w:r>
        <w:rPr>
          <w:rFonts w:hint="eastAsia" w:ascii="黑体" w:hAnsi="黑体" w:eastAsia="黑体" w:cs="黑体"/>
          <w:sz w:val="32"/>
          <w:szCs w:val="32"/>
          <w:lang w:eastAsia="zh-CN"/>
        </w:rPr>
        <w:t>、</w:t>
      </w:r>
      <w:r>
        <w:rPr>
          <w:rFonts w:hint="eastAsia" w:ascii="黑体" w:hAnsi="黑体" w:eastAsia="黑体" w:cs="黑体"/>
          <w:sz w:val="32"/>
          <w:szCs w:val="32"/>
        </w:rPr>
        <w:t>中学5所</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海南中学三亚学校、上海外国语</w:t>
      </w:r>
      <w:r>
        <w:rPr>
          <w:rFonts w:hint="eastAsia" w:ascii="仿宋_GB2312" w:hAnsi="仿宋_GB2312" w:eastAsia="仿宋_GB2312" w:cs="仿宋_GB2312"/>
          <w:sz w:val="32"/>
          <w:szCs w:val="32"/>
          <w:lang w:eastAsia="zh-CN"/>
        </w:rPr>
        <w:t>大学三亚</w:t>
      </w:r>
      <w:r>
        <w:rPr>
          <w:rFonts w:hint="eastAsia" w:ascii="仿宋_GB2312" w:hAnsi="仿宋_GB2312" w:eastAsia="仿宋_GB2312" w:cs="仿宋_GB2312"/>
          <w:sz w:val="32"/>
          <w:szCs w:val="32"/>
        </w:rPr>
        <w:t>附属中学、西南大学三亚中学、</w:t>
      </w:r>
      <w:r>
        <w:rPr>
          <w:rFonts w:hint="eastAsia" w:ascii="仿宋_GB2312" w:hAnsi="仿宋_GB2312" w:eastAsia="仿宋_GB2312" w:cs="仿宋_GB2312"/>
          <w:sz w:val="32"/>
          <w:szCs w:val="32"/>
          <w:lang w:eastAsia="zh-CN"/>
        </w:rPr>
        <w:t>中国人民大学附属中学</w:t>
      </w:r>
      <w:r>
        <w:rPr>
          <w:rFonts w:hint="eastAsia" w:ascii="仿宋_GB2312" w:hAnsi="仿宋_GB2312" w:eastAsia="仿宋_GB2312" w:cs="仿宋_GB2312"/>
          <w:sz w:val="32"/>
          <w:szCs w:val="32"/>
        </w:rPr>
        <w:t>三亚学校、</w:t>
      </w:r>
      <w:r>
        <w:rPr>
          <w:rFonts w:hint="eastAsia" w:ascii="仿宋_GB2312" w:hAnsi="仿宋_GB2312" w:eastAsia="仿宋_GB2312" w:cs="仿宋_GB2312"/>
          <w:sz w:val="32"/>
          <w:szCs w:val="32"/>
          <w:lang w:eastAsia="zh-CN"/>
        </w:rPr>
        <w:t>中国人民解放军</w:t>
      </w:r>
      <w:r>
        <w:rPr>
          <w:rFonts w:hint="eastAsia" w:ascii="仿宋_GB2312" w:hAnsi="仿宋_GB2312" w:eastAsia="仿宋_GB2312" w:cs="仿宋_GB2312"/>
          <w:sz w:val="32"/>
          <w:szCs w:val="32"/>
          <w:lang w:val="en-US" w:eastAsia="zh-CN"/>
        </w:rPr>
        <w:t>91458部队八一</w:t>
      </w:r>
      <w:r>
        <w:rPr>
          <w:rFonts w:hint="eastAsia" w:ascii="仿宋_GB2312" w:hAnsi="仿宋_GB2312" w:eastAsia="仿宋_GB2312" w:cs="仿宋_GB2312"/>
          <w:sz w:val="32"/>
          <w:szCs w:val="32"/>
        </w:rPr>
        <w:t>中学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二、小学12所</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第一小学、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实验小学、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第九小学；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第四小学、</w:t>
      </w:r>
      <w:r>
        <w:rPr>
          <w:rFonts w:hint="eastAsia" w:ascii="仿宋_GB2312" w:hAnsi="仿宋_GB2312" w:eastAsia="仿宋_GB2312" w:cs="仿宋_GB2312"/>
          <w:sz w:val="32"/>
          <w:szCs w:val="32"/>
          <w:lang w:eastAsia="zh-CN"/>
        </w:rPr>
        <w:t>三亚市天涯区</w:t>
      </w:r>
      <w:r>
        <w:rPr>
          <w:rFonts w:hint="eastAsia" w:ascii="仿宋_GB2312" w:hAnsi="仿宋_GB2312" w:eastAsia="仿宋_GB2312" w:cs="仿宋_GB2312"/>
          <w:sz w:val="32"/>
          <w:szCs w:val="32"/>
        </w:rPr>
        <w:t>西岛小学、</w:t>
      </w:r>
      <w:r>
        <w:rPr>
          <w:rFonts w:hint="eastAsia" w:ascii="仿宋_GB2312" w:hAnsi="仿宋_GB2312" w:eastAsia="仿宋_GB2312" w:cs="仿宋_GB2312"/>
          <w:sz w:val="32"/>
          <w:szCs w:val="32"/>
          <w:lang w:eastAsia="zh-CN"/>
        </w:rPr>
        <w:t>三亚市天涯区</w:t>
      </w:r>
      <w:r>
        <w:rPr>
          <w:rFonts w:hint="eastAsia" w:ascii="仿宋_GB2312" w:hAnsi="仿宋_GB2312" w:eastAsia="仿宋_GB2312" w:cs="仿宋_GB2312"/>
          <w:sz w:val="32"/>
          <w:szCs w:val="32"/>
        </w:rPr>
        <w:t>槟榔小学、</w:t>
      </w:r>
      <w:r>
        <w:rPr>
          <w:rFonts w:hint="eastAsia" w:ascii="仿宋_GB2312" w:hAnsi="仿宋_GB2312" w:eastAsia="仿宋_GB2312" w:cs="仿宋_GB2312"/>
          <w:sz w:val="32"/>
          <w:szCs w:val="32"/>
          <w:lang w:eastAsia="zh-CN"/>
        </w:rPr>
        <w:t>三亚市天涯区天涯</w:t>
      </w:r>
      <w:r>
        <w:rPr>
          <w:rFonts w:hint="eastAsia" w:ascii="仿宋_GB2312" w:hAnsi="仿宋_GB2312" w:eastAsia="仿宋_GB2312" w:cs="仿宋_GB2312"/>
          <w:sz w:val="32"/>
          <w:szCs w:val="32"/>
        </w:rPr>
        <w:t>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第二小学、</w:t>
      </w:r>
      <w:r>
        <w:rPr>
          <w:rFonts w:hint="eastAsia" w:ascii="仿宋_GB2312" w:hAnsi="仿宋_GB2312" w:eastAsia="仿宋_GB2312" w:cs="仿宋_GB2312"/>
          <w:sz w:val="32"/>
          <w:szCs w:val="32"/>
          <w:lang w:eastAsia="zh-CN"/>
        </w:rPr>
        <w:t>三亚市吉阳区</w:t>
      </w:r>
      <w:r>
        <w:rPr>
          <w:rFonts w:hint="eastAsia" w:ascii="仿宋_GB2312" w:hAnsi="仿宋_GB2312" w:eastAsia="仿宋_GB2312" w:cs="仿宋_GB2312"/>
          <w:sz w:val="32"/>
          <w:szCs w:val="32"/>
        </w:rPr>
        <w:t>月川小学、</w:t>
      </w:r>
      <w:r>
        <w:rPr>
          <w:rFonts w:hint="eastAsia" w:ascii="仿宋_GB2312" w:hAnsi="仿宋_GB2312" w:eastAsia="仿宋_GB2312" w:cs="仿宋_GB2312"/>
          <w:sz w:val="32"/>
          <w:szCs w:val="32"/>
          <w:lang w:eastAsia="zh-CN"/>
        </w:rPr>
        <w:t>三亚市吉阳区</w:t>
      </w:r>
      <w:r>
        <w:rPr>
          <w:rFonts w:hint="eastAsia" w:ascii="仿宋_GB2312" w:hAnsi="仿宋_GB2312" w:eastAsia="仿宋_GB2312" w:cs="仿宋_GB2312"/>
          <w:sz w:val="32"/>
          <w:szCs w:val="32"/>
        </w:rPr>
        <w:t>丹州小学；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崖州区崖城小学；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 xml:space="preserve">海棠区红旗小学 </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幼儿园3所</w:t>
      </w:r>
      <w:r>
        <w:rPr>
          <w:rFonts w:hint="eastAsia" w:ascii="仿宋_GB2312" w:hAnsi="仿宋_GB2312" w:eastAsia="仿宋_GB2312" w:cs="仿宋_GB2312"/>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三亚第一幼儿园、</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第二幼儿园、</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第五幼儿园</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14:ligatures w14: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微软简标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jMmI1YTE3Y2U1NzVmODdkMDZlYjRiYTNiNDk5NDAifQ=="/>
  </w:docVars>
  <w:rsids>
    <w:rsidRoot w:val="007A42E8"/>
    <w:rsid w:val="0053325C"/>
    <w:rsid w:val="007A42E8"/>
    <w:rsid w:val="01D1463B"/>
    <w:rsid w:val="03F90AE6"/>
    <w:rsid w:val="098470A4"/>
    <w:rsid w:val="0A0F4207"/>
    <w:rsid w:val="0C213A91"/>
    <w:rsid w:val="24EF141E"/>
    <w:rsid w:val="296A5517"/>
    <w:rsid w:val="3E96528C"/>
    <w:rsid w:val="58C01AD5"/>
    <w:rsid w:val="5B4A5024"/>
    <w:rsid w:val="5E805FCD"/>
    <w:rsid w:val="5EB015FA"/>
    <w:rsid w:val="62F12229"/>
    <w:rsid w:val="683C098E"/>
    <w:rsid w:val="737F3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14:ligatures w14:val="standardContextual"/>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semiHidden/>
    <w:unhideWhenUsed/>
    <w:qFormat/>
    <w:uiPriority w:val="99"/>
    <w:pPr>
      <w:tabs>
        <w:tab w:val="center" w:pos="4153"/>
        <w:tab w:val="right" w:pos="8306"/>
      </w:tabs>
      <w:snapToGrid w:val="0"/>
      <w:jc w:val="left"/>
    </w:pPr>
    <w:rPr>
      <w:sz w:val="18"/>
    </w:rPr>
  </w:style>
  <w:style w:type="paragraph" w:styleId="3">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547</Words>
  <Characters>3122</Characters>
  <Lines>26</Lines>
  <Paragraphs>7</Paragraphs>
  <TotalTime>0</TotalTime>
  <ScaleCrop>false</ScaleCrop>
  <LinksUpToDate>false</LinksUpToDate>
  <CharactersWithSpaces>3662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2023-12-30T01:55:00Z</dcterms:created>
  <dc:creator>Microsoft Office User</dc:creator>
  <cp:lastModifiedBy>陈坤</cp:lastModifiedBy>
  <dcterms:modified xsi:type="dcterms:W3CDTF">2024-04-25T03:31:45Z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D502A6844F6B41B999824D2F421B8807_12</vt:lpwstr>
  </property>
</Properties>
</file>