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default" w:ascii="仿宋" w:hAnsi="仿宋" w:eastAsia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44"/>
          <w:szCs w:val="44"/>
        </w:rPr>
        <w:t>陈人珊校长工作室访学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研修活动安排表</w:t>
      </w:r>
    </w:p>
    <w:tbl>
      <w:tblPr>
        <w:tblStyle w:val="14"/>
        <w:tblW w:w="949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1134"/>
        <w:gridCol w:w="3969"/>
        <w:gridCol w:w="850"/>
        <w:gridCol w:w="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形式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活动内容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负责人/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专家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5月25日（周六）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14:ligatures w14:val="none"/>
              </w:rPr>
              <w:t>学员报到：办理入住，领取学习资料。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/>
                <w14:ligatures w14:val="none"/>
              </w:rPr>
              <w:t>秘书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5月26日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（周日）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8: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方案解读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解读访学研修方案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陈人珊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落实义务教育课程方案，创新打造学校课程施工图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韩立芬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14: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《高品质学校建设的理性思考与实践探索》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芮火才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00–20:00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研讨交流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分组交流学习收获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组长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1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5月27日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（周一）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969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1.参观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、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了解校园文化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及课程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建设情况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2.观摩课堂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南京市游府西街小学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学校课程评价与管理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万代红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创新“双减”路，赋能共成长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万代红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00–20:00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研讨交流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分组交流学习收获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组长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5月28日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（周二）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969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1.参观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校园，了解校园文化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及课程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建设情况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2.观摩课堂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南京工业大学实验小学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学校课程建设整体介绍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胡红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深耕科研 增效提质——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学校校本研修经验介绍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胡红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00–20:00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研讨交流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分组交流学习收获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组长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5月29日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（周三）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969" w:type="dxa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校园，了解校园文化建设情况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观摩学校特色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课程活动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南京市五老村小学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学校课程建设整体介绍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吴玉国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学校德育特色课程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建设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经验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吴玉国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00–20:00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研讨交流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分组交流学习收获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组长</w:t>
            </w:r>
          </w:p>
        </w:tc>
        <w:tc>
          <w:tcPr>
            <w:tcW w:w="8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5月30日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（周四）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0–11: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45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pStyle w:val="11"/>
              <w:widowControl w:val="0"/>
              <w:spacing w:line="360" w:lineRule="auto"/>
              <w:ind w:firstLine="0" w:firstLineChars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改进课程评价促进教育教学质量的整体提升</w:t>
            </w:r>
            <w:r>
              <w:rPr>
                <w:rFonts w:ascii="仿宋" w:hAnsi="仿宋" w:eastAsia="仿宋"/>
                <w:sz w:val="21"/>
                <w:szCs w:val="21"/>
              </w:rPr>
              <w:t>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韩立芬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14: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《关于建设特色文化品牌学校的思考》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芮火才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学习展示</w:t>
            </w:r>
          </w:p>
        </w:tc>
        <w:tc>
          <w:tcPr>
            <w:tcW w:w="3969" w:type="dxa"/>
            <w:vAlign w:val="center"/>
          </w:tcPr>
          <w:p>
            <w:pPr>
              <w:pStyle w:val="11"/>
              <w:widowControl w:val="0"/>
              <w:spacing w:line="360" w:lineRule="auto"/>
              <w:ind w:firstLine="0" w:firstLineChars="0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分组汇报学习成果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组长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35" w:type="dxa"/>
            <w:vMerge w:val="continue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活动总结</w:t>
            </w:r>
          </w:p>
        </w:tc>
        <w:tc>
          <w:tcPr>
            <w:tcW w:w="3969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研修活动总结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陈人珊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694" w:type="dxa"/>
            <w:gridSpan w:val="2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5月31日（周五）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14:ligatures w14:val="none"/>
              </w:rPr>
              <w:t>返程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:lang w:val="en-US" w:eastAsia="zh-CN"/>
                <w14:ligatures w14:val="none"/>
              </w:rPr>
              <w:t>秘书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14:ligatures w14:val="none"/>
              </w:rPr>
              <w:t>酒店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010708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EB777"/>
    <w:multiLevelType w:val="singleLevel"/>
    <w:tmpl w:val="A5FEB7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kNTUxNDQwNzgwYTg0ZGUyNGQyMWVmMzVmNTExMTAifQ=="/>
  </w:docVars>
  <w:rsids>
    <w:rsidRoot w:val="009C5643"/>
    <w:rsid w:val="00023811"/>
    <w:rsid w:val="000A50E0"/>
    <w:rsid w:val="000D08CE"/>
    <w:rsid w:val="000D1DC9"/>
    <w:rsid w:val="00182F1B"/>
    <w:rsid w:val="00247A10"/>
    <w:rsid w:val="002C5789"/>
    <w:rsid w:val="002D73DC"/>
    <w:rsid w:val="002F36D0"/>
    <w:rsid w:val="00353A23"/>
    <w:rsid w:val="00377C0C"/>
    <w:rsid w:val="00384B47"/>
    <w:rsid w:val="00384CB7"/>
    <w:rsid w:val="003A7AB3"/>
    <w:rsid w:val="003E3A2B"/>
    <w:rsid w:val="00432FFE"/>
    <w:rsid w:val="0045058F"/>
    <w:rsid w:val="00477630"/>
    <w:rsid w:val="004B13B1"/>
    <w:rsid w:val="004F3BF7"/>
    <w:rsid w:val="0054329A"/>
    <w:rsid w:val="00543C9C"/>
    <w:rsid w:val="00555388"/>
    <w:rsid w:val="005978C3"/>
    <w:rsid w:val="005B7265"/>
    <w:rsid w:val="005B7D6C"/>
    <w:rsid w:val="005C7FC5"/>
    <w:rsid w:val="0064158B"/>
    <w:rsid w:val="006A377E"/>
    <w:rsid w:val="006E0DBF"/>
    <w:rsid w:val="00722313"/>
    <w:rsid w:val="0073727C"/>
    <w:rsid w:val="00776714"/>
    <w:rsid w:val="007C167D"/>
    <w:rsid w:val="00880773"/>
    <w:rsid w:val="0089419E"/>
    <w:rsid w:val="008D57D3"/>
    <w:rsid w:val="0096130F"/>
    <w:rsid w:val="009959BE"/>
    <w:rsid w:val="009C5643"/>
    <w:rsid w:val="009E7A1A"/>
    <w:rsid w:val="00A85BB6"/>
    <w:rsid w:val="00A8709E"/>
    <w:rsid w:val="00AD0B7B"/>
    <w:rsid w:val="00B03EB2"/>
    <w:rsid w:val="00B13820"/>
    <w:rsid w:val="00B41F49"/>
    <w:rsid w:val="00B43260"/>
    <w:rsid w:val="00B81E87"/>
    <w:rsid w:val="00C60AF8"/>
    <w:rsid w:val="00C96920"/>
    <w:rsid w:val="00CB11A7"/>
    <w:rsid w:val="00CC7D62"/>
    <w:rsid w:val="00CE1C4F"/>
    <w:rsid w:val="00CE2B19"/>
    <w:rsid w:val="00D26785"/>
    <w:rsid w:val="00D41001"/>
    <w:rsid w:val="00D45AA1"/>
    <w:rsid w:val="00D643A4"/>
    <w:rsid w:val="00D678B5"/>
    <w:rsid w:val="00E13FA3"/>
    <w:rsid w:val="00E32CC5"/>
    <w:rsid w:val="00E47248"/>
    <w:rsid w:val="00F66031"/>
    <w:rsid w:val="11F05AF4"/>
    <w:rsid w:val="123A29F6"/>
    <w:rsid w:val="13833AFB"/>
    <w:rsid w:val="15EC394C"/>
    <w:rsid w:val="201237E1"/>
    <w:rsid w:val="2025341F"/>
    <w:rsid w:val="29BE3922"/>
    <w:rsid w:val="2C7D1A05"/>
    <w:rsid w:val="2DD90EBD"/>
    <w:rsid w:val="2F4B7B98"/>
    <w:rsid w:val="31F14A27"/>
    <w:rsid w:val="342866FA"/>
    <w:rsid w:val="34303FB6"/>
    <w:rsid w:val="42CE4911"/>
    <w:rsid w:val="46F81A6A"/>
    <w:rsid w:val="61A60ADB"/>
    <w:rsid w:val="7905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widowControl/>
      <w:spacing w:before="100" w:beforeAutospacing="1" w:line="578" w:lineRule="auto"/>
      <w:jc w:val="left"/>
      <w:outlineLvl w:val="0"/>
    </w:pPr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table" w:styleId="7">
    <w:name w:val="Table Grid"/>
    <w:basedOn w:val="6"/>
    <w:autoRedefine/>
    <w:qFormat/>
    <w:uiPriority w:val="0"/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12">
    <w:name w:val="标题 1 字符"/>
    <w:basedOn w:val="8"/>
    <w:link w:val="2"/>
    <w:autoRedefine/>
    <w:qFormat/>
    <w:uiPriority w:val="9"/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customStyle="1" w:styleId="13">
    <w:name w:val="标题1"/>
    <w:basedOn w:val="8"/>
    <w:autoRedefine/>
    <w:qFormat/>
    <w:uiPriority w:val="0"/>
  </w:style>
  <w:style w:type="table" w:customStyle="1" w:styleId="14">
    <w:name w:val="网格型1"/>
    <w:basedOn w:val="6"/>
    <w:autoRedefine/>
    <w:qFormat/>
    <w:uiPriority w:val="59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509</Words>
  <Characters>2903</Characters>
  <Lines>24</Lines>
  <Paragraphs>6</Paragraphs>
  <TotalTime>20</TotalTime>
  <ScaleCrop>false</ScaleCrop>
  <LinksUpToDate>false</LinksUpToDate>
  <CharactersWithSpaces>3406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2024-04-28T00:32:00Z</dcterms:created>
  <dc:creator>文娟 安</dc:creator>
  <cp:lastModifiedBy>阿文</cp:lastModifiedBy>
  <dcterms:modified xsi:type="dcterms:W3CDTF">2024-05-17T02:09:49Z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F572681630284406A34A5E83B0700408_13</vt:lpwstr>
  </property>
</Properties>
</file>