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05D3356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</w:pP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spacing w:val="0"/>
          <w:w w:val="100"/>
          <w:sz w:val="21"/>
          <w:szCs w:val="21"/>
          <w:vertAlign w:val="baseline"/>
        </w:rPr>
        <w:t>附件1：“思想道德素养与劳动技能提升工程”之好课堂建设活动安排表</w:t>
      </w:r>
    </w:p>
    <w:tbl>
      <w:tblPr>
        <w:tblStyle w:val="3"/>
        <w:tblpPr w:vertAnchor="text" w:tblpX="169" w:tblpY="1"/>
        <w:tblW w:w="85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80" w:type="dxa"/>
          <w:bottom w:w="0" w:type="dxa"/>
          <w:right w:w="180" w:type="dxa"/>
        </w:tblCellMar>
      </w:tblPr>
      <w:tblGrid>
        <w:gridCol w:w="689"/>
        <w:gridCol w:w="1406"/>
        <w:gridCol w:w="2773"/>
        <w:gridCol w:w="2700"/>
        <w:gridCol w:w="937"/>
      </w:tblGrid>
      <w:tr w14:paraId="4C966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9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EBA58F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日期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C472E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时间</w:t>
            </w:r>
          </w:p>
        </w:tc>
        <w:tc>
          <w:tcPr>
            <w:tcW w:w="5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8D591F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研修内容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1FDAF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地点</w:t>
            </w:r>
          </w:p>
        </w:tc>
      </w:tr>
      <w:tr w14:paraId="509BE1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90" w:hRule="atLeast"/>
        </w:trPr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54037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10</w:t>
            </w:r>
          </w:p>
          <w:p w14:paraId="70C371B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月</w:t>
            </w:r>
          </w:p>
          <w:p w14:paraId="0A05496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14</w:t>
            </w:r>
          </w:p>
          <w:p w14:paraId="7A720CAF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日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35DEC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1"/>
                <w:szCs w:val="21"/>
                <w:vertAlign w:val="baseline"/>
              </w:rPr>
              <w:t>14:00-14:40</w:t>
            </w:r>
          </w:p>
        </w:tc>
        <w:tc>
          <w:tcPr>
            <w:tcW w:w="5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5F7C5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展示课1：八年级4.3《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违法无小事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》</w:t>
            </w:r>
          </w:p>
          <w:p w14:paraId="012E0C5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授课教师：胡嘉珍</w:t>
            </w:r>
          </w:p>
        </w:tc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FFACB2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上海外国语大学三亚附属中学录播室</w:t>
            </w:r>
          </w:p>
        </w:tc>
      </w:tr>
      <w:tr w14:paraId="7D199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90" w:hRule="atLeast"/>
        </w:trPr>
        <w:tc>
          <w:tcPr>
            <w:tcW w:w="6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A84BDD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EF3FA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1"/>
                <w:szCs w:val="21"/>
                <w:vertAlign w:val="baseline"/>
              </w:rPr>
              <w:t>14:50-15:30</w:t>
            </w:r>
          </w:p>
        </w:tc>
        <w:tc>
          <w:tcPr>
            <w:tcW w:w="5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06506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展示课2：高一4.1《中国特色社会主义进入新时代》</w:t>
            </w:r>
          </w:p>
          <w:p w14:paraId="66B6660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授课教师：哈可薇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DB04C5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4C905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90" w:hRule="atLeast"/>
        </w:trPr>
        <w:tc>
          <w:tcPr>
            <w:tcW w:w="6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FDD295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27331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1"/>
                <w:szCs w:val="21"/>
                <w:vertAlign w:val="baseline"/>
              </w:rPr>
              <w:t>15:</w:t>
            </w: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1"/>
                <w:szCs w:val="21"/>
                <w:vertAlign w:val="baseline"/>
              </w:rPr>
              <w:t>0-17:</w:t>
            </w: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1"/>
                <w:szCs w:val="21"/>
                <w:vertAlign w:val="baseline"/>
              </w:rPr>
              <w:t>0</w:t>
            </w:r>
          </w:p>
        </w:tc>
        <w:tc>
          <w:tcPr>
            <w:tcW w:w="5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A92F7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评课及专题讲座《深刻思政的好课标准》</w:t>
            </w:r>
          </w:p>
          <w:p w14:paraId="564F849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主讲人：徐春飞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6379DA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25E5E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90" w:hRule="atLeast"/>
        </w:trPr>
        <w:tc>
          <w:tcPr>
            <w:tcW w:w="6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8CA4A8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F85B1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17：30-18:00</w:t>
            </w:r>
          </w:p>
        </w:tc>
        <w:tc>
          <w:tcPr>
            <w:tcW w:w="5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87048F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微党课《思政教师培育时代新人的重要使命》</w:t>
            </w:r>
          </w:p>
          <w:p w14:paraId="6FE2548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主讲人：方正明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0C11F61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6B3006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135" w:hRule="atLeast"/>
        </w:trPr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60663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10</w:t>
            </w:r>
          </w:p>
          <w:p w14:paraId="24BC261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月</w:t>
            </w:r>
          </w:p>
          <w:p w14:paraId="49AF579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15</w:t>
            </w:r>
          </w:p>
          <w:p w14:paraId="640BF43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日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CF9221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8:00-8:20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64EB5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签到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与主持：周巧花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4B161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签到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与主持：全丽妃</w:t>
            </w:r>
          </w:p>
        </w:tc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C3A6A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藤桥学区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一小</w:t>
            </w:r>
          </w:p>
          <w:p w14:paraId="7BA8546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道德与法治课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在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一栋6楼多媒体教室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;劳动课在四（1）班）</w:t>
            </w:r>
          </w:p>
        </w:tc>
      </w:tr>
      <w:tr w14:paraId="2C362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135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C95BA80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2498F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08:20-09:00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57380F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课题：《减少垃圾 变废为宝》</w:t>
            </w:r>
          </w:p>
          <w:p w14:paraId="7CFE761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 xml:space="preserve">授课教师：一小 杨子欣 </w:t>
            </w:r>
          </w:p>
          <w:p w14:paraId="780C3E1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授课班级：四（2）班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DA046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课题:《巧手制书签》</w:t>
            </w:r>
          </w:p>
          <w:p w14:paraId="30B56B5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授课教师:一小 陈喜云</w:t>
            </w:r>
          </w:p>
          <w:p w14:paraId="63F33B7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 xml:space="preserve">授课班级：四（1）班 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E621346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34221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40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485954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9D7C5CF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09:10-09:50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73C72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课题：《做学习的主人》</w:t>
            </w:r>
          </w:p>
          <w:p w14:paraId="0680BB8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授课教师：温泉小学 董文勤</w:t>
            </w:r>
          </w:p>
          <w:p w14:paraId="299F7C3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授课班级：三（2）班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5B08E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课题：《整理我的小书包》</w:t>
            </w:r>
          </w:p>
          <w:p w14:paraId="6EF56C2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授课教师：温泉小学韦莎莎</w:t>
            </w:r>
          </w:p>
          <w:p w14:paraId="3D7AA8AF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授课班级：一（2）班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CD085F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1D36B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38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96927D5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43C6E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10:05-10:45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739B8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课题：《健康看电视》</w:t>
            </w:r>
          </w:p>
          <w:p w14:paraId="683617B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授课教师：龙海小学 蓝扬凯</w:t>
            </w:r>
          </w:p>
          <w:p w14:paraId="4AA7E42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（3）班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F53BA1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课题：《自制书签》</w:t>
            </w:r>
          </w:p>
          <w:p w14:paraId="6ADFD89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授课教师：龙海小学麦琳雪</w:t>
            </w:r>
          </w:p>
          <w:p w14:paraId="7931202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一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（4）班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88D90D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628BB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209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A4DFC6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26199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10:50-11:50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28A451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评课及专题分享</w:t>
            </w:r>
          </w:p>
          <w:p w14:paraId="477D359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陈飞妃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0DDFB8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评课及专题分享</w:t>
            </w:r>
          </w:p>
          <w:p w14:paraId="496AA01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刘玎鸾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F31A03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7912C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209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7B742A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D38BBCF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11:50-12:20</w:t>
            </w:r>
          </w:p>
        </w:tc>
        <w:tc>
          <w:tcPr>
            <w:tcW w:w="5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5323D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研讨、总结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287B98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23887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209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5D81FD5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9BABBC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8:20-8:30</w:t>
            </w:r>
          </w:p>
        </w:tc>
        <w:tc>
          <w:tcPr>
            <w:tcW w:w="5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F96E1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签到与主持：周清蔚</w:t>
            </w:r>
          </w:p>
        </w:tc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FE78C3">
            <w:pPr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kern w:val="2"/>
                <w:sz w:val="21"/>
                <w:szCs w:val="21"/>
                <w:vertAlign w:val="baseline"/>
                <w:lang w:val="en-US" w:eastAsia="zh-CN" w:bidi="ar-SA"/>
              </w:rPr>
              <w:t>中央民族大学附属中学三亚学校</w:t>
            </w:r>
          </w:p>
        </w:tc>
      </w:tr>
      <w:tr w14:paraId="7663A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209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2BAA4B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7EC6E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8:30-10:30</w:t>
            </w:r>
          </w:p>
        </w:tc>
        <w:tc>
          <w:tcPr>
            <w:tcW w:w="5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E300D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专题讲座：《“教研相长”一线教师如何开展小课题研究》</w:t>
            </w:r>
          </w:p>
          <w:p w14:paraId="31A8753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主讲人：嘉积中学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 xml:space="preserve"> 郭一志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AA9C6C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5AFBD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209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F05458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5CD6B6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10:30-11:10</w:t>
            </w:r>
          </w:p>
        </w:tc>
        <w:tc>
          <w:tcPr>
            <w:tcW w:w="5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1D988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展示课：《焊接工艺》</w:t>
            </w:r>
          </w:p>
          <w:p w14:paraId="256F64D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授课教师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 xml:space="preserve"> 上海外国语大学三亚附属中学 肖慧君</w:t>
            </w:r>
          </w:p>
          <w:p w14:paraId="1605779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授课班级：高一（2）班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A51627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752F4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233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29C8D8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C046A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11:20-12:05</w:t>
            </w:r>
          </w:p>
        </w:tc>
        <w:tc>
          <w:tcPr>
            <w:tcW w:w="5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9CB1A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展示课：《木工工艺》</w:t>
            </w:r>
          </w:p>
          <w:p w14:paraId="74E4929F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授课教师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 xml:space="preserve"> 三亚市第一中学 钟进清</w:t>
            </w:r>
          </w:p>
          <w:p w14:paraId="64B65BE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授课班级：高一（4）班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B81073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3C989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213" w:hRule="atLeast"/>
        </w:trPr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35FF2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10</w:t>
            </w:r>
          </w:p>
          <w:p w14:paraId="6F65E2D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月</w:t>
            </w:r>
          </w:p>
          <w:p w14:paraId="4DFBA47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16</w:t>
            </w:r>
          </w:p>
          <w:p w14:paraId="73A9344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日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66A9A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8:00-8:20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CD4D9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签到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与主持：陈飞妃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DF50F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签到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与主持：陈妍</w:t>
            </w:r>
          </w:p>
        </w:tc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61E2B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南田学区红旗小学</w:t>
            </w:r>
          </w:p>
        </w:tc>
      </w:tr>
      <w:tr w14:paraId="1E51E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40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6EBCCA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4B59F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08:20-09:00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D313C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课题：《中国大家一家亲》</w:t>
            </w:r>
          </w:p>
          <w:p w14:paraId="018333C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授课教师:进士小学 罗文静</w:t>
            </w:r>
          </w:p>
          <w:p w14:paraId="09FC8CF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 xml:space="preserve">授课班级：三（2）班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DE147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课题:《巧手做笔筒》</w:t>
            </w:r>
          </w:p>
          <w:p w14:paraId="46DBAAE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 :进士小学 林嘉</w:t>
            </w:r>
          </w:p>
          <w:p w14:paraId="4F0EA52F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 xml:space="preserve">授课班级：三（1）班 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30ABB7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4FF76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40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5EF829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7967B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09:10-09:50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A458C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90"/>
                <w:sz w:val="21"/>
                <w:szCs w:val="21"/>
                <w:vertAlign w:val="baseline"/>
              </w:rPr>
              <w:t>课题：《公民的基本权利和义务》</w:t>
            </w:r>
          </w:p>
          <w:p w14:paraId="528843A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授课教师：海燕小学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林文轩授课班级：六（2）班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1D089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80"/>
                <w:sz w:val="21"/>
                <w:szCs w:val="21"/>
                <w:vertAlign w:val="baseline"/>
              </w:rPr>
              <w:t>课题：《泡一杯茉莉花茶给客人》</w:t>
            </w:r>
          </w:p>
          <w:p w14:paraId="31AD744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海燕小学胡启进</w:t>
            </w:r>
          </w:p>
          <w:p w14:paraId="0D20114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 xml:space="preserve">授课班级：五（2）班 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30A8DA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4DB579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40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7361577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A0298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10:05-10:45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A97ED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课题：《这些事我来做》授课教师：红旗小学 韩永光</w:t>
            </w:r>
          </w:p>
          <w:p w14:paraId="728BC9E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授课班级：六（1班）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E4609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课题：《制作书签》</w:t>
            </w:r>
          </w:p>
          <w:p w14:paraId="4748F57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授课教师：红旗小学蓝晶晶</w:t>
            </w:r>
          </w:p>
          <w:p w14:paraId="06424D2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（2班）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A7F768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23EF94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40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FE9EAC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27D85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10:50-11:50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36F6D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评课及专题分享</w:t>
            </w:r>
          </w:p>
          <w:p w14:paraId="41A2325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周巧花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79A1F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评课及专题分享</w:t>
            </w:r>
          </w:p>
          <w:p w14:paraId="0E4D53E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叶桃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6CAA47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51F90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295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8D0190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35D5D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11:50-12:20</w:t>
            </w:r>
          </w:p>
        </w:tc>
        <w:tc>
          <w:tcPr>
            <w:tcW w:w="6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8756BB"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研讨、总结</w:t>
            </w:r>
          </w:p>
        </w:tc>
      </w:tr>
      <w:tr w14:paraId="4AE4C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240" w:hRule="atLeast"/>
        </w:trPr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2F4C6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10</w:t>
            </w:r>
          </w:p>
          <w:p w14:paraId="3A270A0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月</w:t>
            </w:r>
          </w:p>
          <w:p w14:paraId="1E04372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17</w:t>
            </w:r>
          </w:p>
          <w:p w14:paraId="47FB380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日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00A83D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8:00-8:20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AAA04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签到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与主持：郭玲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F8227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签到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与主持：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孙畅英</w:t>
            </w:r>
          </w:p>
        </w:tc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E2184A">
            <w:pP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</w:p>
          <w:p w14:paraId="4B132A9D">
            <w:pP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</w:p>
          <w:p w14:paraId="5DD26C1D">
            <w:pP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</w:p>
          <w:p w14:paraId="71BCAEB5">
            <w:pPr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南田学区长田小学</w:t>
            </w:r>
          </w:p>
          <w:p w14:paraId="67900AC2">
            <w:pPr>
              <w:rPr>
                <w:rFonts w:hint="eastAsia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 xml:space="preserve">      </w:t>
            </w:r>
          </w:p>
        </w:tc>
      </w:tr>
      <w:tr w14:paraId="52BA2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40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B6E2D4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623F2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08:20-09:00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8A051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《我心中的“110”》</w:t>
            </w:r>
          </w:p>
          <w:p w14:paraId="24A6ECF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授课教师：长田小学 林小佩</w:t>
            </w:r>
          </w:p>
          <w:p w14:paraId="03314E4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 xml:space="preserve">授课班级：三（1）班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A9CEE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《我的鞋带我会系》</w:t>
            </w:r>
          </w:p>
          <w:p w14:paraId="180FF0E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授课教师：长田小学 高倩</w:t>
            </w:r>
          </w:p>
          <w:p w14:paraId="0F45067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授课班级：一（1）班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F163EE">
            <w:pPr>
              <w:rPr>
                <w:rFonts w:hint="eastAsia" w:ascii="宋体" w:eastAsia="宋体"/>
                <w:sz w:val="24"/>
                <w:szCs w:val="24"/>
                <w:lang w:val="en-US" w:eastAsia="zh-CN"/>
              </w:rPr>
            </w:pPr>
          </w:p>
        </w:tc>
      </w:tr>
      <w:tr w14:paraId="2413E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40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68A894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3CF0B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09:10-09:50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3B9B27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课题：《我们神圣的国土》</w:t>
            </w:r>
          </w:p>
          <w:p w14:paraId="59278BF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 xml:space="preserve">授课教师：响水小学 苏国亮授课班级：五（1）班 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3D46F1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 xml:space="preserve">课题：《摆碗筷》 </w:t>
            </w:r>
          </w:p>
          <w:p w14:paraId="285FF77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授课教师：响水小学李琼杰</w:t>
            </w:r>
          </w:p>
          <w:p w14:paraId="6D9F947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 一（1）班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856197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5C6AD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40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537B76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5EEA6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10:05-10:45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D2AF1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w w:val="9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90"/>
                <w:sz w:val="21"/>
                <w:szCs w:val="21"/>
                <w:vertAlign w:val="baseline"/>
              </w:rPr>
              <w:t>课题：《我的家庭贡献与责任》</w:t>
            </w:r>
          </w:p>
          <w:p w14:paraId="5AAA9C0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授课教师:爱泉小学 董明昌</w:t>
            </w:r>
          </w:p>
          <w:p w14:paraId="4EDC58D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授课班级：四（1班）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972732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课题：《餐厨垃圾分类》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授课教师:爱泉小学杨贵影</w:t>
            </w:r>
          </w:p>
          <w:p w14:paraId="3DE0D94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授课班级：五（1）班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6EC23E3">
            <w:pPr>
              <w:rPr>
                <w:rFonts w:hint="eastAsia" w:ascii="宋体" w:eastAsia="宋体"/>
                <w:sz w:val="24"/>
                <w:szCs w:val="24"/>
                <w:lang w:val="en-US" w:eastAsia="zh-CN"/>
              </w:rPr>
            </w:pPr>
          </w:p>
        </w:tc>
      </w:tr>
      <w:tr w14:paraId="5D5E7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114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7D1387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E2BB7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10:50-11:50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5ACC7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评课及专题分享</w:t>
            </w:r>
          </w:p>
          <w:p w14:paraId="67E5BFE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胡仪美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8ADE2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评课及专题分享</w:t>
            </w:r>
          </w:p>
          <w:p w14:paraId="3A2108B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全丽妃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92FF1B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5F169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96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CC7CDD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03F62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11:50-12:20</w:t>
            </w:r>
          </w:p>
        </w:tc>
        <w:tc>
          <w:tcPr>
            <w:tcW w:w="5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C5751A"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研讨、总结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966244">
            <w:pP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</w:p>
        </w:tc>
      </w:tr>
      <w:tr w14:paraId="5A32C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138" w:hRule="atLeast"/>
        </w:trPr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CADF7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10</w:t>
            </w:r>
          </w:p>
          <w:p w14:paraId="2F2ECD3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月</w:t>
            </w:r>
          </w:p>
          <w:p w14:paraId="77F44C1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18</w:t>
            </w:r>
          </w:p>
          <w:p w14:paraId="5A28B00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日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3CD89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8:00-8:20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34968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签到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与主持：胡仪美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A563F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签到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与主持：邢海珍</w:t>
            </w:r>
          </w:p>
        </w:tc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BDC2A4">
            <w:pPr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林旺学区林旺小学</w:t>
            </w:r>
          </w:p>
        </w:tc>
      </w:tr>
      <w:tr w14:paraId="1598B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40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B8FB7A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5D53D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08:20-09:00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70E2D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课题：《我们神圣的国土》</w:t>
            </w:r>
          </w:p>
          <w:p w14:paraId="55F86D9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授课教师：洪风小学 翟海能</w:t>
            </w:r>
          </w:p>
          <w:p w14:paraId="7DB1BA6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授课班级：五（5）班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F8AD5EF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课题：《叠衣服》</w:t>
            </w:r>
          </w:p>
          <w:p w14:paraId="66DCC97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授课教师：洪风小学梁婷婷</w:t>
            </w:r>
          </w:p>
          <w:p w14:paraId="5A17A0E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授课班级：三（1）班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96ED45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036C1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40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AC87F8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E3C9E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09:10-09:50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87868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9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90"/>
                <w:sz w:val="21"/>
                <w:szCs w:val="21"/>
                <w:vertAlign w:val="baseline"/>
              </w:rPr>
              <w:t>课题：《我们所了解的环境污染》</w:t>
            </w:r>
          </w:p>
          <w:p w14:paraId="668C47B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授课教师：林旺小学 黄红霞</w:t>
            </w:r>
          </w:p>
          <w:p w14:paraId="47AD36C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 四（1）班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40FB7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 xml:space="preserve">课题：《云肩》非遗 </w:t>
            </w:r>
          </w:p>
          <w:p w14:paraId="6868AA3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授课教师：青田小学胡莉莎</w:t>
            </w:r>
          </w:p>
          <w:p w14:paraId="78C9CC5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授课班级：五（1）班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541D59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5D738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40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FBEF6D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03AED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10:05-10:45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56A9C6F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90"/>
                <w:sz w:val="21"/>
                <w:szCs w:val="21"/>
                <w:vertAlign w:val="baseline"/>
              </w:rPr>
              <w:t>课题：《让我们的学校更美好》</w:t>
            </w:r>
          </w:p>
          <w:p w14:paraId="41BBD41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授课教师：青田小学 苏庆彪</w:t>
            </w:r>
          </w:p>
          <w:p w14:paraId="2541B32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授课班级：三（1）班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16D62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课题：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《钉纽扣》</w:t>
            </w:r>
          </w:p>
          <w:p w14:paraId="745698D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授课教师：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 xml:space="preserve">林旺小学陈艺灵 </w:t>
            </w:r>
          </w:p>
          <w:p w14:paraId="33415FB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授课班级：五（3）班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419164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45E32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353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D1E4CD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3F19374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10:50-11:50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6198F4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评课及专题分享</w:t>
            </w:r>
          </w:p>
          <w:p w14:paraId="208CDB0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郭玲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F9D46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评课及专题分享</w:t>
            </w:r>
          </w:p>
          <w:p w14:paraId="56473D3F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周珍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9CB73A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6832B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40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A80FA7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36F76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14:55-15:35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98C29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课题：《大家排好队》</w:t>
            </w:r>
          </w:p>
          <w:p w14:paraId="6DFEA11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授课教师：湾坡小学 蓝君</w:t>
            </w:r>
          </w:p>
          <w:p w14:paraId="3340162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授课班级：二（1）班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1984C5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课题：《自制纸提袋》</w:t>
            </w:r>
          </w:p>
          <w:p w14:paraId="5288C42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授课教师：湾坡小学 张泽</w:t>
            </w:r>
          </w:p>
          <w:p w14:paraId="1703A3E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授课班级：三（2）班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2DABE3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47612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40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25CFF4E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6AEB6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15:50-16:30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6E450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 xml:space="preserve">课题：《变废为宝有妙招》授课教师：藤海小学 梁芳 </w:t>
            </w:r>
          </w:p>
          <w:p w14:paraId="4E34799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授课班级：二（2）班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1DB88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课题：《洗茶具》</w:t>
            </w:r>
          </w:p>
          <w:p w14:paraId="48F1977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授课教师：藤海小学陈淑芳</w:t>
            </w:r>
          </w:p>
          <w:p w14:paraId="20337D5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授课班级：三（1）班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8F77BC9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4BC2A0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9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C200DE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80E52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16:30-17:30</w:t>
            </w:r>
          </w:p>
        </w:tc>
        <w:tc>
          <w:tcPr>
            <w:tcW w:w="2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472696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讲座：《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小学道德与法治一年级上册教材内容解读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》</w:t>
            </w:r>
          </w:p>
          <w:p w14:paraId="2E14DAA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主讲：张卫胜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0CA41F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讲座：《新时代劳动“好课堂”的标准》</w:t>
            </w:r>
          </w:p>
          <w:p w14:paraId="642481F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 xml:space="preserve">主讲：邢海珍 </w:t>
            </w:r>
          </w:p>
        </w:tc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FED5E9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26842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26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F6946BD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E11B3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17:30-18:00</w:t>
            </w:r>
          </w:p>
        </w:tc>
        <w:tc>
          <w:tcPr>
            <w:tcW w:w="6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A03C28"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kern w:val="2"/>
                <w:sz w:val="21"/>
                <w:szCs w:val="21"/>
                <w:vertAlign w:val="baseline"/>
                <w:lang w:val="en-US" w:eastAsia="zh-CN" w:bidi="ar-SA"/>
              </w:rPr>
              <w:t>总评：龙文杰</w:t>
            </w:r>
          </w:p>
        </w:tc>
      </w:tr>
      <w:tr w14:paraId="67354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260" w:hRule="atLeast"/>
        </w:trPr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A20EA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10</w:t>
            </w:r>
          </w:p>
          <w:p w14:paraId="3361600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月</w:t>
            </w:r>
          </w:p>
          <w:p w14:paraId="2B1DB65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30</w:t>
            </w:r>
          </w:p>
          <w:p w14:paraId="17CFCC0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日</w:t>
            </w:r>
          </w:p>
        </w:tc>
        <w:tc>
          <w:tcPr>
            <w:tcW w:w="78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3A9E7F"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主题：教学评一体化视域下的思政课大单元教学设计与实践</w:t>
            </w:r>
          </w:p>
        </w:tc>
      </w:tr>
      <w:tr w14:paraId="73157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26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AA8842A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D5E798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8:00-08:40</w:t>
            </w:r>
          </w:p>
        </w:tc>
        <w:tc>
          <w:tcPr>
            <w:tcW w:w="5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3CD62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展示课：《充分发挥市场在资源配置中的决定性作用》</w:t>
            </w:r>
          </w:p>
          <w:p w14:paraId="7261C417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授课教师：吴艳</w:t>
            </w:r>
          </w:p>
          <w:p w14:paraId="649536E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授课班级：高一（1）班</w:t>
            </w:r>
          </w:p>
        </w:tc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295A9EB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</w:p>
          <w:p w14:paraId="57F66460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</w:p>
          <w:p w14:paraId="08323A1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三亚市民族中学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录播室</w:t>
            </w:r>
          </w:p>
        </w:tc>
      </w:tr>
      <w:tr w14:paraId="48A50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26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E35692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29772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09:00-09:40</w:t>
            </w:r>
          </w:p>
        </w:tc>
        <w:tc>
          <w:tcPr>
            <w:tcW w:w="5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60842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展示课：《世界是普遍联系的》</w:t>
            </w:r>
          </w:p>
          <w:p w14:paraId="4F1D7B7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授课教师：万民觉</w:t>
            </w:r>
          </w:p>
          <w:p w14:paraId="0F81F191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授课班级：高三政治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(1)班</w:t>
            </w:r>
          </w:p>
        </w:tc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700A6698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10A086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26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8D9046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81807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09:50-10:30</w:t>
            </w:r>
          </w:p>
        </w:tc>
        <w:tc>
          <w:tcPr>
            <w:tcW w:w="5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1CAE2E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展示课：《世界是永恒发展的》</w:t>
            </w:r>
          </w:p>
          <w:p w14:paraId="094A48A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授课教师：杨雪丽</w:t>
            </w:r>
          </w:p>
          <w:p w14:paraId="375C65CA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eastAsia="zh-CN"/>
              </w:rPr>
              <w:t>授课班级：高三政治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  <w:lang w:val="en-US" w:eastAsia="zh-CN"/>
              </w:rPr>
              <w:t>(1)班</w:t>
            </w:r>
          </w:p>
        </w:tc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7BBF7EE8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45255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80" w:type="dxa"/>
            <w:bottom w:w="0" w:type="dxa"/>
            <w:right w:w="180" w:type="dxa"/>
          </w:tblCellMar>
        </w:tblPrEx>
        <w:trPr>
          <w:trHeight w:val="260" w:hRule="atLeast"/>
        </w:trPr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6AA81E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453099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10:40-12:10</w:t>
            </w:r>
          </w:p>
        </w:tc>
        <w:tc>
          <w:tcPr>
            <w:tcW w:w="5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23F86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讲座：教学评一体化视域下大单元教学设计“四化”策略</w:t>
            </w:r>
          </w:p>
          <w:p w14:paraId="7FD9D81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pacing w:val="0"/>
                <w:w w:val="100"/>
                <w:sz w:val="21"/>
                <w:szCs w:val="21"/>
                <w:vertAlign w:val="baseline"/>
              </w:rPr>
              <w:t>主讲人：李春花</w:t>
            </w:r>
          </w:p>
        </w:tc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 w14:paraId="0D35520C"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 w14:paraId="633850AC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</w:pPr>
      <w:r>
        <w:rPr>
          <w:rFonts w:hint="eastAsia" w:ascii="宋体" w:hAnsi="宋体" w:eastAsia="宋体" w:cs="宋体"/>
          <w:b w:val="0"/>
          <w:i w:val="0"/>
          <w:color w:val="000000"/>
          <w:spacing w:val="0"/>
          <w:w w:val="100"/>
          <w:sz w:val="21"/>
          <w:szCs w:val="21"/>
          <w:vertAlign w:val="baseline"/>
        </w:rPr>
        <w:t>（注：如有变动，以实际安排为准）</w:t>
      </w:r>
    </w:p>
    <w:p w14:paraId="339F3F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000000"/>
    <w:rsid w:val="057D6B6E"/>
    <w:rsid w:val="09B74166"/>
    <w:rsid w:val="15550E35"/>
    <w:rsid w:val="18D1128A"/>
    <w:rsid w:val="20673159"/>
    <w:rsid w:val="25980298"/>
    <w:rsid w:val="281B3C12"/>
    <w:rsid w:val="2F1600A3"/>
    <w:rsid w:val="305D7120"/>
    <w:rsid w:val="31D81E8F"/>
    <w:rsid w:val="31E30220"/>
    <w:rsid w:val="370C551F"/>
    <w:rsid w:val="38A14DB1"/>
    <w:rsid w:val="3FB83B1D"/>
    <w:rsid w:val="40B91781"/>
    <w:rsid w:val="40FC4BE6"/>
    <w:rsid w:val="442A4D9D"/>
    <w:rsid w:val="44EE7122"/>
    <w:rsid w:val="45754790"/>
    <w:rsid w:val="460C0FAD"/>
    <w:rsid w:val="46BD35F3"/>
    <w:rsid w:val="487C6BF1"/>
    <w:rsid w:val="4D5E2337"/>
    <w:rsid w:val="53C71EDE"/>
    <w:rsid w:val="5AF2367D"/>
    <w:rsid w:val="63190A2B"/>
    <w:rsid w:val="66BC1EB7"/>
    <w:rsid w:val="6CED284B"/>
    <w:rsid w:val="6D036E27"/>
    <w:rsid w:val="78077AB3"/>
    <w:rsid w:val="797B5995"/>
    <w:rsid w:val="7B0D4B51"/>
    <w:rsid w:val="7D7631C2"/>
    <w:rsid w:val="7F327B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1757</Words>
  <Characters>2155</Characters>
  <Lines>0</Lines>
  <Paragraphs>0</Paragraphs>
  <TotalTime>2</TotalTime>
  <ScaleCrop>false</ScaleCrop>
  <LinksUpToDate>false</LinksUpToDate>
  <CharactersWithSpaces>2203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丽君</cp:lastModifiedBy>
  <cp:lastPrinted>2024-10-11T01:06:00Z</cp:lastPrinted>
  <dcterms:modified xsi:type="dcterms:W3CDTF">2024-10-12T07:24:37Z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3FCA301E240A43ABB62699ECF20E67A9_13</vt:lpwstr>
  </property>
</Properties>
</file>