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1D040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540" w:lineRule="atLeast"/>
        <w:ind w:right="0"/>
        <w:jc w:val="left"/>
        <w:outlineLvl w:val="0"/>
        <w:rPr>
          <w:rFonts w:hint="eastAsia" w:ascii="黑体" w:hAnsi="黑体" w:eastAsia="黑体" w:cs="黑体"/>
          <w:b w:val="0"/>
          <w:bCs w:val="0"/>
          <w:i w:val="0"/>
          <w:caps w:val="0"/>
          <w:color w:val="333333"/>
          <w:spacing w:val="0"/>
          <w:sz w:val="32"/>
          <w:szCs w:val="32"/>
          <w:shd w:val="clear" w:color="auto" w:fill="FFFFFF"/>
          <w:lang w:val="en-US" w:eastAsia="zh-CN"/>
        </w:rPr>
      </w:pPr>
      <w:r>
        <w:rPr>
          <w:rFonts w:hint="eastAsia" w:ascii="黑体" w:hAnsi="黑体" w:eastAsia="黑体" w:cs="黑体"/>
          <w:b w:val="0"/>
          <w:bCs w:val="0"/>
          <w:i w:val="0"/>
          <w:caps w:val="0"/>
          <w:color w:val="333333"/>
          <w:spacing w:val="0"/>
          <w:sz w:val="32"/>
          <w:szCs w:val="32"/>
          <w:shd w:val="clear" w:color="auto" w:fill="FFFFFF"/>
          <w:lang w:val="en-US" w:eastAsia="zh-CN"/>
        </w:rPr>
        <w:t>附件2</w:t>
      </w:r>
    </w:p>
    <w:p w14:paraId="35ACA7B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560" w:lineRule="exact"/>
        <w:ind w:right="0" w:firstLine="432" w:firstLineChars="100"/>
        <w:jc w:val="center"/>
        <w:outlineLvl w:val="0"/>
        <w:rPr>
          <w:rFonts w:hint="eastAsia" w:ascii="方正小标宋简体" w:hAnsi="方正小标宋简体" w:eastAsia="方正小标宋简体" w:cs="方正小标宋简体"/>
          <w:b/>
          <w:sz w:val="43"/>
          <w:szCs w:val="43"/>
          <w:lang w:val="en-US" w:eastAsia="zh-CN"/>
        </w:rPr>
      </w:pPr>
      <w:bookmarkStart w:id="0" w:name="_GoBack"/>
      <w:r>
        <w:rPr>
          <w:rFonts w:hint="eastAsia" w:ascii="方正小标宋简体" w:hAnsi="方正小标宋简体" w:eastAsia="方正小标宋简体" w:cs="方正小标宋简体"/>
          <w:b/>
          <w:sz w:val="43"/>
          <w:szCs w:val="43"/>
          <w:highlight w:val="none"/>
          <w:lang w:val="en-US" w:eastAsia="zh-CN"/>
        </w:rPr>
        <w:t>“国培计划（2024）”——海南省中小学省级规范化学校校长深度研修项目（小学）</w:t>
      </w:r>
      <w:r>
        <w:rPr>
          <w:rFonts w:hint="eastAsia" w:ascii="方正小标宋简体" w:hAnsi="方正小标宋简体" w:eastAsia="方正小标宋简体" w:cs="方正小标宋简体"/>
          <w:b/>
          <w:sz w:val="43"/>
          <w:szCs w:val="43"/>
          <w:lang w:val="en-US" w:eastAsia="zh-CN"/>
        </w:rPr>
        <w:t>课程安排表</w:t>
      </w:r>
    </w:p>
    <w:bookmarkEnd w:id="0"/>
    <w:tbl>
      <w:tblPr>
        <w:tblStyle w:val="7"/>
        <w:tblpPr w:leftFromText="180" w:rightFromText="180" w:vertAnchor="text" w:horzAnchor="page" w:tblpXSpec="center" w:tblpY="543"/>
        <w:tblOverlap w:val="never"/>
        <w:tblW w:w="1450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74"/>
        <w:gridCol w:w="900"/>
        <w:gridCol w:w="1725"/>
        <w:gridCol w:w="2813"/>
        <w:gridCol w:w="3619"/>
        <w:gridCol w:w="1181"/>
        <w:gridCol w:w="2892"/>
      </w:tblGrid>
      <w:tr w14:paraId="6731B2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76" w:hRule="atLeast"/>
          <w:jc w:val="center"/>
        </w:trPr>
        <w:tc>
          <w:tcPr>
            <w:tcW w:w="2274" w:type="dxa"/>
            <w:gridSpan w:val="2"/>
            <w:tcBorders>
              <w:bottom w:val="single" w:color="auto" w:sz="4" w:space="0"/>
            </w:tcBorders>
            <w:shd w:val="clear" w:color="auto" w:fill="C6D9F1"/>
            <w:vAlign w:val="center"/>
          </w:tcPr>
          <w:p w14:paraId="4B3A21E7">
            <w:pPr>
              <w:pStyle w:val="10"/>
              <w:ind w:firstLine="0" w:firstLineChars="0"/>
              <w:jc w:val="center"/>
              <w:rPr>
                <w:rFonts w:hint="eastAsia" w:ascii="仿宋" w:hAnsi="仿宋" w:eastAsia="仿宋" w:cs="仿宋"/>
                <w:b/>
                <w:sz w:val="22"/>
                <w:szCs w:val="22"/>
                <w:lang w:val="en-US" w:eastAsia="zh-CN"/>
              </w:rPr>
            </w:pPr>
            <w:r>
              <w:rPr>
                <w:rFonts w:hint="eastAsia" w:ascii="仿宋" w:hAnsi="仿宋" w:eastAsia="仿宋" w:cs="仿宋"/>
                <w:b/>
                <w:sz w:val="22"/>
                <w:szCs w:val="22"/>
                <w:lang w:val="en-US" w:eastAsia="zh-CN"/>
              </w:rPr>
              <w:t>日期</w:t>
            </w:r>
          </w:p>
        </w:tc>
        <w:tc>
          <w:tcPr>
            <w:tcW w:w="1725" w:type="dxa"/>
            <w:tcBorders>
              <w:bottom w:val="single" w:color="auto" w:sz="4" w:space="0"/>
            </w:tcBorders>
            <w:shd w:val="clear" w:color="auto" w:fill="C6D9F1"/>
            <w:vAlign w:val="center"/>
          </w:tcPr>
          <w:p w14:paraId="3E12BAE2">
            <w:pPr>
              <w:pStyle w:val="10"/>
              <w:ind w:firstLine="0" w:firstLineChars="0"/>
              <w:jc w:val="center"/>
              <w:rPr>
                <w:rFonts w:hint="eastAsia" w:ascii="仿宋" w:hAnsi="仿宋" w:eastAsia="仿宋" w:cs="仿宋"/>
                <w:b/>
                <w:sz w:val="22"/>
                <w:szCs w:val="22"/>
                <w:lang w:val="en-US" w:eastAsia="zh-CN"/>
              </w:rPr>
            </w:pPr>
            <w:r>
              <w:rPr>
                <w:rFonts w:hint="eastAsia" w:ascii="仿宋" w:hAnsi="仿宋" w:eastAsia="仿宋" w:cs="仿宋"/>
                <w:b/>
                <w:sz w:val="22"/>
                <w:szCs w:val="22"/>
                <w:lang w:val="en-US" w:eastAsia="zh-CN"/>
              </w:rPr>
              <w:t>时间</w:t>
            </w:r>
          </w:p>
        </w:tc>
        <w:tc>
          <w:tcPr>
            <w:tcW w:w="2813" w:type="dxa"/>
            <w:tcBorders>
              <w:bottom w:val="single" w:color="auto" w:sz="4" w:space="0"/>
              <w:right w:val="single" w:color="auto" w:sz="4" w:space="0"/>
            </w:tcBorders>
            <w:shd w:val="clear" w:color="auto" w:fill="C6D9F1"/>
            <w:vAlign w:val="center"/>
          </w:tcPr>
          <w:p w14:paraId="5C3B8D0B">
            <w:pPr>
              <w:pStyle w:val="10"/>
              <w:ind w:firstLine="0" w:firstLineChars="0"/>
              <w:jc w:val="center"/>
              <w:rPr>
                <w:rFonts w:hint="eastAsia" w:ascii="仿宋" w:hAnsi="仿宋" w:eastAsia="仿宋" w:cs="仿宋"/>
                <w:b/>
                <w:sz w:val="22"/>
                <w:szCs w:val="22"/>
                <w:lang w:eastAsia="zh-CN"/>
              </w:rPr>
            </w:pPr>
            <w:r>
              <w:rPr>
                <w:rFonts w:hint="eastAsia" w:ascii="仿宋" w:hAnsi="仿宋" w:eastAsia="仿宋" w:cs="仿宋"/>
                <w:b/>
                <w:sz w:val="22"/>
                <w:szCs w:val="22"/>
                <w:lang w:val="en-US" w:eastAsia="zh-CN"/>
              </w:rPr>
              <w:t>模块</w:t>
            </w:r>
          </w:p>
        </w:tc>
        <w:tc>
          <w:tcPr>
            <w:tcW w:w="3619" w:type="dxa"/>
            <w:tcBorders>
              <w:bottom w:val="single" w:color="auto" w:sz="4" w:space="0"/>
              <w:right w:val="single" w:color="auto" w:sz="4" w:space="0"/>
            </w:tcBorders>
            <w:shd w:val="clear" w:color="auto" w:fill="C6D9F1"/>
            <w:vAlign w:val="center"/>
          </w:tcPr>
          <w:p w14:paraId="44C84CA2">
            <w:pPr>
              <w:pStyle w:val="10"/>
              <w:ind w:firstLine="0" w:firstLineChars="0"/>
              <w:jc w:val="center"/>
              <w:rPr>
                <w:rFonts w:hint="eastAsia" w:ascii="仿宋" w:hAnsi="仿宋" w:eastAsia="仿宋" w:cs="仿宋"/>
                <w:b/>
                <w:sz w:val="22"/>
                <w:szCs w:val="22"/>
                <w:lang w:val="en-US" w:eastAsia="zh-CN"/>
              </w:rPr>
            </w:pPr>
            <w:r>
              <w:rPr>
                <w:rFonts w:hint="eastAsia" w:ascii="仿宋" w:hAnsi="仿宋" w:eastAsia="仿宋" w:cs="仿宋"/>
                <w:b/>
                <w:sz w:val="22"/>
                <w:szCs w:val="22"/>
                <w:lang w:val="en-US" w:eastAsia="zh-CN"/>
              </w:rPr>
              <w:t>专题内容</w:t>
            </w:r>
          </w:p>
        </w:tc>
        <w:tc>
          <w:tcPr>
            <w:tcW w:w="1181" w:type="dxa"/>
            <w:tcBorders>
              <w:bottom w:val="single" w:color="auto" w:sz="4" w:space="0"/>
            </w:tcBorders>
            <w:shd w:val="clear" w:color="auto" w:fill="C6D9F1"/>
            <w:vAlign w:val="center"/>
          </w:tcPr>
          <w:p w14:paraId="7BE3CC5C">
            <w:pPr>
              <w:pStyle w:val="10"/>
              <w:ind w:firstLine="0" w:firstLineChars="0"/>
              <w:jc w:val="center"/>
              <w:rPr>
                <w:rFonts w:hint="eastAsia" w:ascii="仿宋" w:hAnsi="仿宋" w:eastAsia="仿宋" w:cs="仿宋"/>
                <w:b/>
                <w:sz w:val="22"/>
                <w:szCs w:val="22"/>
                <w:lang w:val="en-US" w:eastAsia="zh-CN"/>
              </w:rPr>
            </w:pPr>
            <w:r>
              <w:rPr>
                <w:rFonts w:hint="eastAsia" w:ascii="仿宋" w:hAnsi="仿宋" w:eastAsia="仿宋" w:cs="仿宋"/>
                <w:b/>
                <w:sz w:val="22"/>
                <w:szCs w:val="22"/>
                <w:lang w:val="en-US" w:eastAsia="zh-CN"/>
              </w:rPr>
              <w:t>授课形式</w:t>
            </w:r>
          </w:p>
        </w:tc>
        <w:tc>
          <w:tcPr>
            <w:tcW w:w="2892" w:type="dxa"/>
            <w:tcBorders>
              <w:bottom w:val="single" w:color="auto" w:sz="4" w:space="0"/>
            </w:tcBorders>
            <w:shd w:val="clear" w:color="auto" w:fill="C6D9F1"/>
            <w:vAlign w:val="center"/>
          </w:tcPr>
          <w:p w14:paraId="7C7E0281">
            <w:pPr>
              <w:pStyle w:val="10"/>
              <w:ind w:firstLine="0" w:firstLineChars="0"/>
              <w:jc w:val="center"/>
              <w:rPr>
                <w:rFonts w:hint="eastAsia" w:ascii="仿宋" w:hAnsi="仿宋" w:eastAsia="仿宋" w:cs="仿宋"/>
                <w:b/>
                <w:sz w:val="22"/>
                <w:szCs w:val="22"/>
              </w:rPr>
            </w:pPr>
            <w:r>
              <w:rPr>
                <w:rFonts w:hint="eastAsia" w:ascii="仿宋" w:hAnsi="仿宋" w:eastAsia="仿宋" w:cs="仿宋"/>
                <w:b/>
                <w:sz w:val="22"/>
                <w:szCs w:val="22"/>
              </w:rPr>
              <w:t>授课教师</w:t>
            </w:r>
          </w:p>
        </w:tc>
      </w:tr>
      <w:tr w14:paraId="743629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0" w:hRule="atLeast"/>
          <w:jc w:val="center"/>
        </w:trPr>
        <w:tc>
          <w:tcPr>
            <w:tcW w:w="1374" w:type="dxa"/>
            <w:tcBorders>
              <w:right w:val="single" w:color="auto" w:sz="4" w:space="0"/>
            </w:tcBorders>
            <w:vAlign w:val="center"/>
          </w:tcPr>
          <w:p w14:paraId="1D804ECA">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lang w:val="en-US" w:eastAsia="zh-CN"/>
              </w:rPr>
              <w:t>10月25日</w:t>
            </w:r>
          </w:p>
          <w:p w14:paraId="138FA813">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default"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lang w:val="en-US" w:eastAsia="zh-CN"/>
              </w:rPr>
              <w:t>星期五</w:t>
            </w:r>
          </w:p>
        </w:tc>
        <w:tc>
          <w:tcPr>
            <w:tcW w:w="900" w:type="dxa"/>
            <w:tcBorders>
              <w:right w:val="single" w:color="auto" w:sz="4" w:space="0"/>
            </w:tcBorders>
            <w:vAlign w:val="center"/>
          </w:tcPr>
          <w:p w14:paraId="0F02CE76">
            <w:pPr>
              <w:pStyle w:val="10"/>
              <w:ind w:firstLine="0" w:firstLineChars="0"/>
              <w:jc w:val="center"/>
              <w:rPr>
                <w:rFonts w:hint="eastAsia"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lang w:val="en-US" w:eastAsia="zh-CN"/>
              </w:rPr>
              <w:t>下午</w:t>
            </w:r>
          </w:p>
        </w:tc>
        <w:tc>
          <w:tcPr>
            <w:tcW w:w="1725" w:type="dxa"/>
            <w:tcBorders>
              <w:right w:val="single" w:color="auto" w:sz="4" w:space="0"/>
            </w:tcBorders>
            <w:vAlign w:val="center"/>
          </w:tcPr>
          <w:p w14:paraId="3D9148D8">
            <w:pPr>
              <w:pStyle w:val="10"/>
              <w:ind w:firstLine="0" w:firstLineChars="0"/>
              <w:jc w:val="center"/>
              <w:rPr>
                <w:rFonts w:hint="eastAsia"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lang w:val="en-US" w:eastAsia="zh-CN"/>
              </w:rPr>
              <w:t>14:30-</w:t>
            </w:r>
            <w:r>
              <w:rPr>
                <w:rFonts w:hint="eastAsia" w:ascii="仿宋" w:hAnsi="仿宋" w:eastAsia="仿宋" w:cs="仿宋"/>
                <w:i w:val="0"/>
                <w:iCs w:val="0"/>
                <w:snapToGrid w:val="0"/>
                <w:color w:val="auto"/>
                <w:kern w:val="0"/>
                <w:sz w:val="22"/>
                <w:szCs w:val="22"/>
                <w:u w:val="none"/>
                <w:lang w:val="en-US" w:eastAsia="zh-CN"/>
              </w:rPr>
              <w:t>17:30</w:t>
            </w:r>
          </w:p>
        </w:tc>
        <w:tc>
          <w:tcPr>
            <w:tcW w:w="7613" w:type="dxa"/>
            <w:gridSpan w:val="3"/>
            <w:tcBorders>
              <w:left w:val="single" w:color="auto" w:sz="4" w:space="0"/>
              <w:right w:val="single" w:color="auto" w:sz="4" w:space="0"/>
            </w:tcBorders>
            <w:vAlign w:val="center"/>
          </w:tcPr>
          <w:p w14:paraId="124710ED">
            <w:pPr>
              <w:pStyle w:val="10"/>
              <w:ind w:firstLine="0" w:firstLineChars="0"/>
              <w:jc w:val="both"/>
              <w:rPr>
                <w:rFonts w:hint="eastAsia"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highlight w:val="none"/>
                <w:lang w:val="en-US" w:eastAsia="zh-CN"/>
              </w:rPr>
              <w:t>1.报到，安排住宿，发资料，熟悉环境；</w:t>
            </w:r>
          </w:p>
          <w:p w14:paraId="080470C9">
            <w:pPr>
              <w:pStyle w:val="10"/>
              <w:ind w:firstLine="0" w:firstLineChars="0"/>
              <w:jc w:val="both"/>
              <w:rPr>
                <w:rFonts w:hint="eastAsia"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lang w:val="en-US" w:eastAsia="zh-CN"/>
              </w:rPr>
              <w:t>2.分组，召开预备会。</w:t>
            </w:r>
          </w:p>
        </w:tc>
        <w:tc>
          <w:tcPr>
            <w:tcW w:w="2892" w:type="dxa"/>
            <w:tcBorders>
              <w:left w:val="single" w:color="auto" w:sz="4" w:space="0"/>
              <w:right w:val="single" w:color="auto" w:sz="4" w:space="0"/>
            </w:tcBorders>
            <w:vAlign w:val="center"/>
          </w:tcPr>
          <w:p w14:paraId="32BF9901">
            <w:pPr>
              <w:pStyle w:val="10"/>
              <w:ind w:firstLine="0" w:firstLineChars="0"/>
              <w:jc w:val="center"/>
              <w:rPr>
                <w:rFonts w:hint="eastAsia"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lang w:val="en-US" w:eastAsia="zh-CN"/>
              </w:rPr>
              <w:t>培训项目组</w:t>
            </w:r>
          </w:p>
        </w:tc>
      </w:tr>
      <w:tr w14:paraId="44694C8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1374" w:type="dxa"/>
            <w:vMerge w:val="restart"/>
            <w:tcBorders>
              <w:top w:val="single" w:color="auto" w:sz="4" w:space="0"/>
              <w:right w:val="single" w:color="auto" w:sz="4" w:space="0"/>
            </w:tcBorders>
            <w:vAlign w:val="center"/>
          </w:tcPr>
          <w:p w14:paraId="6F66B349">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10月26日</w:t>
            </w:r>
          </w:p>
          <w:p w14:paraId="7DC67E29">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星期六</w:t>
            </w:r>
          </w:p>
        </w:tc>
        <w:tc>
          <w:tcPr>
            <w:tcW w:w="900" w:type="dxa"/>
            <w:tcBorders>
              <w:top w:val="single" w:color="auto" w:sz="4" w:space="0"/>
              <w:right w:val="single" w:color="auto" w:sz="4" w:space="0"/>
            </w:tcBorders>
            <w:vAlign w:val="center"/>
          </w:tcPr>
          <w:p w14:paraId="585AFB84">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725" w:type="dxa"/>
            <w:tcBorders>
              <w:top w:val="single" w:color="auto" w:sz="4" w:space="0"/>
              <w:right w:val="single" w:color="auto" w:sz="4" w:space="0"/>
            </w:tcBorders>
            <w:vAlign w:val="center"/>
          </w:tcPr>
          <w:p w14:paraId="04CF9FF4">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813" w:type="dxa"/>
            <w:tcBorders>
              <w:top w:val="single" w:color="auto" w:sz="4" w:space="0"/>
              <w:left w:val="single" w:color="auto" w:sz="4" w:space="0"/>
              <w:right w:val="single" w:color="auto" w:sz="4" w:space="0"/>
            </w:tcBorders>
            <w:vAlign w:val="center"/>
          </w:tcPr>
          <w:p w14:paraId="44702447">
            <w:pPr>
              <w:pStyle w:val="10"/>
              <w:ind w:firstLine="0" w:firstLineChars="0"/>
              <w:jc w:val="both"/>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1.开班仪式；</w:t>
            </w:r>
          </w:p>
          <w:p w14:paraId="10E7C0BF">
            <w:pPr>
              <w:pStyle w:val="10"/>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2.专题讲座：《新时代教育方针政策与校长责任担当》</w:t>
            </w:r>
          </w:p>
        </w:tc>
        <w:tc>
          <w:tcPr>
            <w:tcW w:w="3619" w:type="dxa"/>
            <w:tcBorders>
              <w:top w:val="single" w:color="auto" w:sz="4" w:space="0"/>
              <w:left w:val="single" w:color="auto" w:sz="4" w:space="0"/>
              <w:right w:val="single" w:color="auto" w:sz="4" w:space="0"/>
            </w:tcBorders>
            <w:vAlign w:val="center"/>
          </w:tcPr>
          <w:p w14:paraId="6FBEB847">
            <w:pPr>
              <w:pStyle w:val="10"/>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color w:val="auto"/>
                <w:sz w:val="22"/>
                <w:szCs w:val="22"/>
              </w:rPr>
              <w:t>解读最新教育政策，强调校长在教育改革中的责任与担当。</w:t>
            </w:r>
          </w:p>
        </w:tc>
        <w:tc>
          <w:tcPr>
            <w:tcW w:w="1181" w:type="dxa"/>
            <w:tcBorders>
              <w:top w:val="single" w:color="auto" w:sz="4" w:space="0"/>
              <w:left w:val="single" w:color="auto" w:sz="4" w:space="0"/>
              <w:right w:val="single" w:color="auto" w:sz="4" w:space="0"/>
            </w:tcBorders>
            <w:vAlign w:val="center"/>
          </w:tcPr>
          <w:p w14:paraId="5EF66F10">
            <w:pPr>
              <w:pStyle w:val="10"/>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892" w:type="dxa"/>
            <w:tcBorders>
              <w:top w:val="single" w:color="auto" w:sz="4" w:space="0"/>
              <w:left w:val="single" w:color="auto" w:sz="4" w:space="0"/>
              <w:right w:val="single" w:color="auto" w:sz="4" w:space="0"/>
            </w:tcBorders>
            <w:vAlign w:val="center"/>
          </w:tcPr>
          <w:p w14:paraId="35C7B56A">
            <w:pPr>
              <w:pStyle w:val="10"/>
              <w:ind w:firstLine="0" w:firstLineChars="0"/>
              <w:jc w:val="center"/>
              <w:rPr>
                <w:rFonts w:hint="eastAsia" w:ascii="仿宋" w:hAnsi="仿宋" w:eastAsia="仿宋" w:cs="仿宋"/>
                <w:color w:val="000000"/>
                <w:spacing w:val="-6"/>
                <w:kern w:val="2"/>
                <w:sz w:val="22"/>
                <w:szCs w:val="22"/>
                <w:highlight w:val="none"/>
                <w:lang w:eastAsia="zh-CN" w:bidi="ar-SA"/>
              </w:rPr>
            </w:pPr>
            <w:r>
              <w:rPr>
                <w:rFonts w:hint="eastAsia" w:ascii="仿宋" w:hAnsi="仿宋" w:eastAsia="仿宋" w:cs="仿宋"/>
                <w:color w:val="000000"/>
                <w:spacing w:val="-6"/>
                <w:kern w:val="2"/>
                <w:sz w:val="22"/>
                <w:szCs w:val="22"/>
                <w:highlight w:val="none"/>
                <w:lang w:eastAsia="zh-CN" w:bidi="ar-SA"/>
              </w:rPr>
              <w:t>王志</w:t>
            </w:r>
          </w:p>
          <w:p w14:paraId="02A10102">
            <w:pPr>
              <w:pStyle w:val="10"/>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color w:val="000000"/>
                <w:spacing w:val="-6"/>
                <w:kern w:val="2"/>
                <w:sz w:val="22"/>
                <w:szCs w:val="22"/>
                <w:highlight w:val="none"/>
                <w:lang w:val="en-US" w:eastAsia="zh-CN" w:bidi="ar-SA"/>
              </w:rPr>
              <w:t>（</w:t>
            </w:r>
            <w:r>
              <w:rPr>
                <w:rFonts w:hint="eastAsia" w:ascii="仿宋" w:hAnsi="仿宋" w:eastAsia="仿宋" w:cs="仿宋"/>
                <w:color w:val="auto"/>
                <w:sz w:val="22"/>
                <w:szCs w:val="22"/>
                <w:lang w:val="en-US" w:eastAsia="zh-CN"/>
              </w:rPr>
              <w:t>邹城市田黄中学、副高</w:t>
            </w:r>
            <w:r>
              <w:rPr>
                <w:rFonts w:hint="eastAsia" w:ascii="仿宋" w:hAnsi="仿宋" w:eastAsia="仿宋" w:cs="仿宋"/>
                <w:color w:val="000000"/>
                <w:spacing w:val="-6"/>
                <w:kern w:val="2"/>
                <w:sz w:val="22"/>
                <w:szCs w:val="22"/>
                <w:highlight w:val="none"/>
                <w:lang w:val="en-US" w:eastAsia="zh-CN" w:bidi="ar-SA"/>
              </w:rPr>
              <w:t>）</w:t>
            </w:r>
          </w:p>
        </w:tc>
      </w:tr>
      <w:tr w14:paraId="6CB54DE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91" w:hRule="atLeast"/>
          <w:jc w:val="center"/>
        </w:trPr>
        <w:tc>
          <w:tcPr>
            <w:tcW w:w="1374" w:type="dxa"/>
            <w:vMerge w:val="continue"/>
            <w:tcBorders>
              <w:right w:val="single" w:color="auto" w:sz="4" w:space="0"/>
            </w:tcBorders>
            <w:vAlign w:val="center"/>
          </w:tcPr>
          <w:p w14:paraId="125CD252">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900" w:type="dxa"/>
            <w:tcBorders>
              <w:right w:val="single" w:color="auto" w:sz="4" w:space="0"/>
            </w:tcBorders>
            <w:vAlign w:val="center"/>
          </w:tcPr>
          <w:p w14:paraId="457A45D8">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725" w:type="dxa"/>
            <w:tcBorders>
              <w:right w:val="single" w:color="auto" w:sz="4" w:space="0"/>
            </w:tcBorders>
            <w:vAlign w:val="center"/>
          </w:tcPr>
          <w:p w14:paraId="43213466">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813" w:type="dxa"/>
            <w:tcBorders>
              <w:left w:val="single" w:color="auto" w:sz="4" w:space="0"/>
              <w:bottom w:val="single" w:color="auto" w:sz="4" w:space="0"/>
              <w:right w:val="single" w:color="auto" w:sz="4" w:space="0"/>
            </w:tcBorders>
            <w:vAlign w:val="center"/>
          </w:tcPr>
          <w:p w14:paraId="4564B2EC">
            <w:pPr>
              <w:widowControl w:val="0"/>
              <w:jc w:val="both"/>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《学校安全事件和媒体事件的防范与处理》</w:t>
            </w:r>
          </w:p>
        </w:tc>
        <w:tc>
          <w:tcPr>
            <w:tcW w:w="3619" w:type="dxa"/>
            <w:tcBorders>
              <w:left w:val="single" w:color="auto" w:sz="4" w:space="0"/>
              <w:bottom w:val="single" w:color="auto" w:sz="4" w:space="0"/>
              <w:right w:val="single" w:color="auto" w:sz="4" w:space="0"/>
            </w:tcBorders>
            <w:vAlign w:val="center"/>
          </w:tcPr>
          <w:p w14:paraId="63D915BA">
            <w:pPr>
              <w:pStyle w:val="4"/>
              <w:keepNext w:val="0"/>
              <w:keepLines w:val="0"/>
              <w:pageBreakBefore w:val="0"/>
              <w:widowControl/>
              <w:numPr>
                <w:ilvl w:val="0"/>
                <w:numId w:val="0"/>
              </w:numPr>
              <w:kinsoku/>
              <w:wordWrap/>
              <w:overflowPunct/>
              <w:topLinePunct w:val="0"/>
              <w:autoSpaceDE/>
              <w:autoSpaceDN/>
              <w:bidi w:val="0"/>
              <w:adjustRightInd w:val="0"/>
              <w:snapToGrid/>
              <w:spacing w:line="288" w:lineRule="auto"/>
              <w:ind w:left="0" w:leftChars="0"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i w:val="0"/>
                <w:iCs w:val="0"/>
                <w:caps w:val="0"/>
                <w:color w:val="auto"/>
                <w:spacing w:val="0"/>
                <w:kern w:val="2"/>
                <w:sz w:val="22"/>
                <w:szCs w:val="22"/>
                <w:shd w:val="clear" w:color="auto" w:fill="FDFDFE"/>
                <w:lang w:val="en-US" w:eastAsia="zh-CN" w:bidi="ar-SA"/>
              </w:rPr>
              <w:t>校园安全应对，法治教育</w:t>
            </w:r>
          </w:p>
        </w:tc>
        <w:tc>
          <w:tcPr>
            <w:tcW w:w="1181" w:type="dxa"/>
            <w:tcBorders>
              <w:left w:val="single" w:color="auto" w:sz="4" w:space="0"/>
              <w:bottom w:val="single" w:color="auto" w:sz="4" w:space="0"/>
              <w:right w:val="single" w:color="auto" w:sz="4" w:space="0"/>
            </w:tcBorders>
            <w:vAlign w:val="center"/>
          </w:tcPr>
          <w:p w14:paraId="426DEA3E">
            <w:pPr>
              <w:pStyle w:val="10"/>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892" w:type="dxa"/>
            <w:tcBorders>
              <w:left w:val="single" w:color="auto" w:sz="4" w:space="0"/>
              <w:bottom w:val="single" w:color="auto" w:sz="4" w:space="0"/>
              <w:right w:val="single" w:color="auto" w:sz="4" w:space="0"/>
            </w:tcBorders>
            <w:vAlign w:val="center"/>
          </w:tcPr>
          <w:p w14:paraId="7AF9B4B9">
            <w:pPr>
              <w:pStyle w:val="10"/>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color w:val="000000"/>
                <w:spacing w:val="-6"/>
                <w:kern w:val="2"/>
                <w:sz w:val="22"/>
                <w:szCs w:val="22"/>
                <w:highlight w:val="none"/>
                <w:lang w:eastAsia="zh-CN" w:bidi="ar-SA"/>
              </w:rPr>
            </w:pPr>
            <w:r>
              <w:rPr>
                <w:rFonts w:hint="eastAsia" w:ascii="仿宋" w:hAnsi="仿宋" w:eastAsia="仿宋" w:cs="仿宋"/>
                <w:color w:val="000000"/>
                <w:spacing w:val="-6"/>
                <w:kern w:val="2"/>
                <w:sz w:val="22"/>
                <w:szCs w:val="22"/>
                <w:highlight w:val="none"/>
                <w:lang w:eastAsia="zh-CN" w:bidi="ar-SA"/>
              </w:rPr>
              <w:t>吴刚源</w:t>
            </w:r>
          </w:p>
          <w:p w14:paraId="12978E10">
            <w:pPr>
              <w:pStyle w:val="10"/>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color w:val="000000"/>
                <w:spacing w:val="-6"/>
                <w:kern w:val="2"/>
                <w:sz w:val="22"/>
                <w:szCs w:val="22"/>
                <w:highlight w:val="none"/>
                <w:lang w:val="en-US" w:eastAsia="zh-CN" w:bidi="ar-SA"/>
              </w:rPr>
              <w:t>（</w:t>
            </w:r>
            <w:r>
              <w:rPr>
                <w:rFonts w:hint="eastAsia" w:ascii="仿宋" w:hAnsi="仿宋" w:eastAsia="仿宋" w:cs="仿宋"/>
                <w:sz w:val="22"/>
                <w:szCs w:val="22"/>
              </w:rPr>
              <w:t>龙口市教育体育局</w:t>
            </w:r>
            <w:r>
              <w:rPr>
                <w:rFonts w:hint="eastAsia" w:ascii="仿宋" w:hAnsi="仿宋" w:eastAsia="仿宋" w:cs="仿宋"/>
                <w:sz w:val="22"/>
                <w:szCs w:val="22"/>
                <w:lang w:eastAsia="zh-CN"/>
              </w:rPr>
              <w:t>局长、副高级</w:t>
            </w:r>
            <w:r>
              <w:rPr>
                <w:rFonts w:hint="eastAsia" w:ascii="仿宋" w:hAnsi="仿宋" w:eastAsia="仿宋" w:cs="仿宋"/>
                <w:color w:val="000000"/>
                <w:spacing w:val="-6"/>
                <w:kern w:val="2"/>
                <w:sz w:val="22"/>
                <w:szCs w:val="22"/>
                <w:highlight w:val="none"/>
                <w:lang w:val="en-US" w:eastAsia="zh-CN" w:bidi="ar-SA"/>
              </w:rPr>
              <w:t>）</w:t>
            </w:r>
          </w:p>
        </w:tc>
      </w:tr>
      <w:tr w14:paraId="1458F56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374" w:type="dxa"/>
            <w:vMerge w:val="restart"/>
            <w:tcBorders>
              <w:right w:val="single" w:color="auto" w:sz="4" w:space="0"/>
            </w:tcBorders>
            <w:vAlign w:val="center"/>
          </w:tcPr>
          <w:p w14:paraId="13CC1E69">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10月27日</w:t>
            </w:r>
          </w:p>
          <w:p w14:paraId="74ADD9C6">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星期日</w:t>
            </w:r>
          </w:p>
        </w:tc>
        <w:tc>
          <w:tcPr>
            <w:tcW w:w="900" w:type="dxa"/>
            <w:tcBorders>
              <w:bottom w:val="single" w:color="auto" w:sz="4" w:space="0"/>
              <w:right w:val="single" w:color="auto" w:sz="4" w:space="0"/>
            </w:tcBorders>
            <w:vAlign w:val="center"/>
          </w:tcPr>
          <w:p w14:paraId="65BD8826">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725" w:type="dxa"/>
            <w:tcBorders>
              <w:bottom w:val="single" w:color="auto" w:sz="4" w:space="0"/>
              <w:right w:val="single" w:color="auto" w:sz="4" w:space="0"/>
            </w:tcBorders>
            <w:vAlign w:val="center"/>
          </w:tcPr>
          <w:p w14:paraId="0B68C41C">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813" w:type="dxa"/>
            <w:tcBorders>
              <w:top w:val="single" w:color="auto" w:sz="4" w:space="0"/>
              <w:left w:val="single" w:color="auto" w:sz="4" w:space="0"/>
              <w:bottom w:val="single" w:color="auto" w:sz="4" w:space="0"/>
              <w:right w:val="single" w:color="auto" w:sz="4" w:space="0"/>
            </w:tcBorders>
            <w:vAlign w:val="center"/>
          </w:tcPr>
          <w:p w14:paraId="1E1A8494">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《数字校园构建与课堂教学大数据分析方法》</w:t>
            </w:r>
          </w:p>
        </w:tc>
        <w:tc>
          <w:tcPr>
            <w:tcW w:w="3619" w:type="dxa"/>
            <w:tcBorders>
              <w:top w:val="single" w:color="auto" w:sz="4" w:space="0"/>
              <w:left w:val="single" w:color="auto" w:sz="4" w:space="0"/>
              <w:bottom w:val="single" w:color="auto" w:sz="4" w:space="0"/>
              <w:right w:val="single" w:color="auto" w:sz="4" w:space="0"/>
            </w:tcBorders>
            <w:vAlign w:val="center"/>
          </w:tcPr>
          <w:p w14:paraId="4A3B340C">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分享数字校园构建与课堂教学大数据分析方法</w:t>
            </w:r>
          </w:p>
        </w:tc>
        <w:tc>
          <w:tcPr>
            <w:tcW w:w="1181" w:type="dxa"/>
            <w:tcBorders>
              <w:top w:val="single" w:color="auto" w:sz="4" w:space="0"/>
              <w:left w:val="single" w:color="auto" w:sz="4" w:space="0"/>
              <w:bottom w:val="single" w:color="auto" w:sz="4" w:space="0"/>
              <w:right w:val="single" w:color="auto" w:sz="4" w:space="0"/>
            </w:tcBorders>
            <w:vAlign w:val="center"/>
          </w:tcPr>
          <w:p w14:paraId="5CFF8587">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Style w:val="9"/>
                <w:rFonts w:hint="eastAsia" w:ascii="仿宋" w:hAnsi="仿宋" w:eastAsia="仿宋" w:cs="仿宋"/>
                <w:b w:val="0"/>
                <w:bCs w:val="0"/>
                <w:i w:val="0"/>
                <w:iCs w:val="0"/>
                <w:caps w:val="0"/>
                <w:color w:val="auto"/>
                <w:spacing w:val="0"/>
                <w:sz w:val="22"/>
                <w:szCs w:val="22"/>
                <w:shd w:val="clear" w:color="auto" w:fill="FDFDFE"/>
                <w:lang w:eastAsia="zh-CN"/>
              </w:rPr>
              <w:t>案例分析</w:t>
            </w:r>
          </w:p>
        </w:tc>
        <w:tc>
          <w:tcPr>
            <w:tcW w:w="2892" w:type="dxa"/>
            <w:tcBorders>
              <w:top w:val="single" w:color="auto" w:sz="4" w:space="0"/>
              <w:left w:val="single" w:color="auto" w:sz="4" w:space="0"/>
              <w:bottom w:val="single" w:color="auto" w:sz="4" w:space="0"/>
              <w:right w:val="single" w:color="auto" w:sz="4" w:space="0"/>
            </w:tcBorders>
            <w:vAlign w:val="center"/>
          </w:tcPr>
          <w:p w14:paraId="6BCEBE5F">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王立新</w:t>
            </w:r>
          </w:p>
          <w:p w14:paraId="2489A680">
            <w:pPr>
              <w:pStyle w:val="2"/>
              <w:rPr>
                <w:rFonts w:hint="eastAsia" w:ascii="仿宋" w:hAnsi="仿宋" w:eastAsia="仿宋" w:cs="仿宋"/>
                <w:sz w:val="22"/>
                <w:szCs w:val="22"/>
                <w:lang w:val="en-US" w:eastAsia="zh-CN"/>
              </w:rPr>
            </w:pPr>
            <w:r>
              <w:rPr>
                <w:rFonts w:hint="eastAsia" w:ascii="仿宋" w:hAnsi="仿宋" w:eastAsia="仿宋" w:cs="仿宋"/>
                <w:b w:val="0"/>
                <w:bCs/>
                <w:sz w:val="22"/>
                <w:szCs w:val="22"/>
                <w:lang w:val="en-US" w:eastAsia="zh-CN"/>
              </w:rPr>
              <w:t>（新区双语小学教育集团智慧教育负责人、</w:t>
            </w:r>
            <w:r>
              <w:rPr>
                <w:rFonts w:hint="eastAsia" w:ascii="仿宋" w:hAnsi="仿宋" w:eastAsia="仿宋" w:cs="仿宋"/>
                <w:b w:val="0"/>
                <w:bCs w:val="0"/>
                <w:color w:val="auto"/>
                <w:sz w:val="22"/>
                <w:szCs w:val="22"/>
                <w:lang w:eastAsia="zh-CN"/>
              </w:rPr>
              <w:t>高级教师</w:t>
            </w:r>
            <w:r>
              <w:rPr>
                <w:rFonts w:hint="eastAsia" w:ascii="仿宋" w:hAnsi="仿宋" w:eastAsia="仿宋" w:cs="仿宋"/>
                <w:b w:val="0"/>
                <w:bCs/>
                <w:sz w:val="22"/>
                <w:szCs w:val="22"/>
                <w:lang w:val="en-US" w:eastAsia="zh-CN"/>
              </w:rPr>
              <w:t>）</w:t>
            </w:r>
          </w:p>
        </w:tc>
      </w:tr>
      <w:tr w14:paraId="6DF4366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374" w:type="dxa"/>
            <w:vMerge w:val="continue"/>
            <w:tcBorders>
              <w:right w:val="single" w:color="auto" w:sz="4" w:space="0"/>
            </w:tcBorders>
            <w:vAlign w:val="center"/>
          </w:tcPr>
          <w:p w14:paraId="5B328475">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900" w:type="dxa"/>
            <w:tcBorders>
              <w:bottom w:val="single" w:color="auto" w:sz="4" w:space="0"/>
              <w:right w:val="single" w:color="auto" w:sz="4" w:space="0"/>
            </w:tcBorders>
            <w:vAlign w:val="center"/>
          </w:tcPr>
          <w:p w14:paraId="5AAC6A1A">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725" w:type="dxa"/>
            <w:tcBorders>
              <w:bottom w:val="single" w:color="auto" w:sz="4" w:space="0"/>
              <w:right w:val="single" w:color="auto" w:sz="4" w:space="0"/>
            </w:tcBorders>
            <w:vAlign w:val="center"/>
          </w:tcPr>
          <w:p w14:paraId="173A33D0">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813" w:type="dxa"/>
            <w:tcBorders>
              <w:top w:val="single" w:color="auto" w:sz="4" w:space="0"/>
              <w:left w:val="single" w:color="auto" w:sz="4" w:space="0"/>
              <w:bottom w:val="single" w:color="auto" w:sz="4" w:space="0"/>
              <w:right w:val="single" w:color="auto" w:sz="4" w:space="0"/>
            </w:tcBorders>
            <w:vAlign w:val="center"/>
          </w:tcPr>
          <w:p w14:paraId="193AF104">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《学校课程体系构建与文化传承》</w:t>
            </w:r>
          </w:p>
        </w:tc>
        <w:tc>
          <w:tcPr>
            <w:tcW w:w="3619" w:type="dxa"/>
            <w:tcBorders>
              <w:top w:val="single" w:color="auto" w:sz="4" w:space="0"/>
              <w:left w:val="single" w:color="auto" w:sz="4" w:space="0"/>
              <w:bottom w:val="single" w:color="auto" w:sz="4" w:space="0"/>
              <w:right w:val="single" w:color="auto" w:sz="4" w:space="0"/>
            </w:tcBorders>
            <w:vAlign w:val="center"/>
          </w:tcPr>
          <w:p w14:paraId="6D695D23">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i w:val="0"/>
                <w:iCs w:val="0"/>
                <w:caps w:val="0"/>
                <w:color w:val="auto"/>
                <w:spacing w:val="0"/>
                <w:sz w:val="22"/>
                <w:szCs w:val="22"/>
                <w:shd w:val="clear" w:color="auto" w:fill="FDFDFE"/>
              </w:rPr>
              <w:t>课程设计与实施、文化传承与创新策略，结合案例进行深入分析。</w:t>
            </w:r>
          </w:p>
        </w:tc>
        <w:tc>
          <w:tcPr>
            <w:tcW w:w="1181" w:type="dxa"/>
            <w:tcBorders>
              <w:top w:val="single" w:color="auto" w:sz="4" w:space="0"/>
              <w:left w:val="single" w:color="auto" w:sz="4" w:space="0"/>
              <w:bottom w:val="single" w:color="auto" w:sz="4" w:space="0"/>
              <w:right w:val="single" w:color="auto" w:sz="4" w:space="0"/>
            </w:tcBorders>
            <w:vAlign w:val="center"/>
          </w:tcPr>
          <w:p w14:paraId="0C4EE22C">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Style w:val="9"/>
                <w:rFonts w:hint="eastAsia" w:ascii="仿宋" w:hAnsi="仿宋" w:eastAsia="仿宋" w:cs="仿宋"/>
                <w:b w:val="0"/>
                <w:bCs w:val="0"/>
                <w:i w:val="0"/>
                <w:iCs w:val="0"/>
                <w:caps w:val="0"/>
                <w:color w:val="auto"/>
                <w:spacing w:val="0"/>
                <w:sz w:val="22"/>
                <w:szCs w:val="22"/>
                <w:shd w:val="clear" w:color="auto" w:fill="FDFDFE"/>
              </w:rPr>
              <w:t>案例研讨</w:t>
            </w:r>
          </w:p>
        </w:tc>
        <w:tc>
          <w:tcPr>
            <w:tcW w:w="2892" w:type="dxa"/>
            <w:tcBorders>
              <w:top w:val="single" w:color="auto" w:sz="4" w:space="0"/>
              <w:left w:val="single" w:color="auto" w:sz="4" w:space="0"/>
              <w:bottom w:val="single" w:color="auto" w:sz="4" w:space="0"/>
              <w:right w:val="single" w:color="auto" w:sz="4" w:space="0"/>
            </w:tcBorders>
            <w:vAlign w:val="center"/>
          </w:tcPr>
          <w:p w14:paraId="10D604EE">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李升勇</w:t>
            </w:r>
          </w:p>
          <w:p w14:paraId="01731C6F">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w:t>
            </w:r>
            <w:r>
              <w:rPr>
                <w:rFonts w:hint="eastAsia" w:ascii="仿宋" w:hAnsi="仿宋" w:eastAsia="仿宋" w:cs="仿宋"/>
                <w:b w:val="0"/>
                <w:bCs w:val="0"/>
                <w:color w:val="auto"/>
                <w:kern w:val="0"/>
                <w:sz w:val="22"/>
                <w:szCs w:val="22"/>
              </w:rPr>
              <w:t>山东省乐陵市实验小学校长</w:t>
            </w:r>
            <w:r>
              <w:rPr>
                <w:rFonts w:hint="eastAsia" w:ascii="仿宋" w:hAnsi="仿宋" w:eastAsia="仿宋" w:cs="仿宋"/>
                <w:b w:val="0"/>
                <w:bCs w:val="0"/>
                <w:color w:val="auto"/>
                <w:kern w:val="0"/>
                <w:sz w:val="22"/>
                <w:szCs w:val="22"/>
                <w:lang w:eastAsia="zh-CN"/>
              </w:rPr>
              <w:t>、正高</w:t>
            </w:r>
            <w:r>
              <w:rPr>
                <w:rFonts w:hint="eastAsia" w:ascii="仿宋" w:hAnsi="仿宋" w:eastAsia="仿宋" w:cs="仿宋"/>
                <w:b w:val="0"/>
                <w:bCs/>
                <w:sz w:val="22"/>
                <w:szCs w:val="22"/>
                <w:lang w:val="en-US" w:eastAsia="zh-CN"/>
              </w:rPr>
              <w:t>）</w:t>
            </w:r>
          </w:p>
        </w:tc>
      </w:tr>
      <w:tr w14:paraId="79FB15E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374" w:type="dxa"/>
            <w:vMerge w:val="restart"/>
            <w:tcBorders>
              <w:right w:val="single" w:color="auto" w:sz="4" w:space="0"/>
            </w:tcBorders>
            <w:vAlign w:val="center"/>
          </w:tcPr>
          <w:p w14:paraId="671F3479">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10月28日</w:t>
            </w:r>
          </w:p>
          <w:p w14:paraId="7E11AF4E">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星期一</w:t>
            </w:r>
          </w:p>
        </w:tc>
        <w:tc>
          <w:tcPr>
            <w:tcW w:w="900" w:type="dxa"/>
            <w:tcBorders>
              <w:bottom w:val="single" w:color="auto" w:sz="4" w:space="0"/>
              <w:right w:val="single" w:color="auto" w:sz="4" w:space="0"/>
            </w:tcBorders>
            <w:vAlign w:val="center"/>
          </w:tcPr>
          <w:p w14:paraId="6839F161">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725" w:type="dxa"/>
            <w:tcBorders>
              <w:bottom w:val="single" w:color="auto" w:sz="4" w:space="0"/>
              <w:right w:val="single" w:color="auto" w:sz="4" w:space="0"/>
            </w:tcBorders>
            <w:vAlign w:val="center"/>
          </w:tcPr>
          <w:p w14:paraId="2E17282B">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813" w:type="dxa"/>
            <w:tcBorders>
              <w:top w:val="single" w:color="auto" w:sz="4" w:space="0"/>
              <w:left w:val="single" w:color="auto" w:sz="4" w:space="0"/>
              <w:bottom w:val="single" w:color="auto" w:sz="4" w:space="0"/>
              <w:right w:val="single" w:color="auto" w:sz="4" w:space="0"/>
            </w:tcBorders>
            <w:vAlign w:val="center"/>
          </w:tcPr>
          <w:p w14:paraId="1AE48F34">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名校访学：潍坊市实验小学</w:t>
            </w:r>
          </w:p>
        </w:tc>
        <w:tc>
          <w:tcPr>
            <w:tcW w:w="3619" w:type="dxa"/>
            <w:tcBorders>
              <w:top w:val="single" w:color="auto" w:sz="4" w:space="0"/>
              <w:left w:val="single" w:color="auto" w:sz="4" w:space="0"/>
              <w:bottom w:val="single" w:color="auto" w:sz="4" w:space="0"/>
              <w:right w:val="single" w:color="auto" w:sz="4" w:space="0"/>
            </w:tcBorders>
            <w:vAlign w:val="center"/>
          </w:tcPr>
          <w:p w14:paraId="225EA5DA">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z w:val="22"/>
                <w:szCs w:val="22"/>
              </w:rPr>
              <w:t>参观省内优秀学校，学习其治理经验。</w:t>
            </w:r>
          </w:p>
        </w:tc>
        <w:tc>
          <w:tcPr>
            <w:tcW w:w="1181" w:type="dxa"/>
            <w:tcBorders>
              <w:top w:val="single" w:color="auto" w:sz="4" w:space="0"/>
              <w:left w:val="single" w:color="auto" w:sz="4" w:space="0"/>
              <w:bottom w:val="single" w:color="auto" w:sz="4" w:space="0"/>
              <w:right w:val="single" w:color="auto" w:sz="4" w:space="0"/>
            </w:tcBorders>
            <w:vAlign w:val="center"/>
          </w:tcPr>
          <w:p w14:paraId="3F5A07F7">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名校访学</w:t>
            </w:r>
          </w:p>
        </w:tc>
        <w:tc>
          <w:tcPr>
            <w:tcW w:w="2892" w:type="dxa"/>
            <w:tcBorders>
              <w:top w:val="single" w:color="auto" w:sz="4" w:space="0"/>
              <w:left w:val="single" w:color="auto" w:sz="4" w:space="0"/>
              <w:bottom w:val="single" w:color="auto" w:sz="4" w:space="0"/>
              <w:right w:val="single" w:color="auto" w:sz="4" w:space="0"/>
            </w:tcBorders>
            <w:vAlign w:val="center"/>
          </w:tcPr>
          <w:p w14:paraId="54ABE000">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val="0"/>
                <w:color w:val="auto"/>
                <w:kern w:val="0"/>
                <w:sz w:val="22"/>
                <w:szCs w:val="22"/>
                <w:lang w:eastAsia="zh-CN"/>
              </w:rPr>
              <w:t>校领导</w:t>
            </w:r>
          </w:p>
        </w:tc>
      </w:tr>
      <w:tr w14:paraId="45AD5A7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0" w:hRule="atLeast"/>
          <w:jc w:val="center"/>
        </w:trPr>
        <w:tc>
          <w:tcPr>
            <w:tcW w:w="1374" w:type="dxa"/>
            <w:vMerge w:val="continue"/>
            <w:tcBorders>
              <w:right w:val="single" w:color="auto" w:sz="4" w:space="0"/>
            </w:tcBorders>
            <w:vAlign w:val="center"/>
          </w:tcPr>
          <w:p w14:paraId="76E52590">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900" w:type="dxa"/>
            <w:tcBorders>
              <w:bottom w:val="single" w:color="auto" w:sz="4" w:space="0"/>
              <w:right w:val="single" w:color="auto" w:sz="4" w:space="0"/>
            </w:tcBorders>
            <w:vAlign w:val="center"/>
          </w:tcPr>
          <w:p w14:paraId="1BC5D023">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725" w:type="dxa"/>
            <w:tcBorders>
              <w:bottom w:val="single" w:color="auto" w:sz="4" w:space="0"/>
              <w:right w:val="single" w:color="auto" w:sz="4" w:space="0"/>
            </w:tcBorders>
            <w:vAlign w:val="center"/>
          </w:tcPr>
          <w:p w14:paraId="2A6E9102">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813" w:type="dxa"/>
            <w:tcBorders>
              <w:top w:val="single" w:color="auto" w:sz="4" w:space="0"/>
              <w:left w:val="single" w:color="auto" w:sz="4" w:space="0"/>
              <w:bottom w:val="single" w:color="auto" w:sz="4" w:space="0"/>
              <w:right w:val="single" w:color="auto" w:sz="4" w:space="0"/>
            </w:tcBorders>
            <w:vAlign w:val="center"/>
          </w:tcPr>
          <w:p w14:paraId="0DC73810">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《党组织领导下的校长负责制推进思路》</w:t>
            </w:r>
          </w:p>
        </w:tc>
        <w:tc>
          <w:tcPr>
            <w:tcW w:w="3619" w:type="dxa"/>
            <w:tcBorders>
              <w:top w:val="single" w:color="auto" w:sz="4" w:space="0"/>
              <w:left w:val="single" w:color="auto" w:sz="4" w:space="0"/>
              <w:bottom w:val="single" w:color="auto" w:sz="4" w:space="0"/>
              <w:right w:val="single" w:color="auto" w:sz="4" w:space="0"/>
            </w:tcBorders>
            <w:vAlign w:val="center"/>
          </w:tcPr>
          <w:p w14:paraId="19AF9D26">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z w:val="22"/>
                <w:szCs w:val="22"/>
              </w:rPr>
              <w:t>分享成功案例，探讨实施策略。</w:t>
            </w:r>
          </w:p>
        </w:tc>
        <w:tc>
          <w:tcPr>
            <w:tcW w:w="1181" w:type="dxa"/>
            <w:tcBorders>
              <w:top w:val="single" w:color="auto" w:sz="4" w:space="0"/>
              <w:left w:val="single" w:color="auto" w:sz="4" w:space="0"/>
              <w:bottom w:val="single" w:color="auto" w:sz="4" w:space="0"/>
              <w:right w:val="single" w:color="auto" w:sz="4" w:space="0"/>
            </w:tcBorders>
            <w:vAlign w:val="center"/>
          </w:tcPr>
          <w:p w14:paraId="64B62EF0">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z w:val="22"/>
                <w:szCs w:val="22"/>
                <w:lang w:eastAsia="zh-CN"/>
              </w:rPr>
              <w:t>案例分析</w:t>
            </w:r>
          </w:p>
        </w:tc>
        <w:tc>
          <w:tcPr>
            <w:tcW w:w="2892" w:type="dxa"/>
            <w:tcBorders>
              <w:top w:val="single" w:color="auto" w:sz="4" w:space="0"/>
              <w:left w:val="single" w:color="auto" w:sz="4" w:space="0"/>
              <w:bottom w:val="single" w:color="auto" w:sz="4" w:space="0"/>
              <w:right w:val="single" w:color="auto" w:sz="4" w:space="0"/>
            </w:tcBorders>
            <w:vAlign w:val="center"/>
          </w:tcPr>
          <w:p w14:paraId="336C53A5">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刘沛华</w:t>
            </w:r>
          </w:p>
          <w:p w14:paraId="5D399382">
            <w:pPr>
              <w:pStyle w:val="2"/>
              <w:rPr>
                <w:rFonts w:hint="eastAsia" w:ascii="仿宋" w:hAnsi="仿宋" w:eastAsia="仿宋" w:cs="仿宋"/>
                <w:sz w:val="22"/>
                <w:szCs w:val="22"/>
                <w:lang w:val="en-US" w:eastAsia="zh-CN"/>
              </w:rPr>
            </w:pPr>
            <w:r>
              <w:rPr>
                <w:rFonts w:hint="eastAsia" w:ascii="仿宋" w:hAnsi="仿宋" w:eastAsia="仿宋" w:cs="仿宋"/>
                <w:b w:val="0"/>
                <w:bCs/>
                <w:sz w:val="22"/>
                <w:szCs w:val="22"/>
                <w:lang w:val="en-US" w:eastAsia="zh-CN"/>
              </w:rPr>
              <w:t>（</w:t>
            </w:r>
            <w:r>
              <w:rPr>
                <w:rFonts w:hint="eastAsia" w:ascii="仿宋" w:hAnsi="仿宋" w:eastAsia="仿宋" w:cs="仿宋"/>
                <w:i w:val="0"/>
                <w:iCs w:val="0"/>
                <w:caps w:val="0"/>
                <w:color w:val="000000"/>
                <w:spacing w:val="0"/>
                <w:sz w:val="22"/>
                <w:szCs w:val="22"/>
              </w:rPr>
              <w:t>山东省济宁高新区第五中学党支部书记、副校长</w:t>
            </w:r>
            <w:r>
              <w:rPr>
                <w:rFonts w:hint="eastAsia" w:ascii="仿宋" w:hAnsi="仿宋" w:eastAsia="仿宋" w:cs="仿宋"/>
                <w:i w:val="0"/>
                <w:iCs w:val="0"/>
                <w:caps w:val="0"/>
                <w:color w:val="000000"/>
                <w:spacing w:val="0"/>
                <w:sz w:val="22"/>
                <w:szCs w:val="22"/>
                <w:lang w:eastAsia="zh-CN"/>
              </w:rPr>
              <w:t>、副高级</w:t>
            </w:r>
            <w:r>
              <w:rPr>
                <w:rFonts w:hint="eastAsia" w:ascii="仿宋" w:hAnsi="仿宋" w:eastAsia="仿宋" w:cs="仿宋"/>
                <w:b w:val="0"/>
                <w:bCs/>
                <w:sz w:val="22"/>
                <w:szCs w:val="22"/>
                <w:lang w:val="en-US" w:eastAsia="zh-CN"/>
              </w:rPr>
              <w:t>）</w:t>
            </w:r>
          </w:p>
        </w:tc>
      </w:tr>
      <w:tr w14:paraId="7694C6A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374" w:type="dxa"/>
            <w:vMerge w:val="restart"/>
            <w:tcBorders>
              <w:right w:val="single" w:color="auto" w:sz="4" w:space="0"/>
            </w:tcBorders>
            <w:vAlign w:val="center"/>
          </w:tcPr>
          <w:p w14:paraId="4132786A">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10月29日</w:t>
            </w:r>
          </w:p>
          <w:p w14:paraId="6B24B220">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星期二</w:t>
            </w:r>
          </w:p>
        </w:tc>
        <w:tc>
          <w:tcPr>
            <w:tcW w:w="900" w:type="dxa"/>
            <w:tcBorders>
              <w:bottom w:val="single" w:color="auto" w:sz="4" w:space="0"/>
              <w:right w:val="single" w:color="auto" w:sz="4" w:space="0"/>
            </w:tcBorders>
            <w:vAlign w:val="center"/>
          </w:tcPr>
          <w:p w14:paraId="5594A226">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725" w:type="dxa"/>
            <w:tcBorders>
              <w:bottom w:val="single" w:color="auto" w:sz="4" w:space="0"/>
              <w:right w:val="single" w:color="auto" w:sz="4" w:space="0"/>
            </w:tcBorders>
            <w:vAlign w:val="center"/>
          </w:tcPr>
          <w:p w14:paraId="34FD1687">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813" w:type="dxa"/>
            <w:tcBorders>
              <w:top w:val="single" w:color="auto" w:sz="4" w:space="0"/>
              <w:left w:val="single" w:color="auto" w:sz="4" w:space="0"/>
              <w:bottom w:val="single" w:color="auto" w:sz="4" w:space="0"/>
              <w:right w:val="single" w:color="auto" w:sz="4" w:space="0"/>
            </w:tcBorders>
            <w:vAlign w:val="center"/>
          </w:tcPr>
          <w:p w14:paraId="125968A4">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《新的理念在学校管理中的运用、如何赢得家长的信任与支持》</w:t>
            </w:r>
          </w:p>
        </w:tc>
        <w:tc>
          <w:tcPr>
            <w:tcW w:w="3619" w:type="dxa"/>
            <w:tcBorders>
              <w:top w:val="single" w:color="auto" w:sz="4" w:space="0"/>
              <w:left w:val="single" w:color="auto" w:sz="4" w:space="0"/>
              <w:bottom w:val="single" w:color="auto" w:sz="4" w:space="0"/>
              <w:right w:val="single" w:color="auto" w:sz="4" w:space="0"/>
            </w:tcBorders>
            <w:vAlign w:val="center"/>
          </w:tcPr>
          <w:p w14:paraId="2FEF46E6">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教育教学管理，家校共育</w:t>
            </w:r>
          </w:p>
        </w:tc>
        <w:tc>
          <w:tcPr>
            <w:tcW w:w="1181" w:type="dxa"/>
            <w:tcBorders>
              <w:top w:val="single" w:color="auto" w:sz="4" w:space="0"/>
              <w:left w:val="single" w:color="auto" w:sz="4" w:space="0"/>
              <w:bottom w:val="single" w:color="auto" w:sz="4" w:space="0"/>
              <w:right w:val="single" w:color="auto" w:sz="4" w:space="0"/>
            </w:tcBorders>
            <w:vAlign w:val="center"/>
          </w:tcPr>
          <w:p w14:paraId="0D2EA305">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892" w:type="dxa"/>
            <w:tcBorders>
              <w:top w:val="single" w:color="auto" w:sz="4" w:space="0"/>
              <w:left w:val="single" w:color="auto" w:sz="4" w:space="0"/>
              <w:bottom w:val="single" w:color="auto" w:sz="4" w:space="0"/>
              <w:right w:val="single" w:color="auto" w:sz="4" w:space="0"/>
            </w:tcBorders>
            <w:vAlign w:val="center"/>
          </w:tcPr>
          <w:p w14:paraId="4EE26FE0">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李志刚</w:t>
            </w:r>
          </w:p>
          <w:p w14:paraId="256EAE7F">
            <w:pPr>
              <w:pStyle w:val="2"/>
              <w:rPr>
                <w:rFonts w:hint="eastAsia" w:ascii="仿宋" w:hAnsi="仿宋" w:eastAsia="仿宋" w:cs="仿宋"/>
                <w:sz w:val="22"/>
                <w:szCs w:val="22"/>
                <w:lang w:val="en-US" w:eastAsia="zh-CN"/>
              </w:rPr>
            </w:pPr>
            <w:r>
              <w:rPr>
                <w:rFonts w:hint="eastAsia" w:ascii="仿宋" w:hAnsi="仿宋" w:eastAsia="仿宋" w:cs="仿宋"/>
                <w:b w:val="0"/>
                <w:bCs/>
                <w:sz w:val="22"/>
                <w:szCs w:val="22"/>
                <w:lang w:val="en-US" w:eastAsia="zh-CN"/>
              </w:rPr>
              <w:t>（</w:t>
            </w:r>
            <w:r>
              <w:rPr>
                <w:rFonts w:hint="eastAsia" w:ascii="仿宋" w:hAnsi="仿宋" w:eastAsia="仿宋" w:cs="仿宋"/>
                <w:sz w:val="22"/>
                <w:szCs w:val="22"/>
                <w:lang w:val="en-US" w:eastAsia="zh-CN"/>
              </w:rPr>
              <w:t>即墨市教育局副局长</w:t>
            </w:r>
            <w:r>
              <w:rPr>
                <w:rFonts w:hint="eastAsia" w:ascii="仿宋" w:hAnsi="仿宋" w:eastAsia="仿宋" w:cs="仿宋"/>
                <w:b w:val="0"/>
                <w:bCs/>
                <w:sz w:val="22"/>
                <w:szCs w:val="22"/>
                <w:lang w:val="en-US" w:eastAsia="zh-CN"/>
              </w:rPr>
              <w:t>）</w:t>
            </w:r>
          </w:p>
        </w:tc>
      </w:tr>
      <w:tr w14:paraId="6A7B474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13" w:hRule="atLeast"/>
          <w:jc w:val="center"/>
        </w:trPr>
        <w:tc>
          <w:tcPr>
            <w:tcW w:w="1374" w:type="dxa"/>
            <w:vMerge w:val="continue"/>
            <w:tcBorders>
              <w:right w:val="single" w:color="auto" w:sz="4" w:space="0"/>
            </w:tcBorders>
            <w:vAlign w:val="center"/>
          </w:tcPr>
          <w:p w14:paraId="2FECE08A">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900" w:type="dxa"/>
            <w:tcBorders>
              <w:bottom w:val="single" w:color="auto" w:sz="4" w:space="0"/>
              <w:right w:val="single" w:color="auto" w:sz="4" w:space="0"/>
            </w:tcBorders>
            <w:vAlign w:val="center"/>
          </w:tcPr>
          <w:p w14:paraId="24D88DAC">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725" w:type="dxa"/>
            <w:tcBorders>
              <w:bottom w:val="single" w:color="auto" w:sz="4" w:space="0"/>
              <w:right w:val="single" w:color="auto" w:sz="4" w:space="0"/>
            </w:tcBorders>
            <w:vAlign w:val="center"/>
          </w:tcPr>
          <w:p w14:paraId="3DA554E3">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813" w:type="dxa"/>
            <w:tcBorders>
              <w:top w:val="single" w:color="auto" w:sz="4" w:space="0"/>
              <w:left w:val="single" w:color="auto" w:sz="4" w:space="0"/>
              <w:bottom w:val="single" w:color="auto" w:sz="4" w:space="0"/>
              <w:right w:val="single" w:color="auto" w:sz="4" w:space="0"/>
            </w:tcBorders>
            <w:vAlign w:val="center"/>
          </w:tcPr>
          <w:p w14:paraId="069D7A8C">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《教育与教学—教师成长的路径》</w:t>
            </w:r>
          </w:p>
        </w:tc>
        <w:tc>
          <w:tcPr>
            <w:tcW w:w="3619" w:type="dxa"/>
            <w:tcBorders>
              <w:top w:val="single" w:color="auto" w:sz="4" w:space="0"/>
              <w:left w:val="single" w:color="auto" w:sz="4" w:space="0"/>
              <w:bottom w:val="single" w:color="auto" w:sz="4" w:space="0"/>
              <w:right w:val="single" w:color="auto" w:sz="4" w:space="0"/>
            </w:tcBorders>
            <w:vAlign w:val="center"/>
          </w:tcPr>
          <w:p w14:paraId="329B3429">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color w:val="auto"/>
                <w:sz w:val="22"/>
                <w:szCs w:val="22"/>
                <w:lang w:val="en-US" w:eastAsia="zh-CN"/>
              </w:rPr>
              <w:t>分享教育教学经验</w:t>
            </w:r>
          </w:p>
        </w:tc>
        <w:tc>
          <w:tcPr>
            <w:tcW w:w="1181" w:type="dxa"/>
            <w:tcBorders>
              <w:top w:val="single" w:color="auto" w:sz="4" w:space="0"/>
              <w:left w:val="single" w:color="auto" w:sz="4" w:space="0"/>
              <w:bottom w:val="single" w:color="auto" w:sz="4" w:space="0"/>
              <w:right w:val="single" w:color="auto" w:sz="4" w:space="0"/>
            </w:tcBorders>
            <w:vAlign w:val="center"/>
          </w:tcPr>
          <w:p w14:paraId="0B4CE2D1">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892" w:type="dxa"/>
            <w:tcBorders>
              <w:top w:val="single" w:color="auto" w:sz="4" w:space="0"/>
              <w:left w:val="single" w:color="auto" w:sz="4" w:space="0"/>
              <w:bottom w:val="single" w:color="auto" w:sz="4" w:space="0"/>
              <w:right w:val="single" w:color="auto" w:sz="4" w:space="0"/>
            </w:tcBorders>
            <w:vAlign w:val="center"/>
          </w:tcPr>
          <w:p w14:paraId="689E9F9F">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邵淑红</w:t>
            </w:r>
          </w:p>
          <w:p w14:paraId="44B25B37">
            <w:pPr>
              <w:pStyle w:val="2"/>
              <w:rPr>
                <w:rFonts w:hint="eastAsia" w:ascii="仿宋" w:hAnsi="仿宋" w:eastAsia="仿宋" w:cs="仿宋"/>
                <w:sz w:val="22"/>
                <w:szCs w:val="22"/>
                <w:lang w:val="en-US" w:eastAsia="zh-CN"/>
              </w:rPr>
            </w:pPr>
            <w:r>
              <w:rPr>
                <w:rFonts w:hint="eastAsia" w:ascii="仿宋" w:hAnsi="仿宋" w:eastAsia="仿宋" w:cs="仿宋"/>
                <w:b w:val="0"/>
                <w:bCs/>
                <w:sz w:val="22"/>
                <w:szCs w:val="22"/>
                <w:lang w:val="en-US" w:eastAsia="zh-CN"/>
              </w:rPr>
              <w:t>（</w:t>
            </w:r>
            <w:r>
              <w:rPr>
                <w:rFonts w:hint="eastAsia" w:ascii="仿宋" w:hAnsi="仿宋" w:eastAsia="仿宋" w:cs="仿宋"/>
                <w:i w:val="0"/>
                <w:iCs w:val="0"/>
                <w:caps w:val="0"/>
                <w:color w:val="000000"/>
                <w:spacing w:val="0"/>
                <w:sz w:val="22"/>
                <w:szCs w:val="22"/>
              </w:rPr>
              <w:t>山东省淄博市教学研究室副主任</w:t>
            </w:r>
            <w:r>
              <w:rPr>
                <w:rFonts w:hint="eastAsia" w:ascii="仿宋" w:hAnsi="仿宋" w:eastAsia="仿宋" w:cs="仿宋"/>
                <w:i w:val="0"/>
                <w:iCs w:val="0"/>
                <w:caps w:val="0"/>
                <w:color w:val="000000"/>
                <w:spacing w:val="0"/>
                <w:sz w:val="22"/>
                <w:szCs w:val="22"/>
                <w:lang w:eastAsia="zh-CN"/>
              </w:rPr>
              <w:t>、正高级</w:t>
            </w:r>
            <w:r>
              <w:rPr>
                <w:rFonts w:hint="eastAsia" w:ascii="仿宋" w:hAnsi="仿宋" w:eastAsia="仿宋" w:cs="仿宋"/>
                <w:b w:val="0"/>
                <w:bCs/>
                <w:sz w:val="22"/>
                <w:szCs w:val="22"/>
                <w:lang w:val="en-US" w:eastAsia="zh-CN"/>
              </w:rPr>
              <w:t>）</w:t>
            </w:r>
          </w:p>
        </w:tc>
      </w:tr>
      <w:tr w14:paraId="0DE6CE8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374" w:type="dxa"/>
            <w:vMerge w:val="restart"/>
            <w:tcBorders>
              <w:right w:val="single" w:color="auto" w:sz="4" w:space="0"/>
            </w:tcBorders>
            <w:vAlign w:val="center"/>
          </w:tcPr>
          <w:p w14:paraId="10274875">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10月30日</w:t>
            </w:r>
          </w:p>
          <w:p w14:paraId="4828C147">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星期三</w:t>
            </w:r>
          </w:p>
        </w:tc>
        <w:tc>
          <w:tcPr>
            <w:tcW w:w="900" w:type="dxa"/>
            <w:tcBorders>
              <w:bottom w:val="single" w:color="auto" w:sz="4" w:space="0"/>
              <w:right w:val="single" w:color="auto" w:sz="4" w:space="0"/>
            </w:tcBorders>
            <w:vAlign w:val="center"/>
          </w:tcPr>
          <w:p w14:paraId="6581ABAD">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725" w:type="dxa"/>
            <w:tcBorders>
              <w:bottom w:val="single" w:color="auto" w:sz="4" w:space="0"/>
              <w:right w:val="single" w:color="auto" w:sz="4" w:space="0"/>
            </w:tcBorders>
            <w:vAlign w:val="center"/>
          </w:tcPr>
          <w:p w14:paraId="4135A492">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813" w:type="dxa"/>
            <w:tcBorders>
              <w:top w:val="single" w:color="auto" w:sz="4" w:space="0"/>
              <w:left w:val="single" w:color="auto" w:sz="4" w:space="0"/>
              <w:bottom w:val="single" w:color="auto" w:sz="4" w:space="0"/>
              <w:right w:val="single" w:color="auto" w:sz="4" w:space="0"/>
            </w:tcBorders>
            <w:vAlign w:val="center"/>
          </w:tcPr>
          <w:p w14:paraId="59B3E147">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《如何在新时代背景下，结合海南自贸港建设需求，创新学校管理机制，提升管理效能，实现学校的可持续发展》</w:t>
            </w:r>
          </w:p>
        </w:tc>
        <w:tc>
          <w:tcPr>
            <w:tcW w:w="3619" w:type="dxa"/>
            <w:tcBorders>
              <w:top w:val="single" w:color="auto" w:sz="4" w:space="0"/>
              <w:left w:val="single" w:color="auto" w:sz="4" w:space="0"/>
              <w:bottom w:val="single" w:color="auto" w:sz="4" w:space="0"/>
              <w:right w:val="single" w:color="auto" w:sz="4" w:space="0"/>
            </w:tcBorders>
            <w:vAlign w:val="center"/>
          </w:tcPr>
          <w:p w14:paraId="3851EC6B">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探讨如何在新时代背景下，结合海南自贸港建设需求，创新学校管理机制，提升管理效能，实现学校的可持续发展</w:t>
            </w:r>
          </w:p>
        </w:tc>
        <w:tc>
          <w:tcPr>
            <w:tcW w:w="1181" w:type="dxa"/>
            <w:tcBorders>
              <w:top w:val="single" w:color="auto" w:sz="4" w:space="0"/>
              <w:left w:val="single" w:color="auto" w:sz="4" w:space="0"/>
              <w:bottom w:val="single" w:color="auto" w:sz="4" w:space="0"/>
              <w:right w:val="single" w:color="auto" w:sz="4" w:space="0"/>
            </w:tcBorders>
            <w:vAlign w:val="center"/>
          </w:tcPr>
          <w:p w14:paraId="39806DA8">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研讨交流</w:t>
            </w:r>
          </w:p>
        </w:tc>
        <w:tc>
          <w:tcPr>
            <w:tcW w:w="2892" w:type="dxa"/>
            <w:tcBorders>
              <w:top w:val="single" w:color="auto" w:sz="4" w:space="0"/>
              <w:left w:val="single" w:color="auto" w:sz="4" w:space="0"/>
              <w:bottom w:val="single" w:color="auto" w:sz="4" w:space="0"/>
              <w:right w:val="single" w:color="auto" w:sz="4" w:space="0"/>
            </w:tcBorders>
            <w:vAlign w:val="center"/>
          </w:tcPr>
          <w:p w14:paraId="0241DE5C">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班主任</w:t>
            </w:r>
          </w:p>
        </w:tc>
      </w:tr>
      <w:tr w14:paraId="364E6DA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374" w:type="dxa"/>
            <w:vMerge w:val="continue"/>
            <w:tcBorders>
              <w:right w:val="single" w:color="auto" w:sz="4" w:space="0"/>
            </w:tcBorders>
            <w:vAlign w:val="center"/>
          </w:tcPr>
          <w:p w14:paraId="2D851FDC">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900" w:type="dxa"/>
            <w:tcBorders>
              <w:bottom w:val="single" w:color="auto" w:sz="4" w:space="0"/>
              <w:right w:val="single" w:color="auto" w:sz="4" w:space="0"/>
            </w:tcBorders>
            <w:vAlign w:val="center"/>
          </w:tcPr>
          <w:p w14:paraId="54DEB195">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725" w:type="dxa"/>
            <w:tcBorders>
              <w:bottom w:val="single" w:color="auto" w:sz="4" w:space="0"/>
              <w:right w:val="single" w:color="auto" w:sz="4" w:space="0"/>
            </w:tcBorders>
            <w:vAlign w:val="center"/>
          </w:tcPr>
          <w:p w14:paraId="4DF2385F">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813" w:type="dxa"/>
            <w:tcBorders>
              <w:top w:val="single" w:color="auto" w:sz="4" w:space="0"/>
              <w:left w:val="single" w:color="auto" w:sz="4" w:space="0"/>
              <w:bottom w:val="single" w:color="auto" w:sz="4" w:space="0"/>
              <w:right w:val="single" w:color="auto" w:sz="4" w:space="0"/>
            </w:tcBorders>
            <w:vAlign w:val="center"/>
          </w:tcPr>
          <w:p w14:paraId="224D56F8">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《新形势下班主任与教师队伍建设与管理》</w:t>
            </w:r>
          </w:p>
        </w:tc>
        <w:tc>
          <w:tcPr>
            <w:tcW w:w="3619" w:type="dxa"/>
            <w:tcBorders>
              <w:top w:val="single" w:color="auto" w:sz="4" w:space="0"/>
              <w:left w:val="single" w:color="auto" w:sz="4" w:space="0"/>
              <w:bottom w:val="single" w:color="auto" w:sz="4" w:space="0"/>
              <w:right w:val="single" w:color="auto" w:sz="4" w:space="0"/>
            </w:tcBorders>
            <w:vAlign w:val="center"/>
          </w:tcPr>
          <w:p w14:paraId="1402E1F3">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color w:val="auto"/>
                <w:kern w:val="2"/>
                <w:sz w:val="22"/>
                <w:szCs w:val="22"/>
                <w:lang w:val="en-US" w:eastAsia="zh-CN" w:bidi="ar-SA"/>
              </w:rPr>
              <w:t>探讨班主任队伍建设的新要求和管理策略。</w:t>
            </w:r>
          </w:p>
        </w:tc>
        <w:tc>
          <w:tcPr>
            <w:tcW w:w="1181" w:type="dxa"/>
            <w:tcBorders>
              <w:top w:val="single" w:color="auto" w:sz="4" w:space="0"/>
              <w:left w:val="single" w:color="auto" w:sz="4" w:space="0"/>
              <w:bottom w:val="single" w:color="auto" w:sz="4" w:space="0"/>
              <w:right w:val="single" w:color="auto" w:sz="4" w:space="0"/>
            </w:tcBorders>
            <w:vAlign w:val="center"/>
          </w:tcPr>
          <w:p w14:paraId="72803506">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892" w:type="dxa"/>
            <w:tcBorders>
              <w:top w:val="single" w:color="auto" w:sz="4" w:space="0"/>
              <w:left w:val="single" w:color="auto" w:sz="4" w:space="0"/>
              <w:bottom w:val="single" w:color="auto" w:sz="4" w:space="0"/>
              <w:right w:val="single" w:color="auto" w:sz="4" w:space="0"/>
            </w:tcBorders>
            <w:vAlign w:val="center"/>
          </w:tcPr>
          <w:p w14:paraId="7894D9B7">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毕诗文</w:t>
            </w:r>
          </w:p>
          <w:p w14:paraId="26BA41F9">
            <w:pPr>
              <w:pStyle w:val="2"/>
              <w:rPr>
                <w:rFonts w:hint="eastAsia" w:ascii="仿宋" w:hAnsi="仿宋" w:eastAsia="仿宋" w:cs="仿宋"/>
                <w:sz w:val="22"/>
                <w:szCs w:val="22"/>
                <w:lang w:val="en-US" w:eastAsia="zh-CN"/>
              </w:rPr>
            </w:pPr>
            <w:r>
              <w:rPr>
                <w:rFonts w:hint="eastAsia" w:ascii="仿宋" w:hAnsi="仿宋" w:eastAsia="仿宋" w:cs="仿宋"/>
                <w:b w:val="0"/>
                <w:bCs/>
                <w:sz w:val="22"/>
                <w:szCs w:val="22"/>
                <w:lang w:val="en-US" w:eastAsia="zh-CN"/>
              </w:rPr>
              <w:t>（</w:t>
            </w:r>
            <w:r>
              <w:rPr>
                <w:rFonts w:hint="eastAsia" w:ascii="仿宋" w:hAnsi="仿宋" w:eastAsia="仿宋" w:cs="仿宋"/>
                <w:kern w:val="0"/>
                <w:sz w:val="22"/>
                <w:szCs w:val="22"/>
                <w:lang w:val="en-US" w:eastAsia="zh-CN"/>
              </w:rPr>
              <w:t>齐鲁师范学院教授、</w:t>
            </w:r>
            <w:r>
              <w:rPr>
                <w:rFonts w:hint="eastAsia" w:ascii="仿宋" w:hAnsi="仿宋" w:eastAsia="仿宋" w:cs="仿宋"/>
                <w:b w:val="0"/>
                <w:bCs w:val="0"/>
                <w:color w:val="auto"/>
                <w:kern w:val="0"/>
                <w:sz w:val="22"/>
                <w:szCs w:val="22"/>
                <w:lang w:eastAsia="zh-CN"/>
              </w:rPr>
              <w:t>正高</w:t>
            </w:r>
            <w:r>
              <w:rPr>
                <w:rFonts w:hint="eastAsia" w:ascii="仿宋" w:hAnsi="仿宋" w:eastAsia="仿宋" w:cs="仿宋"/>
                <w:b w:val="0"/>
                <w:bCs/>
                <w:sz w:val="22"/>
                <w:szCs w:val="22"/>
                <w:lang w:val="en-US" w:eastAsia="zh-CN"/>
              </w:rPr>
              <w:t>）</w:t>
            </w:r>
          </w:p>
        </w:tc>
      </w:tr>
      <w:tr w14:paraId="2E32E2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374" w:type="dxa"/>
            <w:vMerge w:val="restart"/>
            <w:tcBorders>
              <w:right w:val="single" w:color="auto" w:sz="4" w:space="0"/>
            </w:tcBorders>
            <w:vAlign w:val="center"/>
          </w:tcPr>
          <w:p w14:paraId="69020AD7">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10月31日</w:t>
            </w:r>
          </w:p>
          <w:p w14:paraId="7DEC3105">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星期四</w:t>
            </w:r>
          </w:p>
        </w:tc>
        <w:tc>
          <w:tcPr>
            <w:tcW w:w="900" w:type="dxa"/>
            <w:tcBorders>
              <w:right w:val="single" w:color="auto" w:sz="4" w:space="0"/>
            </w:tcBorders>
            <w:vAlign w:val="center"/>
          </w:tcPr>
          <w:p w14:paraId="64617852">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725" w:type="dxa"/>
            <w:tcBorders>
              <w:right w:val="single" w:color="auto" w:sz="4" w:space="0"/>
            </w:tcBorders>
            <w:vAlign w:val="center"/>
          </w:tcPr>
          <w:p w14:paraId="33F2DC31">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813" w:type="dxa"/>
            <w:tcBorders>
              <w:left w:val="single" w:color="auto" w:sz="4" w:space="0"/>
              <w:right w:val="single" w:color="auto" w:sz="4" w:space="0"/>
            </w:tcBorders>
            <w:vAlign w:val="center"/>
          </w:tcPr>
          <w:p w14:paraId="39356CAD">
            <w:pPr>
              <w:bidi w:val="0"/>
              <w:spacing w:line="360" w:lineRule="auto"/>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w:t>
            </w:r>
            <w:r>
              <w:rPr>
                <w:rStyle w:val="9"/>
                <w:rFonts w:hint="eastAsia" w:ascii="仿宋_GB2312" w:hAnsi="仿宋_GB2312" w:eastAsia="仿宋_GB2312" w:cs="仿宋_GB2312"/>
                <w:b w:val="0"/>
                <w:bCs w:val="0"/>
                <w:i w:val="0"/>
                <w:iCs w:val="0"/>
                <w:caps w:val="0"/>
                <w:color w:val="auto"/>
                <w:spacing w:val="0"/>
                <w:sz w:val="21"/>
                <w:szCs w:val="21"/>
                <w:shd w:val="clear" w:color="auto" w:fill="FDFDFE"/>
                <w:lang w:eastAsia="zh-CN"/>
              </w:rPr>
              <w:t>国家中小学智慧教育平台九大场景应用</w:t>
            </w:r>
            <w:r>
              <w:rPr>
                <w:rFonts w:hint="eastAsia" w:ascii="仿宋" w:hAnsi="仿宋" w:eastAsia="仿宋" w:cs="仿宋"/>
                <w:b w:val="0"/>
                <w:bCs/>
                <w:sz w:val="22"/>
                <w:szCs w:val="22"/>
                <w:lang w:val="en-US" w:eastAsia="zh-CN"/>
              </w:rPr>
              <w:t>》</w:t>
            </w:r>
          </w:p>
        </w:tc>
        <w:tc>
          <w:tcPr>
            <w:tcW w:w="3619" w:type="dxa"/>
            <w:tcBorders>
              <w:left w:val="single" w:color="auto" w:sz="4" w:space="0"/>
              <w:right w:val="single" w:color="auto" w:sz="4" w:space="0"/>
            </w:tcBorders>
            <w:vAlign w:val="center"/>
          </w:tcPr>
          <w:p w14:paraId="00115EFD">
            <w:pPr>
              <w:numPr>
                <w:ilvl w:val="0"/>
                <w:numId w:val="0"/>
              </w:numPr>
              <w:bidi w:val="0"/>
              <w:spacing w:line="360" w:lineRule="auto"/>
              <w:ind w:left="0" w:leftChars="0" w:firstLine="0" w:firstLineChars="0"/>
              <w:rPr>
                <w:rFonts w:hint="eastAsia" w:ascii="仿宋" w:hAnsi="仿宋" w:eastAsia="仿宋" w:cs="仿宋"/>
                <w:b w:val="0"/>
                <w:bCs/>
                <w:sz w:val="22"/>
                <w:szCs w:val="22"/>
                <w:lang w:val="en-US" w:eastAsia="zh-CN"/>
              </w:rPr>
            </w:pPr>
            <w:r>
              <w:rPr>
                <w:rStyle w:val="9"/>
                <w:rFonts w:hint="eastAsia" w:ascii="仿宋_GB2312" w:hAnsi="仿宋_GB2312" w:eastAsia="仿宋_GB2312" w:cs="仿宋_GB2312"/>
                <w:b w:val="0"/>
                <w:bCs w:val="0"/>
                <w:i w:val="0"/>
                <w:iCs w:val="0"/>
                <w:caps w:val="0"/>
                <w:color w:val="auto"/>
                <w:spacing w:val="0"/>
                <w:sz w:val="21"/>
                <w:szCs w:val="21"/>
                <w:shd w:val="clear" w:color="auto" w:fill="FDFDFE"/>
                <w:lang w:eastAsia="zh-CN"/>
              </w:rPr>
              <w:t>国家中小学智慧教育平台九大场景应用体验、经验分享</w:t>
            </w:r>
          </w:p>
        </w:tc>
        <w:tc>
          <w:tcPr>
            <w:tcW w:w="1181" w:type="dxa"/>
            <w:tcBorders>
              <w:left w:val="single" w:color="auto" w:sz="4" w:space="0"/>
              <w:right w:val="single" w:color="auto" w:sz="4" w:space="0"/>
            </w:tcBorders>
            <w:vAlign w:val="center"/>
          </w:tcPr>
          <w:p w14:paraId="72536168">
            <w:pPr>
              <w:pStyle w:val="10"/>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经验分享</w:t>
            </w:r>
          </w:p>
        </w:tc>
        <w:tc>
          <w:tcPr>
            <w:tcW w:w="2892" w:type="dxa"/>
            <w:tcBorders>
              <w:left w:val="single" w:color="auto" w:sz="4" w:space="0"/>
              <w:right w:val="single" w:color="auto" w:sz="4" w:space="0"/>
            </w:tcBorders>
            <w:vAlign w:val="center"/>
          </w:tcPr>
          <w:p w14:paraId="18841020">
            <w:pPr>
              <w:pStyle w:val="10"/>
              <w:ind w:firstLine="0" w:firstLineChars="0"/>
              <w:jc w:val="center"/>
              <w:rPr>
                <w:rFonts w:hint="eastAsia" w:ascii="仿宋" w:hAnsi="仿宋" w:eastAsia="仿宋" w:cs="仿宋"/>
                <w:b w:val="0"/>
                <w:bCs/>
                <w:kern w:val="2"/>
                <w:sz w:val="22"/>
                <w:szCs w:val="22"/>
                <w:highlight w:val="none"/>
                <w:lang w:val="en-US" w:eastAsia="zh-CN" w:bidi="ar-SA"/>
              </w:rPr>
            </w:pPr>
            <w:r>
              <w:rPr>
                <w:rFonts w:hint="eastAsia" w:ascii="仿宋" w:hAnsi="仿宋" w:eastAsia="仿宋" w:cs="仿宋"/>
                <w:b w:val="0"/>
                <w:bCs/>
                <w:kern w:val="2"/>
                <w:sz w:val="22"/>
                <w:szCs w:val="22"/>
                <w:highlight w:val="none"/>
                <w:lang w:val="en-US" w:eastAsia="zh-CN" w:bidi="ar-SA"/>
              </w:rPr>
              <w:t>孔德法</w:t>
            </w:r>
          </w:p>
          <w:p w14:paraId="5F605F6E">
            <w:pPr>
              <w:pStyle w:val="10"/>
              <w:ind w:firstLine="0" w:firstLineChars="0"/>
              <w:jc w:val="center"/>
              <w:rPr>
                <w:rFonts w:hint="eastAsia" w:ascii="仿宋" w:hAnsi="仿宋" w:eastAsia="仿宋" w:cs="仿宋"/>
                <w:b w:val="0"/>
                <w:bCs/>
                <w:kern w:val="2"/>
                <w:sz w:val="22"/>
                <w:szCs w:val="22"/>
                <w:highlight w:val="none"/>
                <w:lang w:val="en-US" w:eastAsia="zh-CN" w:bidi="ar-SA"/>
              </w:rPr>
            </w:pPr>
            <w:r>
              <w:rPr>
                <w:rFonts w:hint="eastAsia" w:ascii="仿宋" w:hAnsi="仿宋" w:eastAsia="仿宋" w:cs="仿宋"/>
                <w:b w:val="0"/>
                <w:bCs/>
                <w:kern w:val="2"/>
                <w:sz w:val="22"/>
                <w:szCs w:val="22"/>
                <w:highlight w:val="none"/>
                <w:lang w:val="en-US" w:eastAsia="zh-CN" w:bidi="ar-SA"/>
              </w:rPr>
              <w:t>（济宁市电化教育馆副馆长）</w:t>
            </w:r>
          </w:p>
        </w:tc>
      </w:tr>
      <w:tr w14:paraId="49A828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4" w:hRule="atLeast"/>
          <w:jc w:val="center"/>
        </w:trPr>
        <w:tc>
          <w:tcPr>
            <w:tcW w:w="1374" w:type="dxa"/>
            <w:vMerge w:val="continue"/>
            <w:tcBorders>
              <w:right w:val="single" w:color="auto" w:sz="4" w:space="0"/>
            </w:tcBorders>
            <w:vAlign w:val="center"/>
          </w:tcPr>
          <w:p w14:paraId="06F27DBA">
            <w:pPr>
              <w:pStyle w:val="10"/>
              <w:ind w:firstLine="0" w:firstLineChars="0"/>
              <w:jc w:val="center"/>
              <w:rPr>
                <w:rFonts w:hint="eastAsia" w:ascii="仿宋" w:hAnsi="仿宋" w:eastAsia="仿宋" w:cs="仿宋"/>
                <w:b w:val="0"/>
                <w:bCs/>
                <w:sz w:val="22"/>
                <w:szCs w:val="22"/>
                <w:lang w:val="en-US" w:eastAsia="zh-CN"/>
              </w:rPr>
            </w:pPr>
          </w:p>
        </w:tc>
        <w:tc>
          <w:tcPr>
            <w:tcW w:w="900" w:type="dxa"/>
            <w:tcBorders>
              <w:right w:val="single" w:color="auto" w:sz="4" w:space="0"/>
            </w:tcBorders>
            <w:vAlign w:val="center"/>
          </w:tcPr>
          <w:p w14:paraId="0F15E835">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725" w:type="dxa"/>
            <w:tcBorders>
              <w:right w:val="single" w:color="auto" w:sz="4" w:space="0"/>
            </w:tcBorders>
            <w:shd w:val="clear" w:color="auto" w:fill="auto"/>
            <w:vAlign w:val="center"/>
          </w:tcPr>
          <w:p w14:paraId="6227D06F">
            <w:pPr>
              <w:ind w:firstLine="0" w:firstLineChars="0"/>
              <w:jc w:val="center"/>
              <w:rPr>
                <w:rFonts w:hint="eastAsia" w:ascii="仿宋" w:hAnsi="仿宋" w:eastAsia="仿宋" w:cs="仿宋"/>
                <w:b w:val="0"/>
                <w:bCs/>
                <w:kern w:val="2"/>
                <w:sz w:val="22"/>
                <w:szCs w:val="22"/>
                <w:lang w:val="en-US" w:eastAsia="zh-CN" w:bidi="ar-SA"/>
              </w:rPr>
            </w:pPr>
            <w:r>
              <w:rPr>
                <w:rFonts w:hint="default" w:ascii="仿宋" w:hAnsi="仿宋" w:eastAsia="仿宋" w:cs="仿宋"/>
                <w:b w:val="0"/>
                <w:bCs/>
                <w:kern w:val="2"/>
                <w:sz w:val="22"/>
                <w:szCs w:val="22"/>
                <w:lang w:val="en-US" w:eastAsia="zh-CN" w:bidi="ar-SA"/>
              </w:rPr>
              <w:t>14:30-17:30</w:t>
            </w:r>
          </w:p>
        </w:tc>
        <w:tc>
          <w:tcPr>
            <w:tcW w:w="2813" w:type="dxa"/>
            <w:tcBorders>
              <w:left w:val="single" w:color="auto" w:sz="4" w:space="0"/>
              <w:right w:val="single" w:color="auto" w:sz="4" w:space="0"/>
            </w:tcBorders>
            <w:shd w:val="clear" w:color="auto" w:fill="auto"/>
            <w:vAlign w:val="center"/>
          </w:tcPr>
          <w:p w14:paraId="6756A31C">
            <w:pPr>
              <w:bidi w:val="0"/>
              <w:rPr>
                <w:rFonts w:hint="eastAsia" w:ascii="仿宋" w:hAnsi="仿宋" w:eastAsia="仿宋" w:cs="仿宋"/>
                <w:b w:val="0"/>
                <w:bCs/>
                <w:kern w:val="2"/>
                <w:sz w:val="22"/>
                <w:szCs w:val="22"/>
                <w:highlight w:val="none"/>
                <w:lang w:val="en-US" w:eastAsia="zh-CN" w:bidi="ar-SA"/>
              </w:rPr>
            </w:pPr>
            <w:r>
              <w:rPr>
                <w:rFonts w:hint="eastAsia" w:ascii="仿宋" w:hAnsi="仿宋" w:eastAsia="仿宋" w:cs="仿宋"/>
                <w:sz w:val="22"/>
                <w:szCs w:val="28"/>
                <w:lang w:val="en-US" w:eastAsia="zh-CN"/>
              </w:rPr>
              <w:t>《</w:t>
            </w:r>
            <w:r>
              <w:rPr>
                <w:rFonts w:hint="eastAsia" w:ascii="仿宋" w:hAnsi="仿宋" w:eastAsia="仿宋" w:cs="仿宋"/>
                <w:sz w:val="22"/>
                <w:szCs w:val="28"/>
              </w:rPr>
              <w:t>共创未来教育：海南省中小学省级规范化学校校长的智慧碰撞</w:t>
            </w:r>
            <w:r>
              <w:rPr>
                <w:rFonts w:hint="eastAsia" w:ascii="仿宋" w:hAnsi="仿宋" w:eastAsia="仿宋" w:cs="仿宋"/>
                <w:sz w:val="22"/>
                <w:szCs w:val="28"/>
                <w:lang w:val="en-US" w:eastAsia="zh-CN"/>
              </w:rPr>
              <w:t>》</w:t>
            </w:r>
          </w:p>
        </w:tc>
        <w:tc>
          <w:tcPr>
            <w:tcW w:w="3619" w:type="dxa"/>
            <w:tcBorders>
              <w:left w:val="single" w:color="auto" w:sz="4" w:space="0"/>
              <w:right w:val="single" w:color="auto" w:sz="4" w:space="0"/>
            </w:tcBorders>
            <w:shd w:val="clear" w:color="auto" w:fill="auto"/>
            <w:vAlign w:val="center"/>
          </w:tcPr>
          <w:p w14:paraId="6B5C4728">
            <w:pPr>
              <w:bidi w:val="0"/>
              <w:rPr>
                <w:rFonts w:hint="eastAsia" w:ascii="仿宋" w:hAnsi="仿宋" w:eastAsia="仿宋" w:cs="仿宋"/>
                <w:kern w:val="2"/>
                <w:sz w:val="22"/>
                <w:szCs w:val="22"/>
                <w:lang w:val="en-US" w:eastAsia="zh-CN" w:bidi="ar-SA"/>
              </w:rPr>
            </w:pPr>
            <w:r>
              <w:rPr>
                <w:rFonts w:hint="eastAsia" w:ascii="仿宋" w:hAnsi="仿宋" w:eastAsia="仿宋" w:cs="仿宋"/>
                <w:sz w:val="22"/>
                <w:szCs w:val="28"/>
                <w:lang w:val="en-US" w:eastAsia="zh-CN"/>
              </w:rPr>
              <w:t>通过世界咖啡这种集体交流的方式，让校长们围绕海南省中小学省级规范化学校的管理和发展进行深入探讨和交流。</w:t>
            </w:r>
          </w:p>
        </w:tc>
        <w:tc>
          <w:tcPr>
            <w:tcW w:w="1181" w:type="dxa"/>
            <w:tcBorders>
              <w:left w:val="single" w:color="auto" w:sz="4" w:space="0"/>
              <w:right w:val="single" w:color="auto" w:sz="4" w:space="0"/>
            </w:tcBorders>
            <w:shd w:val="clear" w:color="auto" w:fill="auto"/>
            <w:vAlign w:val="center"/>
          </w:tcPr>
          <w:p w14:paraId="21384C85">
            <w:pPr>
              <w:pStyle w:val="10"/>
              <w:ind w:firstLine="0" w:firstLineChars="0"/>
              <w:jc w:val="center"/>
              <w:rPr>
                <w:rFonts w:hint="eastAsia" w:ascii="仿宋" w:hAnsi="仿宋" w:eastAsia="仿宋" w:cs="仿宋"/>
                <w:kern w:val="2"/>
                <w:sz w:val="22"/>
                <w:szCs w:val="22"/>
                <w:lang w:val="en-US" w:eastAsia="zh-CN" w:bidi="ar-SA"/>
              </w:rPr>
            </w:pPr>
            <w:r>
              <w:rPr>
                <w:rFonts w:hint="eastAsia" w:ascii="仿宋" w:hAnsi="仿宋" w:eastAsia="仿宋" w:cs="仿宋"/>
                <w:color w:val="auto"/>
                <w:sz w:val="22"/>
                <w:szCs w:val="22"/>
                <w:lang w:val="en-US" w:eastAsia="zh-CN"/>
              </w:rPr>
              <w:t>世界咖啡</w:t>
            </w:r>
          </w:p>
        </w:tc>
        <w:tc>
          <w:tcPr>
            <w:tcW w:w="2892" w:type="dxa"/>
            <w:tcBorders>
              <w:left w:val="single" w:color="auto" w:sz="4" w:space="0"/>
              <w:right w:val="single" w:color="auto" w:sz="4" w:space="0"/>
            </w:tcBorders>
            <w:shd w:val="clear" w:color="auto" w:fill="auto"/>
            <w:vAlign w:val="center"/>
          </w:tcPr>
          <w:p w14:paraId="31CB2229">
            <w:pPr>
              <w:pStyle w:val="10"/>
              <w:ind w:firstLine="0" w:firstLineChars="0"/>
              <w:jc w:val="center"/>
              <w:rPr>
                <w:rFonts w:hint="eastAsia" w:ascii="仿宋" w:hAnsi="仿宋" w:eastAsia="仿宋" w:cs="仿宋"/>
                <w:kern w:val="2"/>
                <w:sz w:val="22"/>
                <w:szCs w:val="22"/>
                <w:lang w:val="en-US" w:eastAsia="zh-CN" w:bidi="ar-SA"/>
              </w:rPr>
            </w:pPr>
            <w:r>
              <w:rPr>
                <w:rFonts w:hint="eastAsia" w:ascii="仿宋" w:hAnsi="仿宋" w:eastAsia="仿宋" w:cs="仿宋"/>
                <w:b w:val="0"/>
                <w:bCs/>
                <w:sz w:val="22"/>
                <w:szCs w:val="22"/>
                <w:highlight w:val="none"/>
                <w:lang w:val="en-US" w:eastAsia="zh-CN"/>
              </w:rPr>
              <w:t>培训项目组</w:t>
            </w:r>
          </w:p>
        </w:tc>
      </w:tr>
      <w:tr w14:paraId="49502E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84" w:hRule="atLeast"/>
          <w:jc w:val="center"/>
        </w:trPr>
        <w:tc>
          <w:tcPr>
            <w:tcW w:w="1374" w:type="dxa"/>
            <w:vMerge w:val="continue"/>
            <w:tcBorders>
              <w:right w:val="single" w:color="auto" w:sz="4" w:space="0"/>
            </w:tcBorders>
            <w:vAlign w:val="center"/>
          </w:tcPr>
          <w:p w14:paraId="7EF75A84">
            <w:pPr>
              <w:pStyle w:val="10"/>
              <w:ind w:firstLine="0" w:firstLineChars="0"/>
              <w:jc w:val="center"/>
              <w:rPr>
                <w:rFonts w:hint="eastAsia" w:ascii="仿宋" w:hAnsi="仿宋" w:eastAsia="仿宋" w:cs="仿宋"/>
                <w:b w:val="0"/>
                <w:bCs/>
                <w:sz w:val="22"/>
                <w:szCs w:val="22"/>
                <w:lang w:val="en-US" w:eastAsia="zh-CN"/>
              </w:rPr>
            </w:pPr>
          </w:p>
        </w:tc>
        <w:tc>
          <w:tcPr>
            <w:tcW w:w="900" w:type="dxa"/>
            <w:tcBorders>
              <w:right w:val="single" w:color="auto" w:sz="4" w:space="0"/>
            </w:tcBorders>
            <w:vAlign w:val="center"/>
          </w:tcPr>
          <w:p w14:paraId="1D9C913B">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晚上</w:t>
            </w:r>
          </w:p>
        </w:tc>
        <w:tc>
          <w:tcPr>
            <w:tcW w:w="1725" w:type="dxa"/>
            <w:tcBorders>
              <w:right w:val="single" w:color="auto" w:sz="4" w:space="0"/>
            </w:tcBorders>
            <w:shd w:val="clear" w:color="auto" w:fill="auto"/>
            <w:vAlign w:val="center"/>
          </w:tcPr>
          <w:p w14:paraId="7996846A">
            <w:pPr>
              <w:ind w:firstLine="0" w:firstLineChars="0"/>
              <w:jc w:val="center"/>
              <w:rPr>
                <w:rFonts w:hint="default" w:ascii="仿宋" w:hAnsi="仿宋" w:eastAsia="仿宋" w:cs="仿宋"/>
                <w:b w:val="0"/>
                <w:bCs/>
                <w:kern w:val="2"/>
                <w:sz w:val="22"/>
                <w:szCs w:val="22"/>
                <w:lang w:val="en-US" w:eastAsia="zh-CN" w:bidi="ar-SA"/>
              </w:rPr>
            </w:pPr>
            <w:r>
              <w:rPr>
                <w:rFonts w:hint="eastAsia" w:ascii="仿宋" w:hAnsi="仿宋" w:eastAsia="仿宋" w:cs="仿宋"/>
                <w:b w:val="0"/>
                <w:bCs/>
                <w:kern w:val="2"/>
                <w:sz w:val="22"/>
                <w:szCs w:val="22"/>
                <w:lang w:val="en-US" w:eastAsia="zh-CN" w:bidi="ar-SA"/>
              </w:rPr>
              <w:t>20:00-22:00</w:t>
            </w:r>
          </w:p>
        </w:tc>
        <w:tc>
          <w:tcPr>
            <w:tcW w:w="2813" w:type="dxa"/>
            <w:tcBorders>
              <w:left w:val="single" w:color="auto" w:sz="4" w:space="0"/>
              <w:right w:val="single" w:color="auto" w:sz="4" w:space="0"/>
            </w:tcBorders>
            <w:shd w:val="clear" w:color="auto" w:fill="auto"/>
            <w:vAlign w:val="center"/>
          </w:tcPr>
          <w:p w14:paraId="1F897252">
            <w:pPr>
              <w:bidi w:val="0"/>
              <w:rPr>
                <w:rFonts w:hint="eastAsia" w:ascii="仿宋" w:hAnsi="仿宋" w:eastAsia="仿宋" w:cs="仿宋"/>
                <w:sz w:val="22"/>
                <w:szCs w:val="28"/>
                <w:lang w:val="en-US" w:eastAsia="zh-CN"/>
              </w:rPr>
            </w:pPr>
            <w:r>
              <w:rPr>
                <w:rFonts w:hint="eastAsia" w:ascii="仿宋" w:hAnsi="仿宋" w:eastAsia="仿宋" w:cs="仿宋"/>
                <w:sz w:val="22"/>
                <w:szCs w:val="28"/>
                <w:lang w:val="en-US" w:eastAsia="zh-CN"/>
              </w:rPr>
              <w:t>成果展示</w:t>
            </w:r>
          </w:p>
        </w:tc>
        <w:tc>
          <w:tcPr>
            <w:tcW w:w="3619" w:type="dxa"/>
            <w:tcBorders>
              <w:left w:val="single" w:color="auto" w:sz="4" w:space="0"/>
              <w:right w:val="single" w:color="auto" w:sz="4" w:space="0"/>
            </w:tcBorders>
            <w:shd w:val="clear" w:color="auto" w:fill="auto"/>
            <w:vAlign w:val="center"/>
          </w:tcPr>
          <w:p w14:paraId="231ED358">
            <w:pPr>
              <w:numPr>
                <w:ilvl w:val="0"/>
                <w:numId w:val="0"/>
              </w:numPr>
              <w:bidi w:val="0"/>
              <w:spacing w:line="360" w:lineRule="auto"/>
              <w:rPr>
                <w:rFonts w:hint="eastAsia" w:ascii="仿宋" w:hAnsi="仿宋" w:eastAsia="仿宋" w:cs="仿宋"/>
                <w:sz w:val="22"/>
                <w:szCs w:val="28"/>
                <w:lang w:val="en-US" w:eastAsia="zh-CN"/>
              </w:rPr>
            </w:pPr>
            <w:r>
              <w:rPr>
                <w:rFonts w:hint="eastAsia" w:ascii="仿宋" w:hAnsi="仿宋" w:eastAsia="仿宋" w:cs="仿宋"/>
                <w:i w:val="0"/>
                <w:iCs w:val="0"/>
                <w:caps w:val="0"/>
                <w:color w:val="auto"/>
                <w:spacing w:val="0"/>
                <w:sz w:val="22"/>
                <w:szCs w:val="22"/>
                <w:shd w:val="clear" w:color="auto" w:fill="FDFDFE"/>
              </w:rPr>
              <w:t>各小组展示各培训期间的学习成果，分享心得体会</w:t>
            </w:r>
            <w:r>
              <w:rPr>
                <w:rFonts w:hint="eastAsia" w:ascii="仿宋" w:hAnsi="仿宋" w:eastAsia="仿宋" w:cs="仿宋"/>
                <w:i w:val="0"/>
                <w:iCs w:val="0"/>
                <w:caps w:val="0"/>
                <w:color w:val="auto"/>
                <w:spacing w:val="0"/>
                <w:sz w:val="22"/>
                <w:szCs w:val="22"/>
                <w:shd w:val="clear" w:color="auto" w:fill="FDFDFE"/>
                <w:lang w:eastAsia="zh-CN"/>
              </w:rPr>
              <w:t>；</w:t>
            </w:r>
            <w:r>
              <w:rPr>
                <w:rFonts w:hint="eastAsia" w:ascii="仿宋" w:hAnsi="仿宋" w:eastAsia="仿宋" w:cs="仿宋"/>
                <w:i w:val="0"/>
                <w:iCs w:val="0"/>
                <w:caps w:val="0"/>
                <w:color w:val="auto"/>
                <w:spacing w:val="0"/>
                <w:sz w:val="22"/>
                <w:szCs w:val="22"/>
                <w:shd w:val="clear" w:color="auto" w:fill="FDFDFE"/>
              </w:rPr>
              <w:t>通过展示与交流，促进学员之间的相互学习与借鉴</w:t>
            </w:r>
            <w:r>
              <w:rPr>
                <w:rFonts w:hint="eastAsia" w:ascii="仿宋" w:hAnsi="仿宋" w:eastAsia="仿宋" w:cs="仿宋"/>
                <w:i w:val="0"/>
                <w:iCs w:val="0"/>
                <w:caps w:val="0"/>
                <w:color w:val="auto"/>
                <w:spacing w:val="0"/>
                <w:sz w:val="22"/>
                <w:szCs w:val="22"/>
                <w:shd w:val="clear" w:color="auto" w:fill="FDFDFE"/>
                <w:lang w:eastAsia="zh-CN"/>
              </w:rPr>
              <w:t>。</w:t>
            </w:r>
            <w:r>
              <w:rPr>
                <w:rFonts w:hint="eastAsia" w:ascii="仿宋" w:hAnsi="仿宋" w:eastAsia="仿宋" w:cs="仿宋"/>
                <w:i w:val="0"/>
                <w:iCs w:val="0"/>
                <w:caps w:val="0"/>
                <w:color w:val="auto"/>
                <w:spacing w:val="0"/>
                <w:sz w:val="22"/>
                <w:szCs w:val="22"/>
                <w:shd w:val="clear" w:color="auto" w:fill="FDFDFE"/>
                <w:lang w:val="en-US" w:eastAsia="zh-CN"/>
              </w:rPr>
              <w:t>每组派出代表2人展示小组学习成果，每组不少于30分钟。</w:t>
            </w:r>
          </w:p>
        </w:tc>
        <w:tc>
          <w:tcPr>
            <w:tcW w:w="1181" w:type="dxa"/>
            <w:tcBorders>
              <w:left w:val="single" w:color="auto" w:sz="4" w:space="0"/>
              <w:right w:val="single" w:color="auto" w:sz="4" w:space="0"/>
            </w:tcBorders>
            <w:shd w:val="clear" w:color="auto" w:fill="auto"/>
            <w:vAlign w:val="center"/>
          </w:tcPr>
          <w:p w14:paraId="3D072BA4">
            <w:pPr>
              <w:pStyle w:val="10"/>
              <w:ind w:firstLine="0" w:firstLineChars="0"/>
              <w:jc w:val="center"/>
              <w:rPr>
                <w:rFonts w:hint="eastAsia" w:ascii="仿宋" w:hAnsi="仿宋" w:eastAsia="仿宋" w:cs="仿宋"/>
                <w:color w:val="auto"/>
                <w:sz w:val="22"/>
                <w:szCs w:val="22"/>
                <w:lang w:val="en-US" w:eastAsia="zh-CN"/>
              </w:rPr>
            </w:pPr>
            <w:r>
              <w:rPr>
                <w:rFonts w:hint="eastAsia" w:ascii="仿宋" w:hAnsi="仿宋" w:eastAsia="仿宋" w:cs="仿宋"/>
                <w:color w:val="auto"/>
                <w:sz w:val="22"/>
                <w:szCs w:val="22"/>
                <w:lang w:val="en-US" w:eastAsia="zh-CN"/>
              </w:rPr>
              <w:t>成果展示</w:t>
            </w:r>
          </w:p>
        </w:tc>
        <w:tc>
          <w:tcPr>
            <w:tcW w:w="2892" w:type="dxa"/>
            <w:tcBorders>
              <w:left w:val="single" w:color="auto" w:sz="4" w:space="0"/>
              <w:right w:val="single" w:color="auto" w:sz="4" w:space="0"/>
            </w:tcBorders>
            <w:shd w:val="clear" w:color="auto" w:fill="auto"/>
            <w:vAlign w:val="center"/>
          </w:tcPr>
          <w:p w14:paraId="3D612970">
            <w:pPr>
              <w:pStyle w:val="10"/>
              <w:ind w:firstLine="0" w:firstLineChars="0"/>
              <w:jc w:val="center"/>
              <w:rPr>
                <w:rFonts w:hint="eastAsia" w:ascii="仿宋" w:hAnsi="仿宋" w:eastAsia="仿宋" w:cs="仿宋"/>
                <w:b w:val="0"/>
                <w:bCs/>
                <w:sz w:val="22"/>
                <w:szCs w:val="22"/>
                <w:highlight w:val="none"/>
                <w:lang w:val="en-US" w:eastAsia="zh-CN"/>
              </w:rPr>
            </w:pPr>
            <w:r>
              <w:rPr>
                <w:rFonts w:hint="eastAsia" w:ascii="仿宋" w:hAnsi="仿宋" w:eastAsia="仿宋" w:cs="仿宋"/>
                <w:b w:val="0"/>
                <w:bCs/>
                <w:sz w:val="22"/>
                <w:szCs w:val="22"/>
                <w:highlight w:val="none"/>
                <w:lang w:val="en-US" w:eastAsia="zh-CN"/>
              </w:rPr>
              <w:t>培训项目组</w:t>
            </w:r>
          </w:p>
        </w:tc>
      </w:tr>
      <w:tr w14:paraId="370FAC8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374" w:type="dxa"/>
            <w:vMerge w:val="restart"/>
            <w:tcBorders>
              <w:right w:val="single" w:color="auto" w:sz="4" w:space="0"/>
            </w:tcBorders>
            <w:vAlign w:val="center"/>
          </w:tcPr>
          <w:p w14:paraId="0BAC3DDC">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11月1日</w:t>
            </w:r>
          </w:p>
          <w:p w14:paraId="01A18F93">
            <w:pPr>
              <w:pStyle w:val="10"/>
              <w:ind w:firstLine="0" w:firstLineChars="0"/>
              <w:jc w:val="center"/>
              <w:rPr>
                <w:rFonts w:hint="default"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星期五</w:t>
            </w:r>
          </w:p>
        </w:tc>
        <w:tc>
          <w:tcPr>
            <w:tcW w:w="900" w:type="dxa"/>
            <w:tcBorders>
              <w:right w:val="single" w:color="auto" w:sz="4" w:space="0"/>
            </w:tcBorders>
            <w:vAlign w:val="center"/>
          </w:tcPr>
          <w:p w14:paraId="74ED5C7B">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725" w:type="dxa"/>
            <w:tcBorders>
              <w:right w:val="single" w:color="auto" w:sz="4" w:space="0"/>
            </w:tcBorders>
            <w:shd w:val="clear" w:color="auto" w:fill="auto"/>
            <w:vAlign w:val="center"/>
          </w:tcPr>
          <w:p w14:paraId="443DA758">
            <w:pPr>
              <w:ind w:firstLine="0" w:firstLineChars="0"/>
              <w:jc w:val="center"/>
              <w:rPr>
                <w:rFonts w:hint="eastAsia" w:ascii="仿宋" w:hAnsi="仿宋" w:eastAsia="仿宋" w:cs="仿宋"/>
                <w:b w:val="0"/>
                <w:bCs/>
                <w:kern w:val="2"/>
                <w:sz w:val="22"/>
                <w:szCs w:val="22"/>
                <w:lang w:val="en-US" w:eastAsia="zh-CN" w:bidi="ar-SA"/>
              </w:rPr>
            </w:pPr>
            <w:r>
              <w:rPr>
                <w:rFonts w:hint="default" w:ascii="仿宋" w:hAnsi="仿宋" w:eastAsia="仿宋" w:cs="仿宋"/>
                <w:b w:val="0"/>
                <w:bCs/>
                <w:sz w:val="22"/>
                <w:szCs w:val="22"/>
                <w:lang w:val="en-US" w:eastAsia="zh-CN"/>
              </w:rPr>
              <w:t>8</w:t>
            </w:r>
            <w:r>
              <w:rPr>
                <w:rFonts w:hint="eastAsia" w:ascii="仿宋" w:hAnsi="仿宋" w:eastAsia="仿宋" w:cs="仿宋"/>
                <w:b w:val="0"/>
                <w:bCs/>
                <w:sz w:val="22"/>
                <w:szCs w:val="22"/>
                <w:lang w:val="en-US" w:eastAsia="zh-CN"/>
              </w:rPr>
              <w:t>:30-</w:t>
            </w:r>
            <w:r>
              <w:rPr>
                <w:rFonts w:hint="default" w:ascii="仿宋" w:hAnsi="仿宋" w:eastAsia="仿宋" w:cs="仿宋"/>
                <w:b w:val="0"/>
                <w:bCs/>
                <w:sz w:val="22"/>
                <w:szCs w:val="22"/>
                <w:lang w:val="en-US" w:eastAsia="zh-CN"/>
              </w:rPr>
              <w:t>11</w:t>
            </w:r>
            <w:r>
              <w:rPr>
                <w:rFonts w:hint="eastAsia" w:ascii="仿宋" w:hAnsi="仿宋" w:eastAsia="仿宋" w:cs="仿宋"/>
                <w:b w:val="0"/>
                <w:bCs/>
                <w:sz w:val="22"/>
                <w:szCs w:val="22"/>
                <w:lang w:val="en-US" w:eastAsia="zh-CN"/>
              </w:rPr>
              <w:t>:30</w:t>
            </w:r>
          </w:p>
        </w:tc>
        <w:tc>
          <w:tcPr>
            <w:tcW w:w="2813" w:type="dxa"/>
            <w:tcBorders>
              <w:left w:val="single" w:color="auto" w:sz="4" w:space="0"/>
              <w:right w:val="single" w:color="auto" w:sz="4" w:space="0"/>
            </w:tcBorders>
            <w:shd w:val="clear" w:color="auto" w:fill="auto"/>
            <w:vAlign w:val="center"/>
          </w:tcPr>
          <w:p w14:paraId="218567DE">
            <w:pPr>
              <w:numPr>
                <w:ilvl w:val="0"/>
                <w:numId w:val="0"/>
              </w:numPr>
              <w:bidi w:val="0"/>
              <w:spacing w:line="360" w:lineRule="auto"/>
              <w:ind w:left="0" w:leftChars="0" w:firstLine="0" w:firstLineChars="0"/>
              <w:jc w:val="both"/>
              <w:rPr>
                <w:rFonts w:hint="eastAsia" w:ascii="仿宋" w:hAnsi="仿宋" w:eastAsia="仿宋" w:cs="仿宋"/>
                <w:b w:val="0"/>
                <w:bCs/>
                <w:kern w:val="2"/>
                <w:sz w:val="22"/>
                <w:szCs w:val="22"/>
                <w:lang w:val="en-US" w:eastAsia="zh-CN" w:bidi="ar-SA"/>
              </w:rPr>
            </w:pPr>
            <w:r>
              <w:rPr>
                <w:rFonts w:hint="eastAsia" w:ascii="仿宋" w:hAnsi="仿宋" w:eastAsia="仿宋" w:cs="仿宋"/>
                <w:color w:val="auto"/>
                <w:sz w:val="22"/>
                <w:szCs w:val="22"/>
              </w:rPr>
              <w:t>结业仪式。</w:t>
            </w:r>
          </w:p>
        </w:tc>
        <w:tc>
          <w:tcPr>
            <w:tcW w:w="3619" w:type="dxa"/>
            <w:tcBorders>
              <w:left w:val="single" w:color="auto" w:sz="4" w:space="0"/>
              <w:right w:val="single" w:color="auto" w:sz="4" w:space="0"/>
            </w:tcBorders>
            <w:shd w:val="clear" w:color="auto" w:fill="auto"/>
            <w:vAlign w:val="center"/>
          </w:tcPr>
          <w:p w14:paraId="75C3BAB1">
            <w:pPr>
              <w:numPr>
                <w:ilvl w:val="0"/>
                <w:numId w:val="0"/>
              </w:numPr>
              <w:bidi w:val="0"/>
              <w:spacing w:line="360" w:lineRule="auto"/>
              <w:ind w:left="0" w:leftChars="0" w:firstLine="0" w:firstLineChars="0"/>
              <w:rPr>
                <w:rFonts w:hint="eastAsia" w:ascii="仿宋" w:hAnsi="仿宋" w:eastAsia="仿宋" w:cs="仿宋"/>
                <w:b w:val="0"/>
                <w:bCs/>
                <w:kern w:val="2"/>
                <w:sz w:val="22"/>
                <w:szCs w:val="22"/>
                <w:lang w:val="en-US" w:eastAsia="zh-CN" w:bidi="ar-SA"/>
              </w:rPr>
            </w:pPr>
            <w:r>
              <w:rPr>
                <w:rFonts w:hint="eastAsia" w:ascii="仿宋" w:hAnsi="仿宋" w:eastAsia="仿宋" w:cs="仿宋"/>
                <w:i w:val="0"/>
                <w:iCs w:val="0"/>
                <w:caps w:val="0"/>
                <w:color w:val="auto"/>
                <w:spacing w:val="0"/>
                <w:sz w:val="22"/>
                <w:szCs w:val="22"/>
                <w:shd w:val="clear" w:color="auto" w:fill="FDFDFE"/>
                <w:lang w:val="en-US" w:eastAsia="zh-CN"/>
              </w:rPr>
              <w:t>学员代表发言；表彰优秀学员；颁发结业证书；</w:t>
            </w:r>
            <w:r>
              <w:rPr>
                <w:rFonts w:hint="eastAsia" w:ascii="仿宋" w:hAnsi="仿宋" w:eastAsia="仿宋" w:cs="仿宋"/>
                <w:sz w:val="22"/>
                <w:szCs w:val="22"/>
                <w:lang w:val="en-US" w:eastAsia="zh-CN"/>
              </w:rPr>
              <w:t>承办方总结发言</w:t>
            </w:r>
          </w:p>
        </w:tc>
        <w:tc>
          <w:tcPr>
            <w:tcW w:w="1181" w:type="dxa"/>
            <w:tcBorders>
              <w:left w:val="single" w:color="auto" w:sz="4" w:space="0"/>
              <w:right w:val="single" w:color="auto" w:sz="4" w:space="0"/>
            </w:tcBorders>
            <w:shd w:val="clear" w:color="auto" w:fill="auto"/>
            <w:vAlign w:val="center"/>
          </w:tcPr>
          <w:p w14:paraId="5818EBF1">
            <w:pPr>
              <w:pStyle w:val="10"/>
              <w:ind w:firstLine="0" w:firstLineChars="0"/>
              <w:jc w:val="center"/>
              <w:rPr>
                <w:rFonts w:hint="eastAsia" w:ascii="仿宋" w:hAnsi="仿宋" w:eastAsia="仿宋" w:cs="仿宋"/>
                <w:b w:val="0"/>
                <w:bCs/>
                <w:kern w:val="2"/>
                <w:sz w:val="22"/>
                <w:szCs w:val="22"/>
                <w:lang w:val="en-US" w:eastAsia="zh-CN" w:bidi="ar-SA"/>
              </w:rPr>
            </w:pPr>
            <w:r>
              <w:rPr>
                <w:rFonts w:hint="eastAsia" w:ascii="仿宋" w:hAnsi="仿宋" w:eastAsia="仿宋" w:cs="仿宋"/>
                <w:b w:val="0"/>
                <w:bCs/>
                <w:sz w:val="22"/>
                <w:szCs w:val="22"/>
                <w:lang w:val="en-US" w:eastAsia="zh-CN"/>
              </w:rPr>
              <w:t>结业仪式</w:t>
            </w:r>
          </w:p>
        </w:tc>
        <w:tc>
          <w:tcPr>
            <w:tcW w:w="2892" w:type="dxa"/>
            <w:tcBorders>
              <w:left w:val="single" w:color="auto" w:sz="4" w:space="0"/>
              <w:right w:val="single" w:color="auto" w:sz="4" w:space="0"/>
            </w:tcBorders>
            <w:shd w:val="clear" w:color="auto" w:fill="auto"/>
            <w:vAlign w:val="center"/>
          </w:tcPr>
          <w:p w14:paraId="789F6198">
            <w:pPr>
              <w:pStyle w:val="10"/>
              <w:ind w:firstLine="0" w:firstLineChars="0"/>
              <w:jc w:val="center"/>
              <w:rPr>
                <w:rFonts w:hint="eastAsia" w:ascii="仿宋" w:hAnsi="仿宋" w:eastAsia="仿宋" w:cs="仿宋"/>
                <w:b w:val="0"/>
                <w:bCs/>
                <w:kern w:val="2"/>
                <w:sz w:val="22"/>
                <w:szCs w:val="22"/>
                <w:highlight w:val="none"/>
                <w:lang w:val="en-US" w:eastAsia="zh-CN" w:bidi="ar-SA"/>
              </w:rPr>
            </w:pPr>
            <w:r>
              <w:rPr>
                <w:rFonts w:hint="eastAsia" w:ascii="仿宋" w:hAnsi="仿宋" w:eastAsia="仿宋" w:cs="仿宋"/>
                <w:b w:val="0"/>
                <w:bCs/>
                <w:sz w:val="22"/>
                <w:szCs w:val="22"/>
                <w:highlight w:val="none"/>
                <w:lang w:val="en-US" w:eastAsia="zh-CN"/>
              </w:rPr>
              <w:t>培训项目组</w:t>
            </w:r>
          </w:p>
        </w:tc>
      </w:tr>
      <w:tr w14:paraId="0466069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374" w:type="dxa"/>
            <w:vMerge w:val="continue"/>
            <w:tcBorders>
              <w:right w:val="single" w:color="auto" w:sz="4" w:space="0"/>
            </w:tcBorders>
            <w:vAlign w:val="center"/>
          </w:tcPr>
          <w:p w14:paraId="6BD0CA15">
            <w:pPr>
              <w:pStyle w:val="10"/>
              <w:ind w:firstLine="0" w:firstLineChars="0"/>
              <w:jc w:val="center"/>
              <w:rPr>
                <w:rFonts w:hint="eastAsia" w:ascii="仿宋" w:hAnsi="仿宋" w:eastAsia="仿宋" w:cs="仿宋"/>
                <w:b w:val="0"/>
                <w:bCs/>
                <w:sz w:val="22"/>
                <w:szCs w:val="22"/>
                <w:lang w:val="en-US" w:eastAsia="zh-CN"/>
              </w:rPr>
            </w:pPr>
          </w:p>
        </w:tc>
        <w:tc>
          <w:tcPr>
            <w:tcW w:w="900" w:type="dxa"/>
            <w:tcBorders>
              <w:right w:val="single" w:color="auto" w:sz="4" w:space="0"/>
            </w:tcBorders>
            <w:vAlign w:val="center"/>
          </w:tcPr>
          <w:p w14:paraId="72A592BC">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725" w:type="dxa"/>
            <w:tcBorders>
              <w:right w:val="single" w:color="auto" w:sz="4" w:space="0"/>
            </w:tcBorders>
            <w:vAlign w:val="center"/>
          </w:tcPr>
          <w:p w14:paraId="7E21B3EF">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10505" w:type="dxa"/>
            <w:gridSpan w:val="4"/>
            <w:tcBorders>
              <w:left w:val="single" w:color="auto" w:sz="4" w:space="0"/>
              <w:right w:val="single" w:color="auto" w:sz="4" w:space="0"/>
            </w:tcBorders>
            <w:vAlign w:val="center"/>
          </w:tcPr>
          <w:p w14:paraId="6AEFE7BB">
            <w:pPr>
              <w:pStyle w:val="10"/>
              <w:ind w:firstLine="0" w:firstLineChars="0"/>
              <w:jc w:val="center"/>
              <w:rPr>
                <w:rFonts w:hint="eastAsia" w:ascii="仿宋" w:hAnsi="仿宋" w:eastAsia="仿宋" w:cs="仿宋"/>
                <w:sz w:val="22"/>
                <w:szCs w:val="22"/>
                <w:lang w:eastAsia="zh-CN"/>
              </w:rPr>
            </w:pPr>
            <w:r>
              <w:rPr>
                <w:rFonts w:hint="eastAsia" w:ascii="仿宋" w:hAnsi="仿宋" w:eastAsia="仿宋" w:cs="仿宋"/>
                <w:sz w:val="22"/>
                <w:szCs w:val="22"/>
                <w:lang w:eastAsia="zh-CN"/>
              </w:rPr>
              <w:t>下午返程</w:t>
            </w:r>
          </w:p>
        </w:tc>
      </w:tr>
    </w:tbl>
    <w:p w14:paraId="343D9E3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540" w:lineRule="atLeast"/>
        <w:ind w:right="0" w:firstLine="321" w:firstLineChars="100"/>
        <w:jc w:val="center"/>
        <w:outlineLvl w:val="0"/>
        <w:rPr>
          <w:rFonts w:hint="eastAsia" w:ascii="仿宋" w:hAnsi="仿宋" w:eastAsia="仿宋" w:cs="仿宋"/>
          <w:b/>
          <w:sz w:val="32"/>
          <w:szCs w:val="32"/>
          <w:highlight w:val="none"/>
          <w:lang w:val="en-US" w:eastAsia="zh-CN"/>
        </w:rPr>
      </w:pPr>
    </w:p>
    <w:p w14:paraId="044B05B5">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560" w:lineRule="exact"/>
        <w:ind w:right="0" w:firstLine="432" w:firstLineChars="100"/>
        <w:jc w:val="center"/>
        <w:outlineLvl w:val="0"/>
        <w:rPr>
          <w:rFonts w:hint="eastAsia" w:ascii="方正小标宋简体" w:hAnsi="方正小标宋简体" w:eastAsia="方正小标宋简体" w:cs="方正小标宋简体"/>
          <w:b/>
          <w:sz w:val="43"/>
          <w:szCs w:val="43"/>
          <w:highlight w:val="none"/>
          <w:lang w:val="en-US" w:eastAsia="zh-CN"/>
        </w:rPr>
      </w:pPr>
      <w:r>
        <w:rPr>
          <w:rFonts w:hint="eastAsia" w:ascii="方正小标宋简体" w:hAnsi="方正小标宋简体" w:eastAsia="方正小标宋简体" w:cs="方正小标宋简体"/>
          <w:b/>
          <w:sz w:val="43"/>
          <w:szCs w:val="43"/>
          <w:highlight w:val="none"/>
          <w:lang w:val="en-US" w:eastAsia="zh-CN"/>
        </w:rPr>
        <w:t>“国培计划（2024）”——海南省中小学省级规范化学校校长深度研修项目（中学）课程安排表</w:t>
      </w:r>
    </w:p>
    <w:tbl>
      <w:tblPr>
        <w:tblStyle w:val="7"/>
        <w:tblpPr w:leftFromText="180" w:rightFromText="180" w:vertAnchor="text" w:horzAnchor="page" w:tblpXSpec="center" w:tblpY="543"/>
        <w:tblOverlap w:val="never"/>
        <w:tblW w:w="1443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2"/>
        <w:gridCol w:w="1238"/>
        <w:gridCol w:w="1878"/>
        <w:gridCol w:w="2580"/>
        <w:gridCol w:w="4219"/>
        <w:gridCol w:w="7"/>
        <w:gridCol w:w="1115"/>
        <w:gridCol w:w="2149"/>
      </w:tblGrid>
      <w:tr w14:paraId="3FD88C1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76" w:hRule="atLeast"/>
          <w:jc w:val="center"/>
        </w:trPr>
        <w:tc>
          <w:tcPr>
            <w:tcW w:w="2490" w:type="dxa"/>
            <w:gridSpan w:val="2"/>
            <w:tcBorders>
              <w:bottom w:val="single" w:color="auto" w:sz="4" w:space="0"/>
            </w:tcBorders>
            <w:shd w:val="clear" w:color="auto" w:fill="C6D9F1"/>
            <w:vAlign w:val="center"/>
          </w:tcPr>
          <w:p w14:paraId="4C8A4892">
            <w:pPr>
              <w:pStyle w:val="10"/>
              <w:ind w:firstLine="0" w:firstLineChars="0"/>
              <w:jc w:val="center"/>
              <w:rPr>
                <w:rFonts w:hint="eastAsia" w:ascii="仿宋" w:hAnsi="仿宋" w:eastAsia="仿宋" w:cs="仿宋"/>
                <w:b/>
                <w:sz w:val="22"/>
                <w:szCs w:val="22"/>
                <w:lang w:val="en-US" w:eastAsia="zh-CN"/>
              </w:rPr>
            </w:pPr>
            <w:r>
              <w:rPr>
                <w:rFonts w:hint="eastAsia" w:ascii="仿宋" w:hAnsi="仿宋" w:eastAsia="仿宋" w:cs="仿宋"/>
                <w:b/>
                <w:sz w:val="22"/>
                <w:szCs w:val="22"/>
                <w:lang w:val="en-US" w:eastAsia="zh-CN"/>
              </w:rPr>
              <w:t>日期</w:t>
            </w:r>
          </w:p>
        </w:tc>
        <w:tc>
          <w:tcPr>
            <w:tcW w:w="1878" w:type="dxa"/>
            <w:tcBorders>
              <w:bottom w:val="single" w:color="auto" w:sz="4" w:space="0"/>
            </w:tcBorders>
            <w:shd w:val="clear" w:color="auto" w:fill="C6D9F1"/>
            <w:vAlign w:val="center"/>
          </w:tcPr>
          <w:p w14:paraId="5C7987C8">
            <w:pPr>
              <w:pStyle w:val="10"/>
              <w:ind w:firstLine="0" w:firstLineChars="0"/>
              <w:jc w:val="center"/>
              <w:rPr>
                <w:rFonts w:hint="eastAsia" w:ascii="仿宋" w:hAnsi="仿宋" w:eastAsia="仿宋" w:cs="仿宋"/>
                <w:b/>
                <w:sz w:val="22"/>
                <w:szCs w:val="22"/>
                <w:lang w:val="en-US" w:eastAsia="zh-CN"/>
              </w:rPr>
            </w:pPr>
            <w:r>
              <w:rPr>
                <w:rFonts w:hint="eastAsia" w:ascii="仿宋" w:hAnsi="仿宋" w:eastAsia="仿宋" w:cs="仿宋"/>
                <w:b/>
                <w:sz w:val="22"/>
                <w:szCs w:val="22"/>
                <w:lang w:val="en-US" w:eastAsia="zh-CN"/>
              </w:rPr>
              <w:t>时间</w:t>
            </w:r>
          </w:p>
        </w:tc>
        <w:tc>
          <w:tcPr>
            <w:tcW w:w="2580" w:type="dxa"/>
            <w:tcBorders>
              <w:bottom w:val="single" w:color="auto" w:sz="4" w:space="0"/>
              <w:right w:val="single" w:color="auto" w:sz="4" w:space="0"/>
            </w:tcBorders>
            <w:shd w:val="clear" w:color="auto" w:fill="C6D9F1"/>
            <w:vAlign w:val="center"/>
          </w:tcPr>
          <w:p w14:paraId="736A8490">
            <w:pPr>
              <w:pStyle w:val="10"/>
              <w:ind w:firstLine="0" w:firstLineChars="0"/>
              <w:jc w:val="center"/>
              <w:rPr>
                <w:rFonts w:hint="eastAsia" w:ascii="仿宋" w:hAnsi="仿宋" w:eastAsia="仿宋" w:cs="仿宋"/>
                <w:b/>
                <w:sz w:val="22"/>
                <w:szCs w:val="22"/>
                <w:lang w:eastAsia="zh-CN"/>
              </w:rPr>
            </w:pPr>
            <w:r>
              <w:rPr>
                <w:rFonts w:hint="eastAsia" w:ascii="仿宋" w:hAnsi="仿宋" w:eastAsia="仿宋" w:cs="仿宋"/>
                <w:b/>
                <w:sz w:val="22"/>
                <w:szCs w:val="22"/>
                <w:lang w:val="en-US" w:eastAsia="zh-CN"/>
              </w:rPr>
              <w:t>模块</w:t>
            </w:r>
          </w:p>
        </w:tc>
        <w:tc>
          <w:tcPr>
            <w:tcW w:w="4226" w:type="dxa"/>
            <w:gridSpan w:val="2"/>
            <w:tcBorders>
              <w:bottom w:val="single" w:color="auto" w:sz="4" w:space="0"/>
              <w:right w:val="single" w:color="auto" w:sz="4" w:space="0"/>
            </w:tcBorders>
            <w:shd w:val="clear" w:color="auto" w:fill="C6D9F1"/>
            <w:vAlign w:val="center"/>
          </w:tcPr>
          <w:p w14:paraId="3C55E0F1">
            <w:pPr>
              <w:pStyle w:val="10"/>
              <w:ind w:firstLine="0" w:firstLineChars="0"/>
              <w:jc w:val="center"/>
              <w:rPr>
                <w:rFonts w:hint="eastAsia" w:ascii="仿宋" w:hAnsi="仿宋" w:eastAsia="仿宋" w:cs="仿宋"/>
                <w:b/>
                <w:sz w:val="22"/>
                <w:szCs w:val="22"/>
                <w:lang w:val="en-US" w:eastAsia="zh-CN"/>
              </w:rPr>
            </w:pPr>
            <w:r>
              <w:rPr>
                <w:rFonts w:hint="eastAsia" w:ascii="仿宋" w:hAnsi="仿宋" w:eastAsia="仿宋" w:cs="仿宋"/>
                <w:b/>
                <w:sz w:val="22"/>
                <w:szCs w:val="22"/>
                <w:lang w:val="en-US" w:eastAsia="zh-CN"/>
              </w:rPr>
              <w:t>专题内容</w:t>
            </w:r>
          </w:p>
        </w:tc>
        <w:tc>
          <w:tcPr>
            <w:tcW w:w="1115" w:type="dxa"/>
            <w:tcBorders>
              <w:bottom w:val="single" w:color="auto" w:sz="4" w:space="0"/>
            </w:tcBorders>
            <w:shd w:val="clear" w:color="auto" w:fill="C6D9F1"/>
            <w:vAlign w:val="center"/>
          </w:tcPr>
          <w:p w14:paraId="08946A80">
            <w:pPr>
              <w:pStyle w:val="10"/>
              <w:ind w:firstLine="0" w:firstLineChars="0"/>
              <w:jc w:val="center"/>
              <w:rPr>
                <w:rFonts w:hint="eastAsia" w:ascii="仿宋" w:hAnsi="仿宋" w:eastAsia="仿宋" w:cs="仿宋"/>
                <w:b/>
                <w:sz w:val="22"/>
                <w:szCs w:val="22"/>
                <w:lang w:val="en-US" w:eastAsia="zh-CN"/>
              </w:rPr>
            </w:pPr>
            <w:r>
              <w:rPr>
                <w:rFonts w:hint="eastAsia" w:ascii="仿宋" w:hAnsi="仿宋" w:eastAsia="仿宋" w:cs="仿宋"/>
                <w:b/>
                <w:sz w:val="22"/>
                <w:szCs w:val="22"/>
                <w:lang w:val="en-US" w:eastAsia="zh-CN"/>
              </w:rPr>
              <w:t>授课形式</w:t>
            </w:r>
          </w:p>
        </w:tc>
        <w:tc>
          <w:tcPr>
            <w:tcW w:w="2149" w:type="dxa"/>
            <w:tcBorders>
              <w:bottom w:val="single" w:color="auto" w:sz="4" w:space="0"/>
            </w:tcBorders>
            <w:shd w:val="clear" w:color="auto" w:fill="C6D9F1"/>
            <w:vAlign w:val="center"/>
          </w:tcPr>
          <w:p w14:paraId="036DF19B">
            <w:pPr>
              <w:pStyle w:val="10"/>
              <w:ind w:firstLine="0" w:firstLineChars="0"/>
              <w:jc w:val="center"/>
              <w:rPr>
                <w:rFonts w:hint="eastAsia" w:ascii="仿宋" w:hAnsi="仿宋" w:eastAsia="仿宋" w:cs="仿宋"/>
                <w:b/>
                <w:sz w:val="22"/>
                <w:szCs w:val="22"/>
              </w:rPr>
            </w:pPr>
            <w:r>
              <w:rPr>
                <w:rFonts w:hint="eastAsia" w:ascii="仿宋" w:hAnsi="仿宋" w:eastAsia="仿宋" w:cs="仿宋"/>
                <w:b/>
                <w:sz w:val="22"/>
                <w:szCs w:val="22"/>
              </w:rPr>
              <w:t>授课教师</w:t>
            </w:r>
          </w:p>
        </w:tc>
      </w:tr>
      <w:tr w14:paraId="6142DEA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0" w:hRule="atLeast"/>
          <w:jc w:val="center"/>
        </w:trPr>
        <w:tc>
          <w:tcPr>
            <w:tcW w:w="1252" w:type="dxa"/>
            <w:tcBorders>
              <w:right w:val="single" w:color="auto" w:sz="4" w:space="0"/>
            </w:tcBorders>
            <w:vAlign w:val="center"/>
          </w:tcPr>
          <w:p w14:paraId="38BC584B">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lang w:val="en-US" w:eastAsia="zh-CN"/>
              </w:rPr>
              <w:t>10月25日</w:t>
            </w:r>
          </w:p>
          <w:p w14:paraId="569B78B8">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color w:val="auto"/>
                <w:sz w:val="22"/>
                <w:szCs w:val="22"/>
                <w:lang w:val="en-US" w:eastAsia="zh-CN"/>
              </w:rPr>
              <w:t>星期五</w:t>
            </w:r>
          </w:p>
        </w:tc>
        <w:tc>
          <w:tcPr>
            <w:tcW w:w="1238" w:type="dxa"/>
            <w:tcBorders>
              <w:right w:val="single" w:color="auto" w:sz="4" w:space="0"/>
            </w:tcBorders>
            <w:vAlign w:val="center"/>
          </w:tcPr>
          <w:p w14:paraId="1ED27E19">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color w:val="auto"/>
                <w:sz w:val="22"/>
                <w:szCs w:val="22"/>
                <w:lang w:val="en-US" w:eastAsia="zh-CN"/>
              </w:rPr>
              <w:t>下午</w:t>
            </w:r>
          </w:p>
        </w:tc>
        <w:tc>
          <w:tcPr>
            <w:tcW w:w="1878" w:type="dxa"/>
            <w:tcBorders>
              <w:right w:val="single" w:color="auto" w:sz="4" w:space="0"/>
            </w:tcBorders>
            <w:vAlign w:val="center"/>
          </w:tcPr>
          <w:p w14:paraId="7E9FD553">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color w:val="auto"/>
                <w:sz w:val="22"/>
                <w:szCs w:val="22"/>
                <w:lang w:val="en-US" w:eastAsia="zh-CN"/>
              </w:rPr>
              <w:t>14:30-</w:t>
            </w:r>
            <w:r>
              <w:rPr>
                <w:rFonts w:hint="eastAsia" w:ascii="仿宋" w:hAnsi="仿宋" w:eastAsia="仿宋" w:cs="仿宋"/>
                <w:i w:val="0"/>
                <w:iCs w:val="0"/>
                <w:snapToGrid w:val="0"/>
                <w:color w:val="auto"/>
                <w:kern w:val="0"/>
                <w:sz w:val="22"/>
                <w:szCs w:val="22"/>
                <w:u w:val="none"/>
                <w:lang w:val="en-US" w:eastAsia="zh-CN"/>
              </w:rPr>
              <w:t>17:30</w:t>
            </w:r>
          </w:p>
        </w:tc>
        <w:tc>
          <w:tcPr>
            <w:tcW w:w="7921" w:type="dxa"/>
            <w:gridSpan w:val="4"/>
            <w:tcBorders>
              <w:left w:val="single" w:color="auto" w:sz="4" w:space="0"/>
              <w:right w:val="single" w:color="auto" w:sz="4" w:space="0"/>
            </w:tcBorders>
            <w:vAlign w:val="center"/>
          </w:tcPr>
          <w:p w14:paraId="22AECEF2">
            <w:pPr>
              <w:pStyle w:val="10"/>
              <w:ind w:firstLine="0" w:firstLineChars="0"/>
              <w:jc w:val="both"/>
              <w:rPr>
                <w:rFonts w:hint="eastAsia" w:ascii="仿宋" w:hAnsi="仿宋" w:eastAsia="仿宋" w:cs="仿宋"/>
                <w:b w:val="0"/>
                <w:bCs/>
                <w:color w:val="auto"/>
                <w:sz w:val="22"/>
                <w:szCs w:val="22"/>
                <w:lang w:val="en-US" w:eastAsia="zh-CN"/>
              </w:rPr>
            </w:pPr>
            <w:r>
              <w:rPr>
                <w:rFonts w:hint="eastAsia" w:ascii="仿宋" w:hAnsi="仿宋" w:eastAsia="仿宋" w:cs="仿宋"/>
                <w:b w:val="0"/>
                <w:bCs/>
                <w:color w:val="auto"/>
                <w:sz w:val="22"/>
                <w:szCs w:val="22"/>
                <w:highlight w:val="none"/>
                <w:lang w:val="en-US" w:eastAsia="zh-CN"/>
              </w:rPr>
              <w:t>1.报到，安排住宿，发资料，熟悉环境；</w:t>
            </w:r>
          </w:p>
          <w:p w14:paraId="0DE1BEC4">
            <w:pPr>
              <w:pStyle w:val="10"/>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color w:val="auto"/>
                <w:sz w:val="22"/>
                <w:szCs w:val="22"/>
                <w:lang w:val="en-US" w:eastAsia="zh-CN"/>
              </w:rPr>
              <w:t>2.分组，召开预备会。</w:t>
            </w:r>
          </w:p>
        </w:tc>
        <w:tc>
          <w:tcPr>
            <w:tcW w:w="2149" w:type="dxa"/>
            <w:tcBorders>
              <w:left w:val="single" w:color="auto" w:sz="4" w:space="0"/>
              <w:right w:val="single" w:color="auto" w:sz="4" w:space="0"/>
            </w:tcBorders>
            <w:vAlign w:val="center"/>
          </w:tcPr>
          <w:p w14:paraId="1355DBCA">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color w:val="auto"/>
                <w:sz w:val="22"/>
                <w:szCs w:val="22"/>
                <w:lang w:val="en-US" w:eastAsia="zh-CN"/>
              </w:rPr>
              <w:t>培训项目组</w:t>
            </w:r>
          </w:p>
        </w:tc>
      </w:tr>
      <w:tr w14:paraId="181FD9F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6" w:hRule="atLeast"/>
          <w:jc w:val="center"/>
        </w:trPr>
        <w:tc>
          <w:tcPr>
            <w:tcW w:w="1252" w:type="dxa"/>
            <w:vMerge w:val="restart"/>
            <w:tcBorders>
              <w:top w:val="single" w:color="auto" w:sz="4" w:space="0"/>
              <w:right w:val="single" w:color="auto" w:sz="4" w:space="0"/>
            </w:tcBorders>
            <w:vAlign w:val="center"/>
          </w:tcPr>
          <w:p w14:paraId="377D0200">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10月26日</w:t>
            </w:r>
          </w:p>
          <w:p w14:paraId="3DCEE9CE">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星期六</w:t>
            </w:r>
          </w:p>
        </w:tc>
        <w:tc>
          <w:tcPr>
            <w:tcW w:w="1238" w:type="dxa"/>
            <w:tcBorders>
              <w:top w:val="single" w:color="auto" w:sz="4" w:space="0"/>
              <w:right w:val="single" w:color="auto" w:sz="4" w:space="0"/>
            </w:tcBorders>
            <w:vAlign w:val="center"/>
          </w:tcPr>
          <w:p w14:paraId="70ABD02B">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878" w:type="dxa"/>
            <w:tcBorders>
              <w:top w:val="single" w:color="auto" w:sz="4" w:space="0"/>
              <w:right w:val="single" w:color="auto" w:sz="4" w:space="0"/>
            </w:tcBorders>
            <w:vAlign w:val="center"/>
          </w:tcPr>
          <w:p w14:paraId="798D62FD">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580" w:type="dxa"/>
            <w:tcBorders>
              <w:top w:val="single" w:color="auto" w:sz="4" w:space="0"/>
              <w:left w:val="single" w:color="auto" w:sz="4" w:space="0"/>
              <w:right w:val="single" w:color="auto" w:sz="4" w:space="0"/>
            </w:tcBorders>
            <w:vAlign w:val="center"/>
          </w:tcPr>
          <w:p w14:paraId="14C34A47">
            <w:pPr>
              <w:pStyle w:val="10"/>
              <w:ind w:firstLine="0" w:firstLineChars="0"/>
              <w:jc w:val="both"/>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1.开班仪式；</w:t>
            </w:r>
          </w:p>
          <w:p w14:paraId="20A1EA61">
            <w:pPr>
              <w:pStyle w:val="10"/>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2.专题讲座：《新时代教育方针政策与校长责任担当》</w:t>
            </w:r>
          </w:p>
        </w:tc>
        <w:tc>
          <w:tcPr>
            <w:tcW w:w="4226" w:type="dxa"/>
            <w:gridSpan w:val="2"/>
            <w:tcBorders>
              <w:top w:val="single" w:color="auto" w:sz="4" w:space="0"/>
              <w:left w:val="single" w:color="auto" w:sz="4" w:space="0"/>
              <w:right w:val="single" w:color="auto" w:sz="4" w:space="0"/>
            </w:tcBorders>
            <w:vAlign w:val="center"/>
          </w:tcPr>
          <w:p w14:paraId="5C37BBA3">
            <w:pPr>
              <w:pStyle w:val="10"/>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color w:val="auto"/>
                <w:sz w:val="22"/>
                <w:szCs w:val="22"/>
              </w:rPr>
              <w:t>解读最新教育政策，强调校长在教育改革中的责任与担当。</w:t>
            </w:r>
          </w:p>
        </w:tc>
        <w:tc>
          <w:tcPr>
            <w:tcW w:w="1115" w:type="dxa"/>
            <w:tcBorders>
              <w:top w:val="single" w:color="auto" w:sz="4" w:space="0"/>
              <w:left w:val="single" w:color="auto" w:sz="4" w:space="0"/>
              <w:right w:val="single" w:color="auto" w:sz="4" w:space="0"/>
            </w:tcBorders>
            <w:vAlign w:val="center"/>
          </w:tcPr>
          <w:p w14:paraId="14F726E2">
            <w:pPr>
              <w:pStyle w:val="10"/>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149" w:type="dxa"/>
            <w:tcBorders>
              <w:top w:val="single" w:color="auto" w:sz="4" w:space="0"/>
              <w:left w:val="single" w:color="auto" w:sz="4" w:space="0"/>
              <w:right w:val="single" w:color="auto" w:sz="4" w:space="0"/>
            </w:tcBorders>
            <w:vAlign w:val="center"/>
          </w:tcPr>
          <w:p w14:paraId="02ECE81F">
            <w:pPr>
              <w:pStyle w:val="10"/>
              <w:ind w:firstLine="0" w:firstLineChars="0"/>
              <w:jc w:val="center"/>
              <w:rPr>
                <w:rFonts w:hint="eastAsia" w:ascii="仿宋" w:hAnsi="仿宋" w:eastAsia="仿宋" w:cs="仿宋"/>
                <w:color w:val="000000"/>
                <w:spacing w:val="-6"/>
                <w:kern w:val="2"/>
                <w:sz w:val="22"/>
                <w:szCs w:val="22"/>
                <w:highlight w:val="none"/>
                <w:lang w:eastAsia="zh-CN" w:bidi="ar-SA"/>
              </w:rPr>
            </w:pPr>
            <w:r>
              <w:rPr>
                <w:rFonts w:hint="eastAsia" w:ascii="仿宋" w:hAnsi="仿宋" w:eastAsia="仿宋" w:cs="仿宋"/>
                <w:color w:val="000000"/>
                <w:spacing w:val="-6"/>
                <w:kern w:val="2"/>
                <w:sz w:val="22"/>
                <w:szCs w:val="22"/>
                <w:highlight w:val="none"/>
                <w:lang w:eastAsia="zh-CN" w:bidi="ar-SA"/>
              </w:rPr>
              <w:t>王志</w:t>
            </w:r>
          </w:p>
          <w:p w14:paraId="72426973">
            <w:pPr>
              <w:pStyle w:val="10"/>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color w:val="000000"/>
                <w:spacing w:val="-6"/>
                <w:kern w:val="2"/>
                <w:sz w:val="22"/>
                <w:szCs w:val="22"/>
                <w:highlight w:val="none"/>
                <w:lang w:val="en-US" w:eastAsia="zh-CN" w:bidi="ar-SA"/>
              </w:rPr>
              <w:t>（</w:t>
            </w:r>
            <w:r>
              <w:rPr>
                <w:rFonts w:hint="eastAsia" w:ascii="仿宋" w:hAnsi="仿宋" w:eastAsia="仿宋" w:cs="仿宋"/>
                <w:color w:val="auto"/>
                <w:sz w:val="22"/>
                <w:szCs w:val="22"/>
                <w:lang w:val="en-US" w:eastAsia="zh-CN"/>
              </w:rPr>
              <w:t>邹城市田黄中学、副高</w:t>
            </w:r>
            <w:r>
              <w:rPr>
                <w:rFonts w:hint="eastAsia" w:ascii="仿宋" w:hAnsi="仿宋" w:eastAsia="仿宋" w:cs="仿宋"/>
                <w:color w:val="000000"/>
                <w:spacing w:val="-6"/>
                <w:kern w:val="2"/>
                <w:sz w:val="22"/>
                <w:szCs w:val="22"/>
                <w:highlight w:val="none"/>
                <w:lang w:val="en-US" w:eastAsia="zh-CN" w:bidi="ar-SA"/>
              </w:rPr>
              <w:t>）</w:t>
            </w:r>
          </w:p>
        </w:tc>
      </w:tr>
      <w:tr w14:paraId="319340E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91" w:hRule="atLeast"/>
          <w:jc w:val="center"/>
        </w:trPr>
        <w:tc>
          <w:tcPr>
            <w:tcW w:w="1252" w:type="dxa"/>
            <w:vMerge w:val="continue"/>
            <w:tcBorders>
              <w:right w:val="single" w:color="auto" w:sz="4" w:space="0"/>
            </w:tcBorders>
            <w:vAlign w:val="center"/>
          </w:tcPr>
          <w:p w14:paraId="06DFBF30">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1238" w:type="dxa"/>
            <w:tcBorders>
              <w:right w:val="single" w:color="auto" w:sz="4" w:space="0"/>
            </w:tcBorders>
            <w:vAlign w:val="center"/>
          </w:tcPr>
          <w:p w14:paraId="731E9852">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878" w:type="dxa"/>
            <w:tcBorders>
              <w:right w:val="single" w:color="auto" w:sz="4" w:space="0"/>
            </w:tcBorders>
            <w:vAlign w:val="center"/>
          </w:tcPr>
          <w:p w14:paraId="604C1AC8">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580" w:type="dxa"/>
            <w:tcBorders>
              <w:left w:val="single" w:color="auto" w:sz="4" w:space="0"/>
              <w:bottom w:val="single" w:color="auto" w:sz="4" w:space="0"/>
              <w:right w:val="single" w:color="auto" w:sz="4" w:space="0"/>
            </w:tcBorders>
            <w:vAlign w:val="center"/>
          </w:tcPr>
          <w:p w14:paraId="5EC479EB">
            <w:pPr>
              <w:widowControl w:val="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《学校安全事件和媒体事件的防范与处理》</w:t>
            </w:r>
          </w:p>
        </w:tc>
        <w:tc>
          <w:tcPr>
            <w:tcW w:w="4226" w:type="dxa"/>
            <w:gridSpan w:val="2"/>
            <w:tcBorders>
              <w:left w:val="single" w:color="auto" w:sz="4" w:space="0"/>
              <w:bottom w:val="single" w:color="auto" w:sz="4" w:space="0"/>
              <w:right w:val="single" w:color="auto" w:sz="4" w:space="0"/>
            </w:tcBorders>
            <w:vAlign w:val="center"/>
          </w:tcPr>
          <w:p w14:paraId="7DF7B36D">
            <w:pPr>
              <w:pStyle w:val="4"/>
              <w:keepNext w:val="0"/>
              <w:keepLines w:val="0"/>
              <w:pageBreakBefore w:val="0"/>
              <w:widowControl/>
              <w:numPr>
                <w:ilvl w:val="0"/>
                <w:numId w:val="0"/>
              </w:numPr>
              <w:kinsoku/>
              <w:wordWrap/>
              <w:overflowPunct/>
              <w:topLinePunct w:val="0"/>
              <w:autoSpaceDE/>
              <w:autoSpaceDN/>
              <w:bidi w:val="0"/>
              <w:adjustRightInd w:val="0"/>
              <w:snapToGrid/>
              <w:spacing w:line="288" w:lineRule="auto"/>
              <w:ind w:left="0" w:leftChars="0"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i w:val="0"/>
                <w:iCs w:val="0"/>
                <w:caps w:val="0"/>
                <w:color w:val="auto"/>
                <w:spacing w:val="0"/>
                <w:kern w:val="2"/>
                <w:sz w:val="22"/>
                <w:szCs w:val="22"/>
                <w:shd w:val="clear" w:color="auto" w:fill="FDFDFE"/>
                <w:lang w:val="en-US" w:eastAsia="zh-CN" w:bidi="ar-SA"/>
              </w:rPr>
              <w:t>校园安全应对，法治教育</w:t>
            </w:r>
          </w:p>
        </w:tc>
        <w:tc>
          <w:tcPr>
            <w:tcW w:w="1115" w:type="dxa"/>
            <w:tcBorders>
              <w:left w:val="single" w:color="auto" w:sz="4" w:space="0"/>
              <w:bottom w:val="single" w:color="auto" w:sz="4" w:space="0"/>
              <w:right w:val="single" w:color="auto" w:sz="4" w:space="0"/>
            </w:tcBorders>
            <w:vAlign w:val="center"/>
          </w:tcPr>
          <w:p w14:paraId="0F9A73B7">
            <w:pPr>
              <w:pStyle w:val="10"/>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149" w:type="dxa"/>
            <w:tcBorders>
              <w:left w:val="single" w:color="auto" w:sz="4" w:space="0"/>
              <w:bottom w:val="single" w:color="auto" w:sz="4" w:space="0"/>
              <w:right w:val="single" w:color="auto" w:sz="4" w:space="0"/>
            </w:tcBorders>
            <w:vAlign w:val="center"/>
          </w:tcPr>
          <w:p w14:paraId="26E67B83">
            <w:pPr>
              <w:pStyle w:val="10"/>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color w:val="000000"/>
                <w:spacing w:val="-6"/>
                <w:kern w:val="2"/>
                <w:sz w:val="22"/>
                <w:szCs w:val="22"/>
                <w:highlight w:val="none"/>
                <w:lang w:eastAsia="zh-CN" w:bidi="ar-SA"/>
              </w:rPr>
            </w:pPr>
            <w:r>
              <w:rPr>
                <w:rFonts w:hint="eastAsia" w:ascii="仿宋" w:hAnsi="仿宋" w:eastAsia="仿宋" w:cs="仿宋"/>
                <w:color w:val="000000"/>
                <w:spacing w:val="-6"/>
                <w:kern w:val="2"/>
                <w:sz w:val="22"/>
                <w:szCs w:val="22"/>
                <w:highlight w:val="none"/>
                <w:lang w:eastAsia="zh-CN" w:bidi="ar-SA"/>
              </w:rPr>
              <w:t>吴刚源</w:t>
            </w:r>
          </w:p>
          <w:p w14:paraId="05BA4FCA">
            <w:pPr>
              <w:pStyle w:val="10"/>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color w:val="000000"/>
                <w:spacing w:val="-6"/>
                <w:kern w:val="2"/>
                <w:sz w:val="22"/>
                <w:szCs w:val="22"/>
                <w:highlight w:val="none"/>
                <w:lang w:val="en-US" w:eastAsia="zh-CN" w:bidi="ar-SA"/>
              </w:rPr>
              <w:t>（</w:t>
            </w:r>
            <w:r>
              <w:rPr>
                <w:rFonts w:hint="eastAsia" w:ascii="仿宋" w:hAnsi="仿宋" w:eastAsia="仿宋" w:cs="仿宋"/>
                <w:sz w:val="22"/>
                <w:szCs w:val="22"/>
              </w:rPr>
              <w:t>龙口市教育体育局</w:t>
            </w:r>
            <w:r>
              <w:rPr>
                <w:rFonts w:hint="eastAsia" w:ascii="仿宋" w:hAnsi="仿宋" w:eastAsia="仿宋" w:cs="仿宋"/>
                <w:sz w:val="22"/>
                <w:szCs w:val="22"/>
                <w:lang w:eastAsia="zh-CN"/>
              </w:rPr>
              <w:t>局长、副高级</w:t>
            </w:r>
            <w:r>
              <w:rPr>
                <w:rFonts w:hint="eastAsia" w:ascii="仿宋" w:hAnsi="仿宋" w:eastAsia="仿宋" w:cs="仿宋"/>
                <w:color w:val="000000"/>
                <w:spacing w:val="-6"/>
                <w:kern w:val="2"/>
                <w:sz w:val="22"/>
                <w:szCs w:val="22"/>
                <w:highlight w:val="none"/>
                <w:lang w:val="en-US" w:eastAsia="zh-CN" w:bidi="ar-SA"/>
              </w:rPr>
              <w:t>）</w:t>
            </w:r>
          </w:p>
        </w:tc>
      </w:tr>
      <w:tr w14:paraId="783ED6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252" w:type="dxa"/>
            <w:vMerge w:val="restart"/>
            <w:tcBorders>
              <w:right w:val="single" w:color="auto" w:sz="4" w:space="0"/>
            </w:tcBorders>
            <w:vAlign w:val="center"/>
          </w:tcPr>
          <w:p w14:paraId="3DF83623">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10月27日</w:t>
            </w:r>
          </w:p>
          <w:p w14:paraId="1BE6889B">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星期日</w:t>
            </w:r>
          </w:p>
        </w:tc>
        <w:tc>
          <w:tcPr>
            <w:tcW w:w="1238" w:type="dxa"/>
            <w:tcBorders>
              <w:bottom w:val="single" w:color="auto" w:sz="4" w:space="0"/>
              <w:right w:val="single" w:color="auto" w:sz="4" w:space="0"/>
            </w:tcBorders>
            <w:vAlign w:val="center"/>
          </w:tcPr>
          <w:p w14:paraId="21976E3C">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878" w:type="dxa"/>
            <w:tcBorders>
              <w:bottom w:val="single" w:color="auto" w:sz="4" w:space="0"/>
              <w:right w:val="single" w:color="auto" w:sz="4" w:space="0"/>
            </w:tcBorders>
            <w:vAlign w:val="center"/>
          </w:tcPr>
          <w:p w14:paraId="78258A9C">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580" w:type="dxa"/>
            <w:tcBorders>
              <w:top w:val="single" w:color="auto" w:sz="4" w:space="0"/>
              <w:left w:val="single" w:color="auto" w:sz="4" w:space="0"/>
              <w:bottom w:val="single" w:color="auto" w:sz="4" w:space="0"/>
              <w:right w:val="single" w:color="auto" w:sz="4" w:space="0"/>
            </w:tcBorders>
            <w:vAlign w:val="center"/>
          </w:tcPr>
          <w:p w14:paraId="14C1FDB0">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《教育与教学—教师成长的路径》</w:t>
            </w:r>
          </w:p>
        </w:tc>
        <w:tc>
          <w:tcPr>
            <w:tcW w:w="4219" w:type="dxa"/>
            <w:tcBorders>
              <w:top w:val="single" w:color="auto" w:sz="4" w:space="0"/>
              <w:left w:val="single" w:color="auto" w:sz="4" w:space="0"/>
              <w:bottom w:val="single" w:color="auto" w:sz="4" w:space="0"/>
              <w:right w:val="single" w:color="auto" w:sz="4" w:space="0"/>
            </w:tcBorders>
            <w:vAlign w:val="center"/>
          </w:tcPr>
          <w:p w14:paraId="0F040EF4">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color w:val="auto"/>
                <w:sz w:val="22"/>
                <w:szCs w:val="22"/>
                <w:lang w:val="en-US" w:eastAsia="zh-CN"/>
              </w:rPr>
              <w:t>分享教师专业成长经验。</w:t>
            </w:r>
          </w:p>
        </w:tc>
        <w:tc>
          <w:tcPr>
            <w:tcW w:w="1122" w:type="dxa"/>
            <w:gridSpan w:val="2"/>
            <w:tcBorders>
              <w:top w:val="single" w:color="auto" w:sz="4" w:space="0"/>
              <w:left w:val="single" w:color="auto" w:sz="4" w:space="0"/>
              <w:bottom w:val="single" w:color="auto" w:sz="4" w:space="0"/>
              <w:right w:val="single" w:color="auto" w:sz="4" w:space="0"/>
            </w:tcBorders>
            <w:vAlign w:val="center"/>
          </w:tcPr>
          <w:p w14:paraId="25592D12">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snapToGrid w:val="0"/>
                <w:color w:val="auto"/>
                <w:kern w:val="0"/>
                <w:sz w:val="22"/>
                <w:szCs w:val="22"/>
                <w:highlight w:val="none"/>
                <w:lang w:val="en-US" w:eastAsia="zh-CN"/>
              </w:rPr>
            </w:pPr>
            <w:r>
              <w:rPr>
                <w:rFonts w:hint="eastAsia" w:ascii="仿宋" w:hAnsi="仿宋" w:eastAsia="仿宋" w:cs="仿宋"/>
                <w:snapToGrid w:val="0"/>
                <w:color w:val="auto"/>
                <w:kern w:val="0"/>
                <w:sz w:val="22"/>
                <w:szCs w:val="22"/>
                <w:highlight w:val="none"/>
                <w:lang w:val="en-US" w:eastAsia="zh-CN"/>
              </w:rPr>
              <w:t>案例分析</w:t>
            </w:r>
          </w:p>
        </w:tc>
        <w:tc>
          <w:tcPr>
            <w:tcW w:w="2149" w:type="dxa"/>
            <w:tcBorders>
              <w:top w:val="single" w:color="auto" w:sz="4" w:space="0"/>
              <w:left w:val="single" w:color="auto" w:sz="4" w:space="0"/>
              <w:bottom w:val="single" w:color="auto" w:sz="4" w:space="0"/>
              <w:right w:val="single" w:color="auto" w:sz="4" w:space="0"/>
            </w:tcBorders>
            <w:vAlign w:val="center"/>
          </w:tcPr>
          <w:p w14:paraId="1710F8E6">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张晓</w:t>
            </w:r>
          </w:p>
          <w:p w14:paraId="46EAAF83">
            <w:pPr>
              <w:pStyle w:val="2"/>
              <w:rPr>
                <w:rFonts w:hint="eastAsia" w:ascii="仿宋" w:hAnsi="仿宋" w:eastAsia="仿宋" w:cs="仿宋"/>
                <w:sz w:val="22"/>
                <w:szCs w:val="22"/>
                <w:lang w:val="en-US" w:eastAsia="zh-CN"/>
              </w:rPr>
            </w:pPr>
            <w:r>
              <w:rPr>
                <w:rFonts w:hint="eastAsia" w:ascii="仿宋" w:hAnsi="仿宋" w:eastAsia="仿宋" w:cs="仿宋"/>
                <w:b w:val="0"/>
                <w:bCs/>
                <w:sz w:val="22"/>
                <w:szCs w:val="22"/>
                <w:lang w:val="en-US" w:eastAsia="zh-CN"/>
              </w:rPr>
              <w:t>（</w:t>
            </w:r>
            <w:r>
              <w:rPr>
                <w:rFonts w:hint="eastAsia" w:ascii="仿宋" w:hAnsi="仿宋" w:eastAsia="仿宋" w:cs="仿宋"/>
                <w:sz w:val="22"/>
                <w:szCs w:val="22"/>
                <w:lang w:eastAsia="zh-CN"/>
              </w:rPr>
              <w:t>淄博高新区第一中学副校长、</w:t>
            </w:r>
            <w:r>
              <w:rPr>
                <w:rFonts w:hint="eastAsia" w:ascii="仿宋" w:hAnsi="仿宋" w:eastAsia="仿宋" w:cs="仿宋"/>
                <w:b w:val="0"/>
                <w:bCs w:val="0"/>
                <w:color w:val="auto"/>
                <w:sz w:val="22"/>
                <w:szCs w:val="22"/>
                <w:lang w:eastAsia="zh-CN"/>
              </w:rPr>
              <w:t>正高级</w:t>
            </w:r>
            <w:r>
              <w:rPr>
                <w:rFonts w:hint="eastAsia" w:ascii="仿宋" w:hAnsi="仿宋" w:eastAsia="仿宋" w:cs="仿宋"/>
                <w:b w:val="0"/>
                <w:bCs/>
                <w:sz w:val="22"/>
                <w:szCs w:val="22"/>
                <w:lang w:val="en-US" w:eastAsia="zh-CN"/>
              </w:rPr>
              <w:t>）</w:t>
            </w:r>
          </w:p>
        </w:tc>
      </w:tr>
      <w:tr w14:paraId="11AC65E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252" w:type="dxa"/>
            <w:vMerge w:val="continue"/>
            <w:tcBorders>
              <w:right w:val="single" w:color="auto" w:sz="4" w:space="0"/>
            </w:tcBorders>
            <w:vAlign w:val="center"/>
          </w:tcPr>
          <w:p w14:paraId="55CF6A56">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1238" w:type="dxa"/>
            <w:tcBorders>
              <w:bottom w:val="single" w:color="auto" w:sz="4" w:space="0"/>
              <w:right w:val="single" w:color="auto" w:sz="4" w:space="0"/>
            </w:tcBorders>
            <w:vAlign w:val="center"/>
          </w:tcPr>
          <w:p w14:paraId="6B6B48EA">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878" w:type="dxa"/>
            <w:tcBorders>
              <w:bottom w:val="single" w:color="auto" w:sz="4" w:space="0"/>
              <w:right w:val="single" w:color="auto" w:sz="4" w:space="0"/>
            </w:tcBorders>
            <w:vAlign w:val="center"/>
          </w:tcPr>
          <w:p w14:paraId="241575CC">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580" w:type="dxa"/>
            <w:tcBorders>
              <w:top w:val="single" w:color="auto" w:sz="4" w:space="0"/>
              <w:left w:val="single" w:color="auto" w:sz="4" w:space="0"/>
              <w:bottom w:val="single" w:color="auto" w:sz="4" w:space="0"/>
              <w:right w:val="single" w:color="auto" w:sz="4" w:space="0"/>
            </w:tcBorders>
            <w:vAlign w:val="center"/>
          </w:tcPr>
          <w:p w14:paraId="4258A85D">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数字校园构建与课堂教学大数据分析方法</w:t>
            </w:r>
          </w:p>
        </w:tc>
        <w:tc>
          <w:tcPr>
            <w:tcW w:w="4219" w:type="dxa"/>
            <w:tcBorders>
              <w:top w:val="single" w:color="auto" w:sz="4" w:space="0"/>
              <w:left w:val="single" w:color="auto" w:sz="4" w:space="0"/>
              <w:bottom w:val="single" w:color="auto" w:sz="4" w:space="0"/>
              <w:right w:val="single" w:color="auto" w:sz="4" w:space="0"/>
            </w:tcBorders>
            <w:vAlign w:val="center"/>
          </w:tcPr>
          <w:p w14:paraId="5925C96E">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napToGrid w:val="0"/>
                <w:color w:val="auto"/>
                <w:kern w:val="0"/>
                <w:sz w:val="22"/>
                <w:szCs w:val="22"/>
                <w:highlight w:val="none"/>
                <w:lang w:val="en-US" w:eastAsia="zh-CN"/>
              </w:rPr>
              <w:t>分享数字校园构建与课堂教学大数据分析方法</w:t>
            </w:r>
          </w:p>
        </w:tc>
        <w:tc>
          <w:tcPr>
            <w:tcW w:w="1122" w:type="dxa"/>
            <w:gridSpan w:val="2"/>
            <w:tcBorders>
              <w:top w:val="single" w:color="auto" w:sz="4" w:space="0"/>
              <w:left w:val="single" w:color="auto" w:sz="4" w:space="0"/>
              <w:bottom w:val="single" w:color="auto" w:sz="4" w:space="0"/>
              <w:right w:val="single" w:color="auto" w:sz="4" w:space="0"/>
            </w:tcBorders>
            <w:vAlign w:val="center"/>
          </w:tcPr>
          <w:p w14:paraId="42CDF5C7">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Style w:val="9"/>
                <w:rFonts w:hint="eastAsia" w:ascii="仿宋" w:hAnsi="仿宋" w:eastAsia="仿宋" w:cs="仿宋"/>
                <w:b w:val="0"/>
                <w:bCs w:val="0"/>
                <w:i w:val="0"/>
                <w:iCs w:val="0"/>
                <w:caps w:val="0"/>
                <w:color w:val="auto"/>
                <w:spacing w:val="0"/>
                <w:sz w:val="22"/>
                <w:szCs w:val="22"/>
                <w:shd w:val="clear" w:color="auto" w:fill="FDFDFE"/>
                <w:lang w:eastAsia="zh-CN"/>
              </w:rPr>
              <w:t>案例分析</w:t>
            </w:r>
          </w:p>
        </w:tc>
        <w:tc>
          <w:tcPr>
            <w:tcW w:w="2149" w:type="dxa"/>
            <w:tcBorders>
              <w:top w:val="single" w:color="auto" w:sz="4" w:space="0"/>
              <w:left w:val="single" w:color="auto" w:sz="4" w:space="0"/>
              <w:bottom w:val="single" w:color="auto" w:sz="4" w:space="0"/>
              <w:right w:val="single" w:color="auto" w:sz="4" w:space="0"/>
            </w:tcBorders>
            <w:vAlign w:val="center"/>
          </w:tcPr>
          <w:p w14:paraId="6C0FBFE4">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王立新</w:t>
            </w:r>
          </w:p>
          <w:p w14:paraId="7910ABBB">
            <w:pPr>
              <w:pStyle w:val="2"/>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（新区双语小学教育集团智慧教育负责人、</w:t>
            </w:r>
            <w:r>
              <w:rPr>
                <w:rFonts w:hint="eastAsia" w:ascii="仿宋" w:hAnsi="仿宋" w:eastAsia="仿宋" w:cs="仿宋"/>
                <w:b w:val="0"/>
                <w:bCs w:val="0"/>
                <w:color w:val="auto"/>
                <w:sz w:val="22"/>
                <w:szCs w:val="22"/>
                <w:lang w:eastAsia="zh-CN"/>
              </w:rPr>
              <w:t>高级教师</w:t>
            </w:r>
            <w:r>
              <w:rPr>
                <w:rFonts w:hint="eastAsia" w:ascii="仿宋" w:hAnsi="仿宋" w:eastAsia="仿宋" w:cs="仿宋"/>
                <w:b w:val="0"/>
                <w:bCs/>
                <w:sz w:val="22"/>
                <w:szCs w:val="22"/>
                <w:lang w:val="en-US" w:eastAsia="zh-CN"/>
              </w:rPr>
              <w:t>）</w:t>
            </w:r>
          </w:p>
        </w:tc>
      </w:tr>
      <w:tr w14:paraId="0A626F7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252" w:type="dxa"/>
            <w:vMerge w:val="restart"/>
            <w:tcBorders>
              <w:right w:val="single" w:color="auto" w:sz="4" w:space="0"/>
            </w:tcBorders>
            <w:vAlign w:val="center"/>
          </w:tcPr>
          <w:p w14:paraId="64D90F57">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10月28日</w:t>
            </w:r>
          </w:p>
          <w:p w14:paraId="5E5C0AC6">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星期一</w:t>
            </w:r>
          </w:p>
        </w:tc>
        <w:tc>
          <w:tcPr>
            <w:tcW w:w="1238" w:type="dxa"/>
            <w:tcBorders>
              <w:bottom w:val="single" w:color="auto" w:sz="4" w:space="0"/>
              <w:right w:val="single" w:color="auto" w:sz="4" w:space="0"/>
            </w:tcBorders>
            <w:vAlign w:val="center"/>
          </w:tcPr>
          <w:p w14:paraId="051944D1">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878" w:type="dxa"/>
            <w:tcBorders>
              <w:bottom w:val="single" w:color="auto" w:sz="4" w:space="0"/>
              <w:right w:val="single" w:color="auto" w:sz="4" w:space="0"/>
            </w:tcBorders>
            <w:vAlign w:val="center"/>
          </w:tcPr>
          <w:p w14:paraId="1FED297D">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580" w:type="dxa"/>
            <w:tcBorders>
              <w:top w:val="single" w:color="auto" w:sz="4" w:space="0"/>
              <w:left w:val="single" w:color="auto" w:sz="4" w:space="0"/>
              <w:bottom w:val="single" w:color="auto" w:sz="4" w:space="0"/>
              <w:right w:val="single" w:color="auto" w:sz="4" w:space="0"/>
            </w:tcBorders>
            <w:vAlign w:val="center"/>
          </w:tcPr>
          <w:p w14:paraId="34612888">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《党组织领导下的校长负责制推进思路》</w:t>
            </w:r>
          </w:p>
        </w:tc>
        <w:tc>
          <w:tcPr>
            <w:tcW w:w="4219" w:type="dxa"/>
            <w:tcBorders>
              <w:top w:val="single" w:color="auto" w:sz="4" w:space="0"/>
              <w:left w:val="single" w:color="auto" w:sz="4" w:space="0"/>
              <w:bottom w:val="single" w:color="auto" w:sz="4" w:space="0"/>
              <w:right w:val="single" w:color="auto" w:sz="4" w:space="0"/>
            </w:tcBorders>
            <w:vAlign w:val="center"/>
          </w:tcPr>
          <w:p w14:paraId="7F3067BA">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z w:val="22"/>
                <w:szCs w:val="22"/>
              </w:rPr>
              <w:t>分享成功案例，探讨实施策略。</w:t>
            </w:r>
          </w:p>
        </w:tc>
        <w:tc>
          <w:tcPr>
            <w:tcW w:w="1122" w:type="dxa"/>
            <w:gridSpan w:val="2"/>
            <w:tcBorders>
              <w:top w:val="single" w:color="auto" w:sz="4" w:space="0"/>
              <w:left w:val="single" w:color="auto" w:sz="4" w:space="0"/>
              <w:bottom w:val="single" w:color="auto" w:sz="4" w:space="0"/>
              <w:right w:val="single" w:color="auto" w:sz="4" w:space="0"/>
            </w:tcBorders>
            <w:vAlign w:val="center"/>
          </w:tcPr>
          <w:p w14:paraId="4635B00D">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z w:val="22"/>
                <w:szCs w:val="22"/>
                <w:lang w:eastAsia="zh-CN"/>
              </w:rPr>
              <w:t>案例分析</w:t>
            </w:r>
          </w:p>
        </w:tc>
        <w:tc>
          <w:tcPr>
            <w:tcW w:w="2149" w:type="dxa"/>
            <w:tcBorders>
              <w:top w:val="single" w:color="auto" w:sz="4" w:space="0"/>
              <w:left w:val="single" w:color="auto" w:sz="4" w:space="0"/>
              <w:bottom w:val="single" w:color="auto" w:sz="4" w:space="0"/>
              <w:right w:val="single" w:color="auto" w:sz="4" w:space="0"/>
            </w:tcBorders>
            <w:vAlign w:val="center"/>
          </w:tcPr>
          <w:p w14:paraId="537A29B0">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刘沛华</w:t>
            </w:r>
          </w:p>
          <w:p w14:paraId="3E5B74E4">
            <w:pPr>
              <w:pStyle w:val="2"/>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w:t>
            </w:r>
            <w:r>
              <w:rPr>
                <w:rFonts w:hint="eastAsia" w:ascii="仿宋" w:hAnsi="仿宋" w:eastAsia="仿宋" w:cs="仿宋"/>
                <w:i w:val="0"/>
                <w:iCs w:val="0"/>
                <w:caps w:val="0"/>
                <w:color w:val="000000"/>
                <w:spacing w:val="0"/>
                <w:sz w:val="22"/>
                <w:szCs w:val="22"/>
              </w:rPr>
              <w:t>山东省济宁高新区第五中学党支部书记、副校长</w:t>
            </w:r>
            <w:r>
              <w:rPr>
                <w:rFonts w:hint="eastAsia" w:ascii="仿宋" w:hAnsi="仿宋" w:eastAsia="仿宋" w:cs="仿宋"/>
                <w:i w:val="0"/>
                <w:iCs w:val="0"/>
                <w:caps w:val="0"/>
                <w:color w:val="000000"/>
                <w:spacing w:val="0"/>
                <w:sz w:val="22"/>
                <w:szCs w:val="22"/>
                <w:lang w:eastAsia="zh-CN"/>
              </w:rPr>
              <w:t>、副高级</w:t>
            </w:r>
            <w:r>
              <w:rPr>
                <w:rFonts w:hint="eastAsia" w:ascii="仿宋" w:hAnsi="仿宋" w:eastAsia="仿宋" w:cs="仿宋"/>
                <w:b w:val="0"/>
                <w:bCs/>
                <w:sz w:val="22"/>
                <w:szCs w:val="22"/>
                <w:lang w:val="en-US" w:eastAsia="zh-CN"/>
              </w:rPr>
              <w:t>）</w:t>
            </w:r>
          </w:p>
        </w:tc>
      </w:tr>
      <w:tr w14:paraId="673B603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0" w:hRule="atLeast"/>
          <w:jc w:val="center"/>
        </w:trPr>
        <w:tc>
          <w:tcPr>
            <w:tcW w:w="1252" w:type="dxa"/>
            <w:vMerge w:val="continue"/>
            <w:tcBorders>
              <w:right w:val="single" w:color="auto" w:sz="4" w:space="0"/>
            </w:tcBorders>
            <w:vAlign w:val="center"/>
          </w:tcPr>
          <w:p w14:paraId="7B570D1C">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1238" w:type="dxa"/>
            <w:tcBorders>
              <w:bottom w:val="single" w:color="auto" w:sz="4" w:space="0"/>
              <w:right w:val="single" w:color="auto" w:sz="4" w:space="0"/>
            </w:tcBorders>
            <w:vAlign w:val="center"/>
          </w:tcPr>
          <w:p w14:paraId="1D3CC229">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878" w:type="dxa"/>
            <w:tcBorders>
              <w:bottom w:val="single" w:color="auto" w:sz="4" w:space="0"/>
              <w:right w:val="single" w:color="auto" w:sz="4" w:space="0"/>
            </w:tcBorders>
            <w:vAlign w:val="center"/>
          </w:tcPr>
          <w:p w14:paraId="53294F2F">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580" w:type="dxa"/>
            <w:tcBorders>
              <w:top w:val="single" w:color="auto" w:sz="4" w:space="0"/>
              <w:left w:val="single" w:color="auto" w:sz="4" w:space="0"/>
              <w:bottom w:val="single" w:color="auto" w:sz="4" w:space="0"/>
              <w:right w:val="single" w:color="auto" w:sz="4" w:space="0"/>
            </w:tcBorders>
            <w:vAlign w:val="center"/>
          </w:tcPr>
          <w:p w14:paraId="4CBBFDF7">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名校访学：潍坊市广文中学</w:t>
            </w:r>
          </w:p>
        </w:tc>
        <w:tc>
          <w:tcPr>
            <w:tcW w:w="4219" w:type="dxa"/>
            <w:tcBorders>
              <w:top w:val="single" w:color="auto" w:sz="4" w:space="0"/>
              <w:left w:val="single" w:color="auto" w:sz="4" w:space="0"/>
              <w:bottom w:val="single" w:color="auto" w:sz="4" w:space="0"/>
              <w:right w:val="single" w:color="auto" w:sz="4" w:space="0"/>
            </w:tcBorders>
            <w:vAlign w:val="center"/>
          </w:tcPr>
          <w:p w14:paraId="3D6AE802">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z w:val="22"/>
                <w:szCs w:val="22"/>
              </w:rPr>
              <w:t>参观省内优秀学校，学习其治理经验。</w:t>
            </w:r>
          </w:p>
        </w:tc>
        <w:tc>
          <w:tcPr>
            <w:tcW w:w="1122" w:type="dxa"/>
            <w:gridSpan w:val="2"/>
            <w:tcBorders>
              <w:top w:val="single" w:color="auto" w:sz="4" w:space="0"/>
              <w:left w:val="single" w:color="auto" w:sz="4" w:space="0"/>
              <w:bottom w:val="single" w:color="auto" w:sz="4" w:space="0"/>
              <w:right w:val="single" w:color="auto" w:sz="4" w:space="0"/>
            </w:tcBorders>
            <w:vAlign w:val="center"/>
          </w:tcPr>
          <w:p w14:paraId="201A1A34">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名校访学：</w:t>
            </w:r>
          </w:p>
        </w:tc>
        <w:tc>
          <w:tcPr>
            <w:tcW w:w="2149" w:type="dxa"/>
            <w:tcBorders>
              <w:top w:val="single" w:color="auto" w:sz="4" w:space="0"/>
              <w:left w:val="single" w:color="auto" w:sz="4" w:space="0"/>
              <w:bottom w:val="single" w:color="auto" w:sz="4" w:space="0"/>
              <w:right w:val="single" w:color="auto" w:sz="4" w:space="0"/>
            </w:tcBorders>
            <w:vAlign w:val="center"/>
          </w:tcPr>
          <w:p w14:paraId="11A5D453">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校领导</w:t>
            </w:r>
          </w:p>
        </w:tc>
      </w:tr>
      <w:tr w14:paraId="0B8330F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252" w:type="dxa"/>
            <w:vMerge w:val="restart"/>
            <w:tcBorders>
              <w:right w:val="single" w:color="auto" w:sz="4" w:space="0"/>
            </w:tcBorders>
            <w:vAlign w:val="center"/>
          </w:tcPr>
          <w:p w14:paraId="2FE940F8">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10月29日</w:t>
            </w:r>
          </w:p>
          <w:p w14:paraId="1C75B0A0">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星期二</w:t>
            </w:r>
          </w:p>
        </w:tc>
        <w:tc>
          <w:tcPr>
            <w:tcW w:w="1238" w:type="dxa"/>
            <w:tcBorders>
              <w:bottom w:val="single" w:color="auto" w:sz="4" w:space="0"/>
              <w:right w:val="single" w:color="auto" w:sz="4" w:space="0"/>
            </w:tcBorders>
            <w:vAlign w:val="center"/>
          </w:tcPr>
          <w:p w14:paraId="04F1FDCB">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878" w:type="dxa"/>
            <w:tcBorders>
              <w:bottom w:val="single" w:color="auto" w:sz="4" w:space="0"/>
              <w:right w:val="single" w:color="auto" w:sz="4" w:space="0"/>
            </w:tcBorders>
            <w:vAlign w:val="center"/>
          </w:tcPr>
          <w:p w14:paraId="49A8E308">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580" w:type="dxa"/>
            <w:tcBorders>
              <w:top w:val="single" w:color="auto" w:sz="4" w:space="0"/>
              <w:left w:val="single" w:color="auto" w:sz="4" w:space="0"/>
              <w:bottom w:val="single" w:color="auto" w:sz="4" w:space="0"/>
              <w:right w:val="single" w:color="auto" w:sz="4" w:space="0"/>
            </w:tcBorders>
            <w:vAlign w:val="center"/>
          </w:tcPr>
          <w:p w14:paraId="2B1E5237">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《校园文化建设主题——用班级文化课程建设镀亮心灵》</w:t>
            </w:r>
          </w:p>
        </w:tc>
        <w:tc>
          <w:tcPr>
            <w:tcW w:w="4219" w:type="dxa"/>
            <w:tcBorders>
              <w:top w:val="single" w:color="auto" w:sz="4" w:space="0"/>
              <w:left w:val="single" w:color="auto" w:sz="4" w:space="0"/>
              <w:bottom w:val="single" w:color="auto" w:sz="4" w:space="0"/>
              <w:right w:val="single" w:color="auto" w:sz="4" w:space="0"/>
            </w:tcBorders>
            <w:vAlign w:val="center"/>
          </w:tcPr>
          <w:p w14:paraId="3E8F8FD1">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i w:val="0"/>
                <w:iCs w:val="0"/>
                <w:caps w:val="0"/>
                <w:color w:val="auto"/>
                <w:spacing w:val="0"/>
                <w:sz w:val="22"/>
                <w:szCs w:val="22"/>
                <w:shd w:val="clear" w:color="auto" w:fill="FDFDFE"/>
              </w:rPr>
              <w:t>设计与实施、文化传承与创新策略，结合案例进行深入分析。</w:t>
            </w:r>
          </w:p>
        </w:tc>
        <w:tc>
          <w:tcPr>
            <w:tcW w:w="1122" w:type="dxa"/>
            <w:gridSpan w:val="2"/>
            <w:tcBorders>
              <w:top w:val="single" w:color="auto" w:sz="4" w:space="0"/>
              <w:left w:val="single" w:color="auto" w:sz="4" w:space="0"/>
              <w:bottom w:val="single" w:color="auto" w:sz="4" w:space="0"/>
              <w:right w:val="single" w:color="auto" w:sz="4" w:space="0"/>
            </w:tcBorders>
            <w:vAlign w:val="center"/>
          </w:tcPr>
          <w:p w14:paraId="5D19CC43">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案例研讨</w:t>
            </w:r>
          </w:p>
        </w:tc>
        <w:tc>
          <w:tcPr>
            <w:tcW w:w="2149" w:type="dxa"/>
            <w:tcBorders>
              <w:top w:val="single" w:color="auto" w:sz="4" w:space="0"/>
              <w:left w:val="single" w:color="auto" w:sz="4" w:space="0"/>
              <w:bottom w:val="single" w:color="auto" w:sz="4" w:space="0"/>
              <w:right w:val="single" w:color="auto" w:sz="4" w:space="0"/>
            </w:tcBorders>
            <w:vAlign w:val="center"/>
          </w:tcPr>
          <w:p w14:paraId="0118AD39">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戴荔</w:t>
            </w:r>
          </w:p>
          <w:p w14:paraId="3D607C50">
            <w:pPr>
              <w:pStyle w:val="2"/>
              <w:rPr>
                <w:rFonts w:hint="eastAsia" w:ascii="仿宋" w:hAnsi="仿宋" w:eastAsia="仿宋" w:cs="仿宋"/>
                <w:sz w:val="22"/>
                <w:szCs w:val="22"/>
                <w:lang w:val="en-US" w:eastAsia="zh-CN"/>
              </w:rPr>
            </w:pPr>
            <w:r>
              <w:rPr>
                <w:rFonts w:hint="eastAsia" w:ascii="仿宋" w:hAnsi="仿宋" w:eastAsia="仿宋" w:cs="仿宋"/>
                <w:b w:val="0"/>
                <w:bCs/>
                <w:sz w:val="22"/>
                <w:szCs w:val="22"/>
                <w:lang w:val="en-US" w:eastAsia="zh-CN"/>
              </w:rPr>
              <w:t>（济宁学院第二附属小学）</w:t>
            </w:r>
          </w:p>
        </w:tc>
      </w:tr>
      <w:tr w14:paraId="1CF25C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252" w:type="dxa"/>
            <w:vMerge w:val="continue"/>
            <w:tcBorders>
              <w:right w:val="single" w:color="auto" w:sz="4" w:space="0"/>
            </w:tcBorders>
            <w:vAlign w:val="center"/>
          </w:tcPr>
          <w:p w14:paraId="388BE6DC">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1238" w:type="dxa"/>
            <w:tcBorders>
              <w:bottom w:val="single" w:color="auto" w:sz="4" w:space="0"/>
              <w:right w:val="single" w:color="auto" w:sz="4" w:space="0"/>
            </w:tcBorders>
            <w:vAlign w:val="center"/>
          </w:tcPr>
          <w:p w14:paraId="30D23808">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878" w:type="dxa"/>
            <w:tcBorders>
              <w:bottom w:val="single" w:color="auto" w:sz="4" w:space="0"/>
              <w:right w:val="single" w:color="auto" w:sz="4" w:space="0"/>
            </w:tcBorders>
            <w:vAlign w:val="center"/>
          </w:tcPr>
          <w:p w14:paraId="0C30F3FE">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580" w:type="dxa"/>
            <w:tcBorders>
              <w:top w:val="single" w:color="auto" w:sz="4" w:space="0"/>
              <w:left w:val="single" w:color="auto" w:sz="4" w:space="0"/>
              <w:bottom w:val="single" w:color="auto" w:sz="4" w:space="0"/>
              <w:right w:val="single" w:color="auto" w:sz="4" w:space="0"/>
            </w:tcBorders>
            <w:vAlign w:val="center"/>
          </w:tcPr>
          <w:p w14:paraId="754C3C30">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《新的理念在学校管理中的运用、如何赢得家长的信任与支持》</w:t>
            </w:r>
          </w:p>
        </w:tc>
        <w:tc>
          <w:tcPr>
            <w:tcW w:w="4219" w:type="dxa"/>
            <w:tcBorders>
              <w:top w:val="single" w:color="auto" w:sz="4" w:space="0"/>
              <w:left w:val="single" w:color="auto" w:sz="4" w:space="0"/>
              <w:bottom w:val="single" w:color="auto" w:sz="4" w:space="0"/>
              <w:right w:val="single" w:color="auto" w:sz="4" w:space="0"/>
            </w:tcBorders>
            <w:vAlign w:val="center"/>
          </w:tcPr>
          <w:p w14:paraId="502C5EB3">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教育教学管理，家校共育</w:t>
            </w:r>
          </w:p>
        </w:tc>
        <w:tc>
          <w:tcPr>
            <w:tcW w:w="1122" w:type="dxa"/>
            <w:gridSpan w:val="2"/>
            <w:tcBorders>
              <w:top w:val="single" w:color="auto" w:sz="4" w:space="0"/>
              <w:left w:val="single" w:color="auto" w:sz="4" w:space="0"/>
              <w:bottom w:val="single" w:color="auto" w:sz="4" w:space="0"/>
              <w:right w:val="single" w:color="auto" w:sz="4" w:space="0"/>
            </w:tcBorders>
            <w:vAlign w:val="center"/>
          </w:tcPr>
          <w:p w14:paraId="782C483E">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149" w:type="dxa"/>
            <w:tcBorders>
              <w:top w:val="single" w:color="auto" w:sz="4" w:space="0"/>
              <w:left w:val="single" w:color="auto" w:sz="4" w:space="0"/>
              <w:bottom w:val="single" w:color="auto" w:sz="4" w:space="0"/>
              <w:right w:val="single" w:color="auto" w:sz="4" w:space="0"/>
            </w:tcBorders>
            <w:vAlign w:val="center"/>
          </w:tcPr>
          <w:p w14:paraId="0B86ED9A">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李志刚</w:t>
            </w:r>
          </w:p>
          <w:p w14:paraId="647958D8">
            <w:pPr>
              <w:pStyle w:val="2"/>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w:t>
            </w:r>
            <w:r>
              <w:rPr>
                <w:rFonts w:hint="eastAsia" w:ascii="仿宋" w:hAnsi="仿宋" w:eastAsia="仿宋" w:cs="仿宋"/>
                <w:sz w:val="22"/>
                <w:szCs w:val="22"/>
                <w:lang w:val="en-US" w:eastAsia="zh-CN"/>
              </w:rPr>
              <w:t>即墨市教育局副局长、</w:t>
            </w:r>
            <w:r>
              <w:rPr>
                <w:rFonts w:hint="eastAsia" w:ascii="仿宋" w:hAnsi="仿宋" w:eastAsia="仿宋" w:cs="仿宋"/>
                <w:b w:val="0"/>
                <w:bCs w:val="0"/>
                <w:color w:val="auto"/>
                <w:sz w:val="22"/>
                <w:szCs w:val="22"/>
                <w:lang w:val="en-US" w:eastAsia="zh-CN"/>
              </w:rPr>
              <w:t>正高级</w:t>
            </w:r>
            <w:r>
              <w:rPr>
                <w:rFonts w:hint="eastAsia" w:ascii="仿宋" w:hAnsi="仿宋" w:eastAsia="仿宋" w:cs="仿宋"/>
                <w:b w:val="0"/>
                <w:bCs/>
                <w:sz w:val="22"/>
                <w:szCs w:val="22"/>
                <w:lang w:val="en-US" w:eastAsia="zh-CN"/>
              </w:rPr>
              <w:t>）</w:t>
            </w:r>
          </w:p>
        </w:tc>
      </w:tr>
      <w:tr w14:paraId="674F2DA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252" w:type="dxa"/>
            <w:vMerge w:val="restart"/>
            <w:tcBorders>
              <w:right w:val="single" w:color="auto" w:sz="4" w:space="0"/>
            </w:tcBorders>
            <w:vAlign w:val="center"/>
          </w:tcPr>
          <w:p w14:paraId="10F5DB31">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10月30日</w:t>
            </w:r>
          </w:p>
          <w:p w14:paraId="4F7EF5C2">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星期三</w:t>
            </w:r>
          </w:p>
        </w:tc>
        <w:tc>
          <w:tcPr>
            <w:tcW w:w="1238" w:type="dxa"/>
            <w:tcBorders>
              <w:bottom w:val="single" w:color="auto" w:sz="4" w:space="0"/>
              <w:right w:val="single" w:color="auto" w:sz="4" w:space="0"/>
            </w:tcBorders>
            <w:vAlign w:val="center"/>
          </w:tcPr>
          <w:p w14:paraId="6F563295">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878" w:type="dxa"/>
            <w:tcBorders>
              <w:bottom w:val="single" w:color="auto" w:sz="4" w:space="0"/>
              <w:right w:val="single" w:color="auto" w:sz="4" w:space="0"/>
            </w:tcBorders>
            <w:vAlign w:val="center"/>
          </w:tcPr>
          <w:p w14:paraId="1540D727">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580" w:type="dxa"/>
            <w:tcBorders>
              <w:top w:val="single" w:color="auto" w:sz="4" w:space="0"/>
              <w:left w:val="single" w:color="auto" w:sz="4" w:space="0"/>
              <w:bottom w:val="single" w:color="auto" w:sz="4" w:space="0"/>
              <w:right w:val="single" w:color="auto" w:sz="4" w:space="0"/>
            </w:tcBorders>
            <w:vAlign w:val="center"/>
          </w:tcPr>
          <w:p w14:paraId="21EAE3B5">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《新形势下班主任与教师队伍建设与管理》</w:t>
            </w:r>
          </w:p>
        </w:tc>
        <w:tc>
          <w:tcPr>
            <w:tcW w:w="4219" w:type="dxa"/>
            <w:tcBorders>
              <w:top w:val="single" w:color="auto" w:sz="4" w:space="0"/>
              <w:left w:val="single" w:color="auto" w:sz="4" w:space="0"/>
              <w:bottom w:val="single" w:color="auto" w:sz="4" w:space="0"/>
              <w:right w:val="single" w:color="auto" w:sz="4" w:space="0"/>
            </w:tcBorders>
            <w:vAlign w:val="center"/>
          </w:tcPr>
          <w:p w14:paraId="799043E0">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color w:val="auto"/>
                <w:kern w:val="2"/>
                <w:sz w:val="22"/>
                <w:szCs w:val="22"/>
                <w:lang w:val="en-US" w:eastAsia="zh-CN" w:bidi="ar-SA"/>
              </w:rPr>
              <w:t>探讨班主任队伍建设的新要求和管理策略。</w:t>
            </w:r>
          </w:p>
        </w:tc>
        <w:tc>
          <w:tcPr>
            <w:tcW w:w="1122" w:type="dxa"/>
            <w:gridSpan w:val="2"/>
            <w:tcBorders>
              <w:top w:val="single" w:color="auto" w:sz="4" w:space="0"/>
              <w:left w:val="single" w:color="auto" w:sz="4" w:space="0"/>
              <w:bottom w:val="single" w:color="auto" w:sz="4" w:space="0"/>
              <w:right w:val="single" w:color="auto" w:sz="4" w:space="0"/>
            </w:tcBorders>
            <w:vAlign w:val="center"/>
          </w:tcPr>
          <w:p w14:paraId="41A8F327">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snapToGrid w:val="0"/>
                <w:color w:val="auto"/>
                <w:kern w:val="0"/>
                <w:sz w:val="22"/>
                <w:szCs w:val="22"/>
                <w:highlight w:val="none"/>
                <w:lang w:val="en-US" w:eastAsia="zh-CN"/>
              </w:rPr>
              <w:t>专题讲座</w:t>
            </w:r>
          </w:p>
        </w:tc>
        <w:tc>
          <w:tcPr>
            <w:tcW w:w="2149" w:type="dxa"/>
            <w:tcBorders>
              <w:top w:val="single" w:color="auto" w:sz="4" w:space="0"/>
              <w:left w:val="single" w:color="auto" w:sz="4" w:space="0"/>
              <w:bottom w:val="single" w:color="auto" w:sz="4" w:space="0"/>
              <w:right w:val="single" w:color="auto" w:sz="4" w:space="0"/>
            </w:tcBorders>
            <w:vAlign w:val="center"/>
          </w:tcPr>
          <w:p w14:paraId="52C64786">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安波</w:t>
            </w:r>
          </w:p>
          <w:p w14:paraId="3517702E">
            <w:pPr>
              <w:pStyle w:val="2"/>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（济宁学院附属中学党委书记）</w:t>
            </w:r>
          </w:p>
        </w:tc>
      </w:tr>
      <w:tr w14:paraId="755DF6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1252" w:type="dxa"/>
            <w:vMerge w:val="continue"/>
            <w:tcBorders>
              <w:right w:val="single" w:color="auto" w:sz="4" w:space="0"/>
            </w:tcBorders>
            <w:vAlign w:val="center"/>
          </w:tcPr>
          <w:p w14:paraId="7CA7E162">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p>
        </w:tc>
        <w:tc>
          <w:tcPr>
            <w:tcW w:w="1238" w:type="dxa"/>
            <w:tcBorders>
              <w:bottom w:val="single" w:color="auto" w:sz="4" w:space="0"/>
              <w:right w:val="single" w:color="auto" w:sz="4" w:space="0"/>
            </w:tcBorders>
            <w:vAlign w:val="center"/>
          </w:tcPr>
          <w:p w14:paraId="01466C2A">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878" w:type="dxa"/>
            <w:tcBorders>
              <w:bottom w:val="single" w:color="auto" w:sz="4" w:space="0"/>
              <w:right w:val="single" w:color="auto" w:sz="4" w:space="0"/>
            </w:tcBorders>
            <w:vAlign w:val="center"/>
          </w:tcPr>
          <w:p w14:paraId="74105F02">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14:30-17:30</w:t>
            </w:r>
          </w:p>
        </w:tc>
        <w:tc>
          <w:tcPr>
            <w:tcW w:w="2580" w:type="dxa"/>
            <w:tcBorders>
              <w:top w:val="single" w:color="auto" w:sz="4" w:space="0"/>
              <w:left w:val="single" w:color="auto" w:sz="4" w:space="0"/>
              <w:bottom w:val="single" w:color="auto" w:sz="4" w:space="0"/>
              <w:right w:val="single" w:color="auto" w:sz="4" w:space="0"/>
            </w:tcBorders>
            <w:vAlign w:val="center"/>
          </w:tcPr>
          <w:p w14:paraId="494BC0BA">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研讨交流</w:t>
            </w:r>
          </w:p>
        </w:tc>
        <w:tc>
          <w:tcPr>
            <w:tcW w:w="4219" w:type="dxa"/>
            <w:tcBorders>
              <w:top w:val="single" w:color="auto" w:sz="4" w:space="0"/>
              <w:left w:val="single" w:color="auto" w:sz="4" w:space="0"/>
              <w:bottom w:val="single" w:color="auto" w:sz="4" w:space="0"/>
              <w:right w:val="single" w:color="auto" w:sz="4" w:space="0"/>
            </w:tcBorders>
            <w:vAlign w:val="center"/>
          </w:tcPr>
          <w:p w14:paraId="21AE4DD3">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探讨如何在新时代背景下，结合海南自贸港建设需求，创新学校管理机制，提升管理效能，实现学校的可持续发展</w:t>
            </w:r>
          </w:p>
        </w:tc>
        <w:tc>
          <w:tcPr>
            <w:tcW w:w="1122" w:type="dxa"/>
            <w:gridSpan w:val="2"/>
            <w:tcBorders>
              <w:top w:val="single" w:color="auto" w:sz="4" w:space="0"/>
              <w:left w:val="single" w:color="auto" w:sz="4" w:space="0"/>
              <w:bottom w:val="single" w:color="auto" w:sz="4" w:space="0"/>
              <w:right w:val="single" w:color="auto" w:sz="4" w:space="0"/>
            </w:tcBorders>
            <w:vAlign w:val="center"/>
          </w:tcPr>
          <w:p w14:paraId="25999E2E">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研讨交流</w:t>
            </w:r>
          </w:p>
        </w:tc>
        <w:tc>
          <w:tcPr>
            <w:tcW w:w="2149" w:type="dxa"/>
            <w:tcBorders>
              <w:top w:val="single" w:color="auto" w:sz="4" w:space="0"/>
              <w:left w:val="single" w:color="auto" w:sz="4" w:space="0"/>
              <w:bottom w:val="single" w:color="auto" w:sz="4" w:space="0"/>
              <w:right w:val="single" w:color="auto" w:sz="4" w:space="0"/>
            </w:tcBorders>
            <w:vAlign w:val="center"/>
          </w:tcPr>
          <w:p w14:paraId="7F266A29">
            <w:pPr>
              <w:keepNext w:val="0"/>
              <w:keepLines w:val="0"/>
              <w:pageBreakBefore w:val="0"/>
              <w:widowControl/>
              <w:kinsoku/>
              <w:wordWrap/>
              <w:overflowPunct/>
              <w:topLinePunct w:val="0"/>
              <w:autoSpaceDE/>
              <w:autoSpaceDN/>
              <w:bidi w:val="0"/>
              <w:adjustRightInd w:val="0"/>
              <w:snapToGrid/>
              <w:spacing w:before="20" w:after="20" w:line="288" w:lineRule="auto"/>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班主任</w:t>
            </w:r>
          </w:p>
        </w:tc>
      </w:tr>
      <w:tr w14:paraId="639268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252" w:type="dxa"/>
            <w:vMerge w:val="restart"/>
            <w:tcBorders>
              <w:right w:val="single" w:color="auto" w:sz="4" w:space="0"/>
            </w:tcBorders>
            <w:vAlign w:val="center"/>
          </w:tcPr>
          <w:p w14:paraId="0788F8C5">
            <w:pPr>
              <w:pStyle w:val="10"/>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outlineLvl w:val="9"/>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10月31日</w:t>
            </w:r>
          </w:p>
          <w:p w14:paraId="55812989">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星期四</w:t>
            </w:r>
          </w:p>
        </w:tc>
        <w:tc>
          <w:tcPr>
            <w:tcW w:w="1238" w:type="dxa"/>
            <w:tcBorders>
              <w:right w:val="single" w:color="auto" w:sz="4" w:space="0"/>
            </w:tcBorders>
            <w:vAlign w:val="center"/>
          </w:tcPr>
          <w:p w14:paraId="681B1294">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上午</w:t>
            </w:r>
          </w:p>
        </w:tc>
        <w:tc>
          <w:tcPr>
            <w:tcW w:w="1878" w:type="dxa"/>
            <w:tcBorders>
              <w:right w:val="single" w:color="auto" w:sz="4" w:space="0"/>
            </w:tcBorders>
            <w:vAlign w:val="center"/>
          </w:tcPr>
          <w:p w14:paraId="552CA6A5">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8:30-11:30</w:t>
            </w:r>
          </w:p>
        </w:tc>
        <w:tc>
          <w:tcPr>
            <w:tcW w:w="2580" w:type="dxa"/>
            <w:tcBorders>
              <w:left w:val="single" w:color="auto" w:sz="4" w:space="0"/>
              <w:right w:val="single" w:color="auto" w:sz="4" w:space="0"/>
            </w:tcBorders>
            <w:vAlign w:val="center"/>
          </w:tcPr>
          <w:p w14:paraId="6A3CAA62">
            <w:pPr>
              <w:bidi w:val="0"/>
              <w:spacing w:line="360" w:lineRule="auto"/>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w:t>
            </w:r>
            <w:r>
              <w:rPr>
                <w:rStyle w:val="9"/>
                <w:rFonts w:hint="eastAsia" w:ascii="仿宋_GB2312" w:hAnsi="仿宋_GB2312" w:eastAsia="仿宋_GB2312" w:cs="仿宋_GB2312"/>
                <w:b w:val="0"/>
                <w:bCs w:val="0"/>
                <w:i w:val="0"/>
                <w:iCs w:val="0"/>
                <w:caps w:val="0"/>
                <w:color w:val="auto"/>
                <w:spacing w:val="0"/>
                <w:sz w:val="21"/>
                <w:szCs w:val="21"/>
                <w:shd w:val="clear" w:color="auto" w:fill="FDFDFE"/>
                <w:lang w:eastAsia="zh-CN"/>
              </w:rPr>
              <w:t>国家中小学智慧教育平台九大场景应用</w:t>
            </w:r>
            <w:r>
              <w:rPr>
                <w:rFonts w:hint="eastAsia" w:ascii="仿宋" w:hAnsi="仿宋" w:eastAsia="仿宋" w:cs="仿宋"/>
                <w:b w:val="0"/>
                <w:bCs/>
                <w:sz w:val="22"/>
                <w:szCs w:val="22"/>
                <w:lang w:val="en-US" w:eastAsia="zh-CN"/>
              </w:rPr>
              <w:t>》</w:t>
            </w:r>
          </w:p>
        </w:tc>
        <w:tc>
          <w:tcPr>
            <w:tcW w:w="4219" w:type="dxa"/>
            <w:tcBorders>
              <w:left w:val="single" w:color="auto" w:sz="4" w:space="0"/>
              <w:right w:val="single" w:color="auto" w:sz="4" w:space="0"/>
            </w:tcBorders>
            <w:vAlign w:val="center"/>
          </w:tcPr>
          <w:p w14:paraId="66515FEA">
            <w:pPr>
              <w:numPr>
                <w:ilvl w:val="0"/>
                <w:numId w:val="0"/>
              </w:numPr>
              <w:bidi w:val="0"/>
              <w:spacing w:line="360" w:lineRule="auto"/>
              <w:ind w:left="0" w:leftChars="0" w:firstLine="0" w:firstLineChars="0"/>
              <w:rPr>
                <w:rFonts w:hint="eastAsia" w:ascii="仿宋" w:hAnsi="仿宋" w:eastAsia="仿宋" w:cs="仿宋"/>
                <w:b w:val="0"/>
                <w:bCs/>
                <w:sz w:val="22"/>
                <w:szCs w:val="22"/>
                <w:lang w:val="en-US" w:eastAsia="zh-CN"/>
              </w:rPr>
            </w:pPr>
            <w:r>
              <w:rPr>
                <w:rStyle w:val="9"/>
                <w:rFonts w:hint="eastAsia" w:ascii="仿宋_GB2312" w:hAnsi="仿宋_GB2312" w:eastAsia="仿宋_GB2312" w:cs="仿宋_GB2312"/>
                <w:b w:val="0"/>
                <w:bCs w:val="0"/>
                <w:i w:val="0"/>
                <w:iCs w:val="0"/>
                <w:caps w:val="0"/>
                <w:color w:val="auto"/>
                <w:spacing w:val="0"/>
                <w:sz w:val="21"/>
                <w:szCs w:val="21"/>
                <w:shd w:val="clear" w:color="auto" w:fill="FDFDFE"/>
                <w:lang w:eastAsia="zh-CN"/>
              </w:rPr>
              <w:t>国家中小学智慧教育平台九大场景应用体验、经验分享</w:t>
            </w:r>
          </w:p>
        </w:tc>
        <w:tc>
          <w:tcPr>
            <w:tcW w:w="1122" w:type="dxa"/>
            <w:gridSpan w:val="2"/>
            <w:tcBorders>
              <w:left w:val="single" w:color="auto" w:sz="4" w:space="0"/>
              <w:right w:val="single" w:color="auto" w:sz="4" w:space="0"/>
            </w:tcBorders>
            <w:vAlign w:val="center"/>
          </w:tcPr>
          <w:p w14:paraId="6ABFEEFB">
            <w:pPr>
              <w:pStyle w:val="10"/>
              <w:ind w:firstLine="0" w:firstLineChars="0"/>
              <w:jc w:val="both"/>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经验分享</w:t>
            </w:r>
          </w:p>
        </w:tc>
        <w:tc>
          <w:tcPr>
            <w:tcW w:w="2149" w:type="dxa"/>
            <w:tcBorders>
              <w:left w:val="single" w:color="auto" w:sz="4" w:space="0"/>
              <w:right w:val="single" w:color="auto" w:sz="4" w:space="0"/>
            </w:tcBorders>
            <w:vAlign w:val="center"/>
          </w:tcPr>
          <w:p w14:paraId="07A52C8F">
            <w:pPr>
              <w:pStyle w:val="10"/>
              <w:ind w:firstLine="0" w:firstLineChars="0"/>
              <w:jc w:val="center"/>
              <w:rPr>
                <w:rFonts w:hint="eastAsia" w:ascii="仿宋" w:hAnsi="仿宋" w:eastAsia="仿宋" w:cs="仿宋"/>
                <w:b w:val="0"/>
                <w:bCs/>
                <w:kern w:val="2"/>
                <w:sz w:val="22"/>
                <w:szCs w:val="22"/>
                <w:highlight w:val="none"/>
                <w:lang w:val="en-US" w:eastAsia="zh-CN" w:bidi="ar-SA"/>
              </w:rPr>
            </w:pPr>
            <w:r>
              <w:rPr>
                <w:rFonts w:hint="eastAsia" w:ascii="仿宋" w:hAnsi="仿宋" w:eastAsia="仿宋" w:cs="仿宋"/>
                <w:b w:val="0"/>
                <w:bCs/>
                <w:kern w:val="2"/>
                <w:sz w:val="22"/>
                <w:szCs w:val="22"/>
                <w:highlight w:val="none"/>
                <w:lang w:val="en-US" w:eastAsia="zh-CN" w:bidi="ar-SA"/>
              </w:rPr>
              <w:t>孔德法</w:t>
            </w:r>
          </w:p>
          <w:p w14:paraId="795E2AA5">
            <w:pPr>
              <w:pStyle w:val="10"/>
              <w:ind w:firstLine="0" w:firstLineChars="0"/>
              <w:jc w:val="center"/>
              <w:rPr>
                <w:rFonts w:hint="eastAsia" w:ascii="仿宋" w:hAnsi="仿宋" w:eastAsia="仿宋" w:cs="仿宋"/>
                <w:b w:val="0"/>
                <w:bCs/>
                <w:kern w:val="2"/>
                <w:sz w:val="22"/>
                <w:szCs w:val="22"/>
                <w:highlight w:val="none"/>
                <w:lang w:val="en-US" w:eastAsia="zh-CN" w:bidi="ar-SA"/>
              </w:rPr>
            </w:pPr>
            <w:r>
              <w:rPr>
                <w:rFonts w:hint="eastAsia" w:ascii="仿宋" w:hAnsi="仿宋" w:eastAsia="仿宋" w:cs="仿宋"/>
                <w:b w:val="0"/>
                <w:bCs/>
                <w:kern w:val="2"/>
                <w:sz w:val="22"/>
                <w:szCs w:val="22"/>
                <w:highlight w:val="none"/>
                <w:lang w:val="en-US" w:eastAsia="zh-CN" w:bidi="ar-SA"/>
              </w:rPr>
              <w:t>（济宁市电化教育馆副馆长）</w:t>
            </w:r>
          </w:p>
        </w:tc>
      </w:tr>
      <w:tr w14:paraId="420C756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252" w:type="dxa"/>
            <w:vMerge w:val="continue"/>
            <w:tcBorders>
              <w:right w:val="single" w:color="auto" w:sz="4" w:space="0"/>
            </w:tcBorders>
            <w:vAlign w:val="center"/>
          </w:tcPr>
          <w:p w14:paraId="394FA07D">
            <w:pPr>
              <w:pStyle w:val="10"/>
              <w:ind w:firstLine="0" w:firstLineChars="0"/>
              <w:jc w:val="center"/>
              <w:rPr>
                <w:rFonts w:hint="eastAsia" w:ascii="仿宋" w:hAnsi="仿宋" w:eastAsia="仿宋" w:cs="仿宋"/>
                <w:b w:val="0"/>
                <w:bCs/>
                <w:sz w:val="22"/>
                <w:szCs w:val="22"/>
                <w:lang w:val="en-US" w:eastAsia="zh-CN"/>
              </w:rPr>
            </w:pPr>
          </w:p>
        </w:tc>
        <w:tc>
          <w:tcPr>
            <w:tcW w:w="1238" w:type="dxa"/>
            <w:tcBorders>
              <w:right w:val="single" w:color="auto" w:sz="4" w:space="0"/>
            </w:tcBorders>
            <w:vAlign w:val="center"/>
          </w:tcPr>
          <w:p w14:paraId="236B3CD3">
            <w:pPr>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下午</w:t>
            </w:r>
          </w:p>
        </w:tc>
        <w:tc>
          <w:tcPr>
            <w:tcW w:w="1878" w:type="dxa"/>
            <w:tcBorders>
              <w:right w:val="single" w:color="auto" w:sz="4" w:space="0"/>
            </w:tcBorders>
            <w:vAlign w:val="center"/>
          </w:tcPr>
          <w:p w14:paraId="26E859D4">
            <w:pPr>
              <w:ind w:firstLine="0" w:firstLineChars="0"/>
              <w:jc w:val="center"/>
              <w:rPr>
                <w:rFonts w:hint="eastAsia" w:ascii="仿宋" w:hAnsi="仿宋" w:eastAsia="仿宋" w:cs="仿宋"/>
                <w:b w:val="0"/>
                <w:bCs/>
                <w:sz w:val="22"/>
                <w:szCs w:val="22"/>
                <w:lang w:val="en-US" w:eastAsia="zh-CN"/>
              </w:rPr>
            </w:pPr>
            <w:r>
              <w:rPr>
                <w:rFonts w:hint="default" w:ascii="仿宋" w:hAnsi="仿宋" w:eastAsia="仿宋" w:cs="仿宋"/>
                <w:b w:val="0"/>
                <w:bCs/>
                <w:sz w:val="22"/>
                <w:szCs w:val="22"/>
                <w:lang w:val="en-US" w:eastAsia="zh-CN"/>
              </w:rPr>
              <w:t>14</w:t>
            </w:r>
            <w:r>
              <w:rPr>
                <w:rFonts w:hint="eastAsia" w:ascii="仿宋" w:hAnsi="仿宋" w:eastAsia="仿宋" w:cs="仿宋"/>
                <w:b w:val="0"/>
                <w:bCs/>
                <w:sz w:val="22"/>
                <w:szCs w:val="22"/>
                <w:lang w:val="en-US" w:eastAsia="zh-CN"/>
              </w:rPr>
              <w:t>:30-</w:t>
            </w:r>
            <w:r>
              <w:rPr>
                <w:rFonts w:hint="default" w:ascii="仿宋" w:hAnsi="仿宋" w:eastAsia="仿宋" w:cs="仿宋"/>
                <w:b w:val="0"/>
                <w:bCs/>
                <w:sz w:val="22"/>
                <w:szCs w:val="22"/>
                <w:lang w:val="en-US" w:eastAsia="zh-CN"/>
              </w:rPr>
              <w:t>17</w:t>
            </w:r>
            <w:r>
              <w:rPr>
                <w:rFonts w:hint="eastAsia" w:ascii="仿宋" w:hAnsi="仿宋" w:eastAsia="仿宋" w:cs="仿宋"/>
                <w:b w:val="0"/>
                <w:bCs/>
                <w:sz w:val="22"/>
                <w:szCs w:val="22"/>
                <w:lang w:val="en-US" w:eastAsia="zh-CN"/>
              </w:rPr>
              <w:t>:30</w:t>
            </w:r>
          </w:p>
        </w:tc>
        <w:tc>
          <w:tcPr>
            <w:tcW w:w="2580" w:type="dxa"/>
            <w:tcBorders>
              <w:left w:val="single" w:color="auto" w:sz="4" w:space="0"/>
              <w:right w:val="single" w:color="auto" w:sz="4" w:space="0"/>
            </w:tcBorders>
            <w:vAlign w:val="center"/>
          </w:tcPr>
          <w:p w14:paraId="307046F6">
            <w:pPr>
              <w:bidi w:val="0"/>
              <w:rPr>
                <w:rFonts w:hint="eastAsia" w:ascii="仿宋" w:hAnsi="仿宋" w:eastAsia="仿宋" w:cs="仿宋"/>
                <w:b w:val="0"/>
                <w:bCs/>
                <w:sz w:val="22"/>
                <w:szCs w:val="22"/>
                <w:lang w:val="en-US" w:eastAsia="zh-CN"/>
              </w:rPr>
            </w:pPr>
            <w:r>
              <w:rPr>
                <w:rFonts w:hint="eastAsia" w:ascii="仿宋" w:hAnsi="仿宋" w:eastAsia="仿宋" w:cs="仿宋"/>
                <w:sz w:val="22"/>
                <w:szCs w:val="28"/>
                <w:lang w:val="en-US" w:eastAsia="zh-CN"/>
              </w:rPr>
              <w:t>《</w:t>
            </w:r>
            <w:r>
              <w:rPr>
                <w:rFonts w:hint="eastAsia" w:ascii="仿宋" w:hAnsi="仿宋" w:eastAsia="仿宋" w:cs="仿宋"/>
                <w:sz w:val="22"/>
                <w:szCs w:val="28"/>
              </w:rPr>
              <w:t>共创未来教育：海南省中小学省级规范化学校校长的智慧碰撞</w:t>
            </w:r>
            <w:r>
              <w:rPr>
                <w:rFonts w:hint="eastAsia" w:ascii="仿宋" w:hAnsi="仿宋" w:eastAsia="仿宋" w:cs="仿宋"/>
                <w:sz w:val="22"/>
                <w:szCs w:val="28"/>
                <w:lang w:val="en-US" w:eastAsia="zh-CN"/>
              </w:rPr>
              <w:t>》</w:t>
            </w:r>
          </w:p>
        </w:tc>
        <w:tc>
          <w:tcPr>
            <w:tcW w:w="4219" w:type="dxa"/>
            <w:tcBorders>
              <w:left w:val="single" w:color="auto" w:sz="4" w:space="0"/>
              <w:right w:val="single" w:color="auto" w:sz="4" w:space="0"/>
            </w:tcBorders>
            <w:vAlign w:val="center"/>
          </w:tcPr>
          <w:p w14:paraId="796208DA">
            <w:pPr>
              <w:bidi w:val="0"/>
              <w:rPr>
                <w:rFonts w:hint="eastAsia" w:ascii="仿宋" w:hAnsi="仿宋" w:eastAsia="仿宋" w:cs="仿宋"/>
                <w:b w:val="0"/>
                <w:bCs/>
                <w:sz w:val="22"/>
                <w:szCs w:val="22"/>
                <w:lang w:val="en-US" w:eastAsia="zh-CN"/>
              </w:rPr>
            </w:pPr>
            <w:r>
              <w:rPr>
                <w:rFonts w:hint="eastAsia" w:ascii="仿宋" w:hAnsi="仿宋" w:eastAsia="仿宋" w:cs="仿宋"/>
                <w:sz w:val="22"/>
                <w:szCs w:val="28"/>
                <w:lang w:val="en-US" w:eastAsia="zh-CN"/>
              </w:rPr>
              <w:t>通过世界咖啡这种集体交流的方式，让校长们围绕海南省中小学省级规范化学校的管理和发展进行深入探讨和交流。</w:t>
            </w:r>
          </w:p>
        </w:tc>
        <w:tc>
          <w:tcPr>
            <w:tcW w:w="1122" w:type="dxa"/>
            <w:gridSpan w:val="2"/>
            <w:tcBorders>
              <w:left w:val="single" w:color="auto" w:sz="4" w:space="0"/>
              <w:right w:val="single" w:color="auto" w:sz="4" w:space="0"/>
            </w:tcBorders>
            <w:vAlign w:val="center"/>
          </w:tcPr>
          <w:p w14:paraId="1C94E165">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color w:val="auto"/>
                <w:sz w:val="22"/>
                <w:szCs w:val="22"/>
                <w:lang w:val="en-US" w:eastAsia="zh-CN"/>
              </w:rPr>
              <w:t>世界咖啡</w:t>
            </w:r>
          </w:p>
        </w:tc>
        <w:tc>
          <w:tcPr>
            <w:tcW w:w="2149" w:type="dxa"/>
            <w:tcBorders>
              <w:left w:val="single" w:color="auto" w:sz="4" w:space="0"/>
              <w:right w:val="single" w:color="auto" w:sz="4" w:space="0"/>
            </w:tcBorders>
            <w:vAlign w:val="center"/>
          </w:tcPr>
          <w:p w14:paraId="17C57029">
            <w:pPr>
              <w:pStyle w:val="10"/>
              <w:ind w:firstLine="0" w:firstLineChars="0"/>
              <w:jc w:val="center"/>
              <w:rPr>
                <w:rFonts w:hint="eastAsia" w:ascii="仿宋" w:hAnsi="仿宋" w:eastAsia="仿宋" w:cs="仿宋"/>
                <w:b w:val="0"/>
                <w:bCs/>
                <w:sz w:val="22"/>
                <w:szCs w:val="22"/>
                <w:highlight w:val="none"/>
                <w:lang w:val="en-US" w:eastAsia="zh-CN"/>
              </w:rPr>
            </w:pPr>
            <w:r>
              <w:rPr>
                <w:rFonts w:hint="eastAsia" w:ascii="仿宋" w:hAnsi="仿宋" w:eastAsia="仿宋" w:cs="仿宋"/>
                <w:b w:val="0"/>
                <w:bCs/>
                <w:sz w:val="22"/>
                <w:szCs w:val="22"/>
                <w:highlight w:val="none"/>
                <w:lang w:val="en-US" w:eastAsia="zh-CN"/>
              </w:rPr>
              <w:t>培训项目组</w:t>
            </w:r>
          </w:p>
        </w:tc>
      </w:tr>
      <w:tr w14:paraId="13C2B5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252" w:type="dxa"/>
            <w:vMerge w:val="continue"/>
            <w:tcBorders>
              <w:right w:val="single" w:color="auto" w:sz="4" w:space="0"/>
            </w:tcBorders>
            <w:vAlign w:val="center"/>
          </w:tcPr>
          <w:p w14:paraId="7C70C6C8">
            <w:pPr>
              <w:pStyle w:val="10"/>
              <w:ind w:firstLine="0" w:firstLineChars="0"/>
              <w:jc w:val="center"/>
              <w:rPr>
                <w:rFonts w:hint="eastAsia" w:ascii="仿宋" w:hAnsi="仿宋" w:eastAsia="仿宋" w:cs="仿宋"/>
                <w:b w:val="0"/>
                <w:bCs/>
                <w:sz w:val="22"/>
                <w:szCs w:val="22"/>
                <w:lang w:val="en-US" w:eastAsia="zh-CN"/>
              </w:rPr>
            </w:pPr>
          </w:p>
        </w:tc>
        <w:tc>
          <w:tcPr>
            <w:tcW w:w="1238" w:type="dxa"/>
            <w:tcBorders>
              <w:right w:val="single" w:color="auto" w:sz="4" w:space="0"/>
            </w:tcBorders>
            <w:vAlign w:val="center"/>
          </w:tcPr>
          <w:p w14:paraId="7636FC5E">
            <w:pPr>
              <w:ind w:firstLine="0" w:firstLineChars="0"/>
              <w:jc w:val="center"/>
              <w:rPr>
                <w:rFonts w:hint="eastAsia" w:ascii="仿宋" w:hAnsi="仿宋" w:eastAsia="仿宋" w:cs="仿宋"/>
                <w:b w:val="0"/>
                <w:bCs/>
                <w:kern w:val="2"/>
                <w:sz w:val="22"/>
                <w:szCs w:val="22"/>
                <w:lang w:val="en-US" w:eastAsia="zh-CN" w:bidi="ar-SA"/>
              </w:rPr>
            </w:pPr>
            <w:r>
              <w:rPr>
                <w:rFonts w:hint="eastAsia" w:ascii="仿宋" w:hAnsi="仿宋" w:eastAsia="仿宋" w:cs="仿宋"/>
                <w:b w:val="0"/>
                <w:bCs/>
                <w:sz w:val="22"/>
                <w:szCs w:val="22"/>
                <w:lang w:val="en-US" w:eastAsia="zh-CN"/>
              </w:rPr>
              <w:t>晚上</w:t>
            </w:r>
          </w:p>
        </w:tc>
        <w:tc>
          <w:tcPr>
            <w:tcW w:w="1878" w:type="dxa"/>
            <w:tcBorders>
              <w:right w:val="single" w:color="auto" w:sz="4" w:space="0"/>
            </w:tcBorders>
            <w:vAlign w:val="center"/>
          </w:tcPr>
          <w:p w14:paraId="17DF5184">
            <w:pPr>
              <w:ind w:firstLine="0" w:firstLineChars="0"/>
              <w:jc w:val="center"/>
              <w:rPr>
                <w:rFonts w:hint="default" w:ascii="仿宋" w:hAnsi="仿宋" w:eastAsia="仿宋" w:cs="仿宋"/>
                <w:b w:val="0"/>
                <w:bCs/>
                <w:kern w:val="2"/>
                <w:sz w:val="22"/>
                <w:szCs w:val="22"/>
                <w:lang w:val="en-US" w:eastAsia="zh-CN" w:bidi="ar-SA"/>
              </w:rPr>
            </w:pPr>
            <w:r>
              <w:rPr>
                <w:rFonts w:hint="eastAsia" w:ascii="仿宋" w:hAnsi="仿宋" w:eastAsia="仿宋" w:cs="仿宋"/>
                <w:b w:val="0"/>
                <w:bCs/>
                <w:kern w:val="2"/>
                <w:sz w:val="22"/>
                <w:szCs w:val="22"/>
                <w:lang w:val="en-US" w:eastAsia="zh-CN" w:bidi="ar-SA"/>
              </w:rPr>
              <w:t>20:00-22:00</w:t>
            </w:r>
          </w:p>
        </w:tc>
        <w:tc>
          <w:tcPr>
            <w:tcW w:w="2580" w:type="dxa"/>
            <w:tcBorders>
              <w:left w:val="single" w:color="auto" w:sz="4" w:space="0"/>
              <w:right w:val="single" w:color="auto" w:sz="4" w:space="0"/>
            </w:tcBorders>
            <w:vAlign w:val="center"/>
          </w:tcPr>
          <w:p w14:paraId="601FEA39">
            <w:pPr>
              <w:bidi w:val="0"/>
              <w:rPr>
                <w:rFonts w:hint="eastAsia" w:ascii="仿宋" w:hAnsi="仿宋" w:eastAsia="仿宋" w:cs="仿宋"/>
                <w:kern w:val="2"/>
                <w:sz w:val="22"/>
                <w:szCs w:val="28"/>
                <w:lang w:val="en-US" w:eastAsia="zh-CN" w:bidi="ar-SA"/>
              </w:rPr>
            </w:pPr>
            <w:r>
              <w:rPr>
                <w:rFonts w:hint="eastAsia" w:ascii="仿宋" w:hAnsi="仿宋" w:eastAsia="仿宋" w:cs="仿宋"/>
                <w:sz w:val="22"/>
                <w:szCs w:val="28"/>
                <w:lang w:val="en-US" w:eastAsia="zh-CN"/>
              </w:rPr>
              <w:t>成果展示</w:t>
            </w:r>
          </w:p>
        </w:tc>
        <w:tc>
          <w:tcPr>
            <w:tcW w:w="4219" w:type="dxa"/>
            <w:tcBorders>
              <w:left w:val="single" w:color="auto" w:sz="4" w:space="0"/>
              <w:right w:val="single" w:color="auto" w:sz="4" w:space="0"/>
            </w:tcBorders>
            <w:vAlign w:val="center"/>
          </w:tcPr>
          <w:p w14:paraId="26FB2F9D">
            <w:pPr>
              <w:numPr>
                <w:ilvl w:val="0"/>
                <w:numId w:val="0"/>
              </w:numPr>
              <w:bidi w:val="0"/>
              <w:spacing w:line="360" w:lineRule="auto"/>
              <w:rPr>
                <w:rFonts w:hint="eastAsia" w:ascii="仿宋" w:hAnsi="仿宋" w:eastAsia="仿宋" w:cs="仿宋"/>
                <w:kern w:val="2"/>
                <w:sz w:val="22"/>
                <w:szCs w:val="28"/>
                <w:lang w:val="en-US" w:eastAsia="zh-CN" w:bidi="ar-SA"/>
              </w:rPr>
            </w:pPr>
            <w:r>
              <w:rPr>
                <w:rFonts w:hint="eastAsia" w:ascii="仿宋" w:hAnsi="仿宋" w:eastAsia="仿宋" w:cs="仿宋"/>
                <w:i w:val="0"/>
                <w:iCs w:val="0"/>
                <w:caps w:val="0"/>
                <w:color w:val="auto"/>
                <w:spacing w:val="0"/>
                <w:sz w:val="22"/>
                <w:szCs w:val="22"/>
                <w:shd w:val="clear" w:color="auto" w:fill="FDFDFE"/>
              </w:rPr>
              <w:t>各小组展示各培训期间的学习成果，分享心得体会</w:t>
            </w:r>
            <w:r>
              <w:rPr>
                <w:rFonts w:hint="eastAsia" w:ascii="仿宋" w:hAnsi="仿宋" w:eastAsia="仿宋" w:cs="仿宋"/>
                <w:i w:val="0"/>
                <w:iCs w:val="0"/>
                <w:caps w:val="0"/>
                <w:color w:val="auto"/>
                <w:spacing w:val="0"/>
                <w:sz w:val="22"/>
                <w:szCs w:val="22"/>
                <w:shd w:val="clear" w:color="auto" w:fill="FDFDFE"/>
                <w:lang w:eastAsia="zh-CN"/>
              </w:rPr>
              <w:t>；</w:t>
            </w:r>
            <w:r>
              <w:rPr>
                <w:rFonts w:hint="eastAsia" w:ascii="仿宋" w:hAnsi="仿宋" w:eastAsia="仿宋" w:cs="仿宋"/>
                <w:i w:val="0"/>
                <w:iCs w:val="0"/>
                <w:caps w:val="0"/>
                <w:color w:val="auto"/>
                <w:spacing w:val="0"/>
                <w:sz w:val="22"/>
                <w:szCs w:val="22"/>
                <w:shd w:val="clear" w:color="auto" w:fill="FDFDFE"/>
              </w:rPr>
              <w:t>通过展示与交流，促进学员之间的相互学习与借鉴</w:t>
            </w:r>
            <w:r>
              <w:rPr>
                <w:rFonts w:hint="eastAsia" w:ascii="仿宋" w:hAnsi="仿宋" w:eastAsia="仿宋" w:cs="仿宋"/>
                <w:i w:val="0"/>
                <w:iCs w:val="0"/>
                <w:caps w:val="0"/>
                <w:color w:val="auto"/>
                <w:spacing w:val="0"/>
                <w:sz w:val="22"/>
                <w:szCs w:val="22"/>
                <w:shd w:val="clear" w:color="auto" w:fill="FDFDFE"/>
                <w:lang w:eastAsia="zh-CN"/>
              </w:rPr>
              <w:t>。</w:t>
            </w:r>
            <w:r>
              <w:rPr>
                <w:rFonts w:hint="eastAsia" w:ascii="仿宋" w:hAnsi="仿宋" w:eastAsia="仿宋" w:cs="仿宋"/>
                <w:i w:val="0"/>
                <w:iCs w:val="0"/>
                <w:caps w:val="0"/>
                <w:color w:val="auto"/>
                <w:spacing w:val="0"/>
                <w:sz w:val="22"/>
                <w:szCs w:val="22"/>
                <w:shd w:val="clear" w:color="auto" w:fill="FDFDFE"/>
                <w:lang w:val="en-US" w:eastAsia="zh-CN"/>
              </w:rPr>
              <w:t>每组派出代表2人展示小组学习成果，每组不少于30分钟。</w:t>
            </w:r>
          </w:p>
        </w:tc>
        <w:tc>
          <w:tcPr>
            <w:tcW w:w="1122" w:type="dxa"/>
            <w:gridSpan w:val="2"/>
            <w:tcBorders>
              <w:left w:val="single" w:color="auto" w:sz="4" w:space="0"/>
              <w:right w:val="single" w:color="auto" w:sz="4" w:space="0"/>
            </w:tcBorders>
            <w:vAlign w:val="center"/>
          </w:tcPr>
          <w:p w14:paraId="0EE51168">
            <w:pPr>
              <w:pStyle w:val="10"/>
              <w:ind w:firstLine="0" w:firstLineChars="0"/>
              <w:jc w:val="center"/>
              <w:rPr>
                <w:rFonts w:hint="eastAsia" w:ascii="仿宋" w:hAnsi="仿宋" w:eastAsia="仿宋" w:cs="仿宋"/>
                <w:color w:val="auto"/>
                <w:kern w:val="2"/>
                <w:sz w:val="22"/>
                <w:szCs w:val="22"/>
                <w:lang w:val="en-US" w:eastAsia="zh-CN" w:bidi="ar-SA"/>
              </w:rPr>
            </w:pPr>
            <w:r>
              <w:rPr>
                <w:rFonts w:hint="eastAsia" w:ascii="仿宋" w:hAnsi="仿宋" w:eastAsia="仿宋" w:cs="仿宋"/>
                <w:color w:val="auto"/>
                <w:sz w:val="22"/>
                <w:szCs w:val="22"/>
                <w:lang w:val="en-US" w:eastAsia="zh-CN"/>
              </w:rPr>
              <w:t>成果展示</w:t>
            </w:r>
          </w:p>
        </w:tc>
        <w:tc>
          <w:tcPr>
            <w:tcW w:w="2149" w:type="dxa"/>
            <w:tcBorders>
              <w:left w:val="single" w:color="auto" w:sz="4" w:space="0"/>
              <w:right w:val="single" w:color="auto" w:sz="4" w:space="0"/>
            </w:tcBorders>
            <w:vAlign w:val="center"/>
          </w:tcPr>
          <w:p w14:paraId="3BF0FADF">
            <w:pPr>
              <w:pStyle w:val="10"/>
              <w:ind w:firstLine="0" w:firstLineChars="0"/>
              <w:jc w:val="center"/>
              <w:rPr>
                <w:rFonts w:hint="eastAsia" w:ascii="仿宋" w:hAnsi="仿宋" w:eastAsia="仿宋" w:cs="仿宋"/>
                <w:b w:val="0"/>
                <w:bCs/>
                <w:kern w:val="2"/>
                <w:sz w:val="22"/>
                <w:szCs w:val="22"/>
                <w:highlight w:val="none"/>
                <w:lang w:val="en-US" w:eastAsia="zh-CN" w:bidi="ar-SA"/>
              </w:rPr>
            </w:pPr>
            <w:r>
              <w:rPr>
                <w:rFonts w:hint="eastAsia" w:ascii="仿宋" w:hAnsi="仿宋" w:eastAsia="仿宋" w:cs="仿宋"/>
                <w:b w:val="0"/>
                <w:bCs/>
                <w:sz w:val="22"/>
                <w:szCs w:val="22"/>
                <w:highlight w:val="none"/>
                <w:lang w:val="en-US" w:eastAsia="zh-CN"/>
              </w:rPr>
              <w:t>培训项目组</w:t>
            </w:r>
          </w:p>
        </w:tc>
      </w:tr>
      <w:tr w14:paraId="60658E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252" w:type="dxa"/>
            <w:vMerge w:val="restart"/>
            <w:tcBorders>
              <w:right w:val="single" w:color="auto" w:sz="4" w:space="0"/>
            </w:tcBorders>
            <w:shd w:val="clear" w:color="auto" w:fill="auto"/>
            <w:vAlign w:val="center"/>
          </w:tcPr>
          <w:p w14:paraId="7B56DA96">
            <w:pPr>
              <w:pStyle w:val="10"/>
              <w:ind w:firstLine="0" w:firstLineChars="0"/>
              <w:jc w:val="center"/>
              <w:rPr>
                <w:rFonts w:hint="eastAsia" w:ascii="仿宋" w:hAnsi="仿宋" w:eastAsia="仿宋" w:cs="仿宋"/>
                <w:b w:val="0"/>
                <w:bCs/>
                <w:sz w:val="22"/>
                <w:szCs w:val="22"/>
                <w:lang w:val="en-US" w:eastAsia="zh-CN"/>
              </w:rPr>
            </w:pPr>
            <w:r>
              <w:rPr>
                <w:rFonts w:hint="eastAsia" w:ascii="仿宋" w:hAnsi="仿宋" w:eastAsia="仿宋" w:cs="仿宋"/>
                <w:b w:val="0"/>
                <w:bCs/>
                <w:sz w:val="22"/>
                <w:szCs w:val="22"/>
                <w:lang w:val="en-US" w:eastAsia="zh-CN"/>
              </w:rPr>
              <w:t>11月1日</w:t>
            </w:r>
          </w:p>
          <w:p w14:paraId="210C574C">
            <w:pPr>
              <w:pStyle w:val="10"/>
              <w:ind w:firstLine="0" w:firstLineChars="0"/>
              <w:jc w:val="center"/>
              <w:rPr>
                <w:rFonts w:hint="eastAsia" w:ascii="仿宋" w:hAnsi="仿宋" w:eastAsia="仿宋" w:cs="仿宋"/>
                <w:b w:val="0"/>
                <w:bCs/>
                <w:kern w:val="2"/>
                <w:sz w:val="22"/>
                <w:szCs w:val="22"/>
                <w:lang w:val="en-US" w:eastAsia="zh-CN" w:bidi="ar-SA"/>
              </w:rPr>
            </w:pPr>
            <w:r>
              <w:rPr>
                <w:rFonts w:hint="eastAsia" w:ascii="仿宋" w:hAnsi="仿宋" w:eastAsia="仿宋" w:cs="仿宋"/>
                <w:b w:val="0"/>
                <w:bCs/>
                <w:sz w:val="22"/>
                <w:szCs w:val="22"/>
                <w:lang w:val="en-US" w:eastAsia="zh-CN"/>
              </w:rPr>
              <w:t>星期五</w:t>
            </w:r>
          </w:p>
        </w:tc>
        <w:tc>
          <w:tcPr>
            <w:tcW w:w="1238" w:type="dxa"/>
            <w:tcBorders>
              <w:right w:val="single" w:color="auto" w:sz="4" w:space="0"/>
            </w:tcBorders>
            <w:shd w:val="clear" w:color="auto" w:fill="auto"/>
            <w:vAlign w:val="center"/>
          </w:tcPr>
          <w:p w14:paraId="54D1B60C">
            <w:pPr>
              <w:ind w:firstLine="0" w:firstLineChars="0"/>
              <w:jc w:val="center"/>
              <w:rPr>
                <w:rFonts w:hint="eastAsia" w:ascii="仿宋" w:hAnsi="仿宋" w:eastAsia="仿宋" w:cs="仿宋"/>
                <w:b w:val="0"/>
                <w:bCs/>
                <w:kern w:val="2"/>
                <w:sz w:val="22"/>
                <w:szCs w:val="22"/>
                <w:lang w:val="en-US" w:eastAsia="zh-CN" w:bidi="ar-SA"/>
              </w:rPr>
            </w:pPr>
            <w:r>
              <w:rPr>
                <w:rFonts w:hint="eastAsia" w:ascii="仿宋" w:hAnsi="仿宋" w:eastAsia="仿宋" w:cs="仿宋"/>
                <w:b w:val="0"/>
                <w:bCs/>
                <w:sz w:val="22"/>
                <w:szCs w:val="22"/>
                <w:lang w:val="en-US" w:eastAsia="zh-CN"/>
              </w:rPr>
              <w:t>上午</w:t>
            </w:r>
          </w:p>
        </w:tc>
        <w:tc>
          <w:tcPr>
            <w:tcW w:w="1878" w:type="dxa"/>
            <w:tcBorders>
              <w:right w:val="single" w:color="auto" w:sz="4" w:space="0"/>
            </w:tcBorders>
            <w:shd w:val="clear" w:color="auto" w:fill="auto"/>
            <w:vAlign w:val="center"/>
          </w:tcPr>
          <w:p w14:paraId="22C32DF2">
            <w:pPr>
              <w:ind w:firstLine="0" w:firstLineChars="0"/>
              <w:jc w:val="center"/>
              <w:rPr>
                <w:rFonts w:hint="eastAsia" w:ascii="仿宋" w:hAnsi="仿宋" w:eastAsia="仿宋" w:cs="仿宋"/>
                <w:b w:val="0"/>
                <w:bCs/>
                <w:sz w:val="22"/>
                <w:szCs w:val="22"/>
                <w:lang w:val="en-US" w:eastAsia="zh-CN"/>
              </w:rPr>
            </w:pPr>
            <w:r>
              <w:rPr>
                <w:rFonts w:hint="default" w:ascii="仿宋" w:hAnsi="仿宋" w:eastAsia="仿宋" w:cs="仿宋"/>
                <w:b w:val="0"/>
                <w:bCs/>
                <w:sz w:val="22"/>
                <w:szCs w:val="22"/>
                <w:lang w:val="en-US" w:eastAsia="zh-CN"/>
              </w:rPr>
              <w:t>8</w:t>
            </w:r>
            <w:r>
              <w:rPr>
                <w:rFonts w:hint="eastAsia" w:ascii="仿宋" w:hAnsi="仿宋" w:eastAsia="仿宋" w:cs="仿宋"/>
                <w:b w:val="0"/>
                <w:bCs/>
                <w:sz w:val="22"/>
                <w:szCs w:val="22"/>
                <w:lang w:val="en-US" w:eastAsia="zh-CN"/>
              </w:rPr>
              <w:t>:30-</w:t>
            </w:r>
            <w:r>
              <w:rPr>
                <w:rFonts w:hint="default" w:ascii="仿宋" w:hAnsi="仿宋" w:eastAsia="仿宋" w:cs="仿宋"/>
                <w:b w:val="0"/>
                <w:bCs/>
                <w:sz w:val="22"/>
                <w:szCs w:val="22"/>
                <w:lang w:val="en-US" w:eastAsia="zh-CN"/>
              </w:rPr>
              <w:t>11</w:t>
            </w:r>
            <w:r>
              <w:rPr>
                <w:rFonts w:hint="eastAsia" w:ascii="仿宋" w:hAnsi="仿宋" w:eastAsia="仿宋" w:cs="仿宋"/>
                <w:b w:val="0"/>
                <w:bCs/>
                <w:sz w:val="22"/>
                <w:szCs w:val="22"/>
                <w:lang w:val="en-US" w:eastAsia="zh-CN"/>
              </w:rPr>
              <w:t>:30</w:t>
            </w:r>
          </w:p>
        </w:tc>
        <w:tc>
          <w:tcPr>
            <w:tcW w:w="2580" w:type="dxa"/>
            <w:tcBorders>
              <w:left w:val="single" w:color="auto" w:sz="4" w:space="0"/>
              <w:right w:val="single" w:color="auto" w:sz="4" w:space="0"/>
            </w:tcBorders>
            <w:shd w:val="clear" w:color="auto" w:fill="auto"/>
            <w:vAlign w:val="center"/>
          </w:tcPr>
          <w:p w14:paraId="19BB8DD1">
            <w:pPr>
              <w:numPr>
                <w:ilvl w:val="0"/>
                <w:numId w:val="0"/>
              </w:numPr>
              <w:bidi w:val="0"/>
              <w:spacing w:line="360" w:lineRule="auto"/>
              <w:ind w:left="0" w:leftChars="0" w:firstLine="0" w:firstLineChars="0"/>
              <w:jc w:val="both"/>
              <w:rPr>
                <w:rFonts w:hint="eastAsia" w:ascii="仿宋" w:hAnsi="仿宋" w:eastAsia="仿宋" w:cs="仿宋"/>
                <w:color w:val="auto"/>
                <w:kern w:val="2"/>
                <w:sz w:val="22"/>
                <w:szCs w:val="22"/>
                <w:lang w:val="en-US" w:eastAsia="zh-CN" w:bidi="ar-SA"/>
              </w:rPr>
            </w:pPr>
            <w:r>
              <w:rPr>
                <w:rFonts w:hint="eastAsia" w:ascii="仿宋" w:hAnsi="仿宋" w:eastAsia="仿宋" w:cs="仿宋"/>
                <w:color w:val="auto"/>
                <w:sz w:val="22"/>
                <w:szCs w:val="22"/>
              </w:rPr>
              <w:t>结业仪式。</w:t>
            </w:r>
          </w:p>
        </w:tc>
        <w:tc>
          <w:tcPr>
            <w:tcW w:w="4219" w:type="dxa"/>
            <w:tcBorders>
              <w:left w:val="single" w:color="auto" w:sz="4" w:space="0"/>
              <w:right w:val="single" w:color="auto" w:sz="4" w:space="0"/>
            </w:tcBorders>
            <w:shd w:val="clear" w:color="auto" w:fill="auto"/>
            <w:vAlign w:val="center"/>
          </w:tcPr>
          <w:p w14:paraId="58304A55">
            <w:pPr>
              <w:numPr>
                <w:ilvl w:val="0"/>
                <w:numId w:val="0"/>
              </w:numPr>
              <w:bidi w:val="0"/>
              <w:spacing w:line="360" w:lineRule="auto"/>
              <w:ind w:left="0" w:leftChars="0" w:firstLine="0" w:firstLineChars="0"/>
              <w:rPr>
                <w:rFonts w:hint="eastAsia" w:ascii="仿宋" w:hAnsi="仿宋" w:eastAsia="仿宋" w:cs="仿宋"/>
                <w:i w:val="0"/>
                <w:iCs w:val="0"/>
                <w:caps w:val="0"/>
                <w:color w:val="auto"/>
                <w:spacing w:val="0"/>
                <w:kern w:val="2"/>
                <w:sz w:val="22"/>
                <w:szCs w:val="22"/>
                <w:shd w:val="clear" w:color="auto" w:fill="FDFDFE"/>
                <w:lang w:val="en-US" w:eastAsia="zh-CN" w:bidi="ar-SA"/>
              </w:rPr>
            </w:pPr>
            <w:r>
              <w:rPr>
                <w:rFonts w:hint="eastAsia" w:ascii="仿宋" w:hAnsi="仿宋" w:eastAsia="仿宋" w:cs="仿宋"/>
                <w:i w:val="0"/>
                <w:iCs w:val="0"/>
                <w:caps w:val="0"/>
                <w:color w:val="auto"/>
                <w:spacing w:val="0"/>
                <w:sz w:val="22"/>
                <w:szCs w:val="22"/>
                <w:shd w:val="clear" w:color="auto" w:fill="FDFDFE"/>
                <w:lang w:val="en-US" w:eastAsia="zh-CN"/>
              </w:rPr>
              <w:t>学员代表发言；表彰优秀学员；颁发结业证书；</w:t>
            </w:r>
            <w:r>
              <w:rPr>
                <w:rFonts w:hint="eastAsia" w:ascii="仿宋" w:hAnsi="仿宋" w:eastAsia="仿宋" w:cs="仿宋"/>
                <w:sz w:val="22"/>
                <w:szCs w:val="22"/>
                <w:lang w:val="en-US" w:eastAsia="zh-CN"/>
              </w:rPr>
              <w:t>承办方总结发言</w:t>
            </w:r>
          </w:p>
        </w:tc>
        <w:tc>
          <w:tcPr>
            <w:tcW w:w="1122" w:type="dxa"/>
            <w:gridSpan w:val="2"/>
            <w:tcBorders>
              <w:left w:val="single" w:color="auto" w:sz="4" w:space="0"/>
              <w:right w:val="single" w:color="auto" w:sz="4" w:space="0"/>
            </w:tcBorders>
            <w:shd w:val="clear" w:color="auto" w:fill="auto"/>
            <w:vAlign w:val="center"/>
          </w:tcPr>
          <w:p w14:paraId="592D2C95">
            <w:pPr>
              <w:pStyle w:val="10"/>
              <w:ind w:firstLine="0" w:firstLineChars="0"/>
              <w:jc w:val="center"/>
              <w:rPr>
                <w:rFonts w:hint="eastAsia" w:ascii="仿宋" w:hAnsi="仿宋" w:eastAsia="仿宋" w:cs="仿宋"/>
                <w:b w:val="0"/>
                <w:bCs/>
                <w:kern w:val="2"/>
                <w:sz w:val="22"/>
                <w:szCs w:val="22"/>
                <w:lang w:val="en-US" w:eastAsia="zh-CN" w:bidi="ar-SA"/>
              </w:rPr>
            </w:pPr>
            <w:r>
              <w:rPr>
                <w:rFonts w:hint="eastAsia" w:ascii="仿宋" w:hAnsi="仿宋" w:eastAsia="仿宋" w:cs="仿宋"/>
                <w:b w:val="0"/>
                <w:bCs/>
                <w:sz w:val="22"/>
                <w:szCs w:val="22"/>
                <w:lang w:val="en-US" w:eastAsia="zh-CN"/>
              </w:rPr>
              <w:t>结业仪式</w:t>
            </w:r>
          </w:p>
        </w:tc>
        <w:tc>
          <w:tcPr>
            <w:tcW w:w="2149" w:type="dxa"/>
            <w:tcBorders>
              <w:left w:val="single" w:color="auto" w:sz="4" w:space="0"/>
              <w:right w:val="single" w:color="auto" w:sz="4" w:space="0"/>
            </w:tcBorders>
            <w:shd w:val="clear" w:color="auto" w:fill="auto"/>
            <w:vAlign w:val="center"/>
          </w:tcPr>
          <w:p w14:paraId="271C2F4B">
            <w:pPr>
              <w:pStyle w:val="10"/>
              <w:ind w:firstLine="0" w:firstLineChars="0"/>
              <w:jc w:val="center"/>
              <w:rPr>
                <w:rFonts w:hint="eastAsia" w:ascii="仿宋" w:hAnsi="仿宋" w:eastAsia="仿宋" w:cs="仿宋"/>
                <w:b w:val="0"/>
                <w:bCs/>
                <w:kern w:val="2"/>
                <w:sz w:val="22"/>
                <w:szCs w:val="22"/>
                <w:highlight w:val="none"/>
                <w:lang w:val="en-US" w:eastAsia="zh-CN" w:bidi="ar-SA"/>
              </w:rPr>
            </w:pPr>
            <w:r>
              <w:rPr>
                <w:rFonts w:hint="eastAsia" w:ascii="仿宋" w:hAnsi="仿宋" w:eastAsia="仿宋" w:cs="仿宋"/>
                <w:b w:val="0"/>
                <w:bCs/>
                <w:sz w:val="22"/>
                <w:szCs w:val="22"/>
                <w:highlight w:val="none"/>
                <w:lang w:val="en-US" w:eastAsia="zh-CN"/>
              </w:rPr>
              <w:t>培训项目组</w:t>
            </w:r>
          </w:p>
        </w:tc>
      </w:tr>
      <w:tr w14:paraId="42E31FD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6" w:hRule="atLeast"/>
          <w:jc w:val="center"/>
        </w:trPr>
        <w:tc>
          <w:tcPr>
            <w:tcW w:w="1252" w:type="dxa"/>
            <w:vMerge w:val="continue"/>
            <w:tcBorders>
              <w:right w:val="single" w:color="auto" w:sz="4" w:space="0"/>
            </w:tcBorders>
            <w:shd w:val="clear" w:color="auto" w:fill="auto"/>
            <w:vAlign w:val="center"/>
          </w:tcPr>
          <w:p w14:paraId="171248D2">
            <w:pPr>
              <w:pStyle w:val="10"/>
              <w:ind w:firstLine="0" w:firstLineChars="0"/>
              <w:jc w:val="center"/>
              <w:rPr>
                <w:rFonts w:hint="eastAsia" w:ascii="仿宋" w:hAnsi="仿宋" w:eastAsia="仿宋" w:cs="仿宋"/>
                <w:b w:val="0"/>
                <w:bCs/>
                <w:kern w:val="2"/>
                <w:sz w:val="22"/>
                <w:szCs w:val="22"/>
                <w:lang w:val="en-US" w:eastAsia="zh-CN" w:bidi="ar-SA"/>
              </w:rPr>
            </w:pPr>
          </w:p>
        </w:tc>
        <w:tc>
          <w:tcPr>
            <w:tcW w:w="1238" w:type="dxa"/>
            <w:tcBorders>
              <w:right w:val="single" w:color="auto" w:sz="4" w:space="0"/>
            </w:tcBorders>
            <w:shd w:val="clear" w:color="auto" w:fill="auto"/>
            <w:vAlign w:val="center"/>
          </w:tcPr>
          <w:p w14:paraId="518F00DA">
            <w:pPr>
              <w:ind w:firstLine="0" w:firstLineChars="0"/>
              <w:jc w:val="center"/>
              <w:rPr>
                <w:rFonts w:hint="eastAsia" w:ascii="仿宋" w:hAnsi="仿宋" w:eastAsia="仿宋" w:cs="仿宋"/>
                <w:b w:val="0"/>
                <w:bCs/>
                <w:kern w:val="2"/>
                <w:sz w:val="22"/>
                <w:szCs w:val="22"/>
                <w:lang w:val="en-US" w:eastAsia="zh-CN" w:bidi="ar-SA"/>
              </w:rPr>
            </w:pPr>
            <w:r>
              <w:rPr>
                <w:rFonts w:hint="eastAsia" w:ascii="仿宋" w:hAnsi="仿宋" w:eastAsia="仿宋" w:cs="仿宋"/>
                <w:b w:val="0"/>
                <w:bCs/>
                <w:sz w:val="22"/>
                <w:szCs w:val="22"/>
                <w:lang w:val="en-US" w:eastAsia="zh-CN"/>
              </w:rPr>
              <w:t>下午</w:t>
            </w:r>
          </w:p>
        </w:tc>
        <w:tc>
          <w:tcPr>
            <w:tcW w:w="1878" w:type="dxa"/>
            <w:tcBorders>
              <w:right w:val="single" w:color="auto" w:sz="4" w:space="0"/>
            </w:tcBorders>
            <w:shd w:val="clear" w:color="auto" w:fill="auto"/>
            <w:vAlign w:val="center"/>
          </w:tcPr>
          <w:p w14:paraId="1F2C7A65">
            <w:pPr>
              <w:ind w:firstLine="0" w:firstLineChars="0"/>
              <w:jc w:val="center"/>
              <w:rPr>
                <w:rFonts w:hint="eastAsia" w:ascii="仿宋" w:hAnsi="仿宋" w:eastAsia="仿宋" w:cs="仿宋"/>
                <w:b w:val="0"/>
                <w:bCs/>
                <w:kern w:val="2"/>
                <w:sz w:val="22"/>
                <w:szCs w:val="22"/>
                <w:lang w:val="en-US" w:eastAsia="zh-CN" w:bidi="ar-SA"/>
              </w:rPr>
            </w:pPr>
            <w:r>
              <w:rPr>
                <w:rFonts w:hint="eastAsia" w:ascii="仿宋" w:hAnsi="仿宋" w:eastAsia="仿宋" w:cs="仿宋"/>
                <w:b w:val="0"/>
                <w:bCs/>
                <w:sz w:val="22"/>
                <w:szCs w:val="22"/>
                <w:lang w:val="en-US" w:eastAsia="zh-CN"/>
              </w:rPr>
              <w:t>14:30-17:30</w:t>
            </w:r>
          </w:p>
        </w:tc>
        <w:tc>
          <w:tcPr>
            <w:tcW w:w="10070" w:type="dxa"/>
            <w:gridSpan w:val="5"/>
            <w:tcBorders>
              <w:left w:val="single" w:color="auto" w:sz="4" w:space="0"/>
              <w:right w:val="single" w:color="auto" w:sz="4" w:space="0"/>
            </w:tcBorders>
            <w:shd w:val="clear" w:color="auto" w:fill="auto"/>
            <w:vAlign w:val="center"/>
          </w:tcPr>
          <w:p w14:paraId="6DDD344A">
            <w:pPr>
              <w:pStyle w:val="10"/>
              <w:ind w:firstLine="0" w:firstLineChars="0"/>
              <w:jc w:val="center"/>
              <w:rPr>
                <w:rFonts w:hint="eastAsia" w:ascii="仿宋" w:hAnsi="仿宋" w:eastAsia="仿宋" w:cs="仿宋"/>
                <w:sz w:val="22"/>
                <w:szCs w:val="22"/>
                <w:lang w:eastAsia="zh-CN"/>
              </w:rPr>
            </w:pPr>
            <w:r>
              <w:rPr>
                <w:rFonts w:hint="eastAsia" w:ascii="仿宋" w:hAnsi="仿宋" w:eastAsia="仿宋" w:cs="仿宋"/>
                <w:sz w:val="22"/>
                <w:szCs w:val="22"/>
                <w:lang w:eastAsia="zh-CN"/>
              </w:rPr>
              <w:t>下午返程</w:t>
            </w:r>
          </w:p>
        </w:tc>
      </w:tr>
    </w:tbl>
    <w:p w14:paraId="7C1CA128"/>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5NTcyODVlYmJiZDFkM2U2M2FmOWJkNjA0MGM2YmMifQ=="/>
  </w:docVars>
  <w:rsids>
    <w:rsidRoot w:val="00000000"/>
    <w:rsid w:val="2C062286"/>
    <w:rsid w:val="39A73630"/>
    <w:rsid w:val="4656256D"/>
    <w:rsid w:val="5F763172"/>
    <w:rsid w:val="778E3B9B"/>
    <w:rsid w:val="7D29757C"/>
    <w:rsid w:val="7DF72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Autospacing="0" w:after="330" w:afterAutospacing="0" w:line="576" w:lineRule="auto"/>
      <w:outlineLvl w:val="0"/>
    </w:pPr>
    <w:rPr>
      <w:b/>
      <w:kern w:val="44"/>
      <w:sz w:val="44"/>
    </w:rPr>
  </w:style>
  <w:style w:type="character" w:default="1" w:styleId="8">
    <w:name w:val="Default Paragraph Font"/>
    <w:qFormat/>
    <w:uiPriority w:val="0"/>
  </w:style>
  <w:style w:type="table" w:default="1" w:styleId="7">
    <w:name w:val="Normal Table"/>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paragraph" w:styleId="4">
    <w:name w:val="Normal Indent"/>
    <w:basedOn w:val="1"/>
    <w:qFormat/>
    <w:uiPriority w:val="0"/>
    <w:pPr>
      <w:ind w:firstLine="420" w:firstLineChars="200"/>
    </w:pPr>
  </w:style>
  <w:style w:type="paragraph" w:styleId="5">
    <w:name w:val="Body Text"/>
    <w:basedOn w:val="1"/>
    <w:next w:val="1"/>
    <w:qFormat/>
    <w:uiPriority w:val="0"/>
    <w:pPr>
      <w:spacing w:after="120" w:afterAutospacing="0"/>
    </w:pPr>
  </w:style>
  <w:style w:type="paragraph" w:styleId="6">
    <w:name w:val="Normal (Web)"/>
    <w:basedOn w:val="1"/>
    <w:qFormat/>
    <w:uiPriority w:val="0"/>
    <w:pPr>
      <w:spacing w:before="100" w:beforeAutospacing="1" w:after="100" w:afterAutospacing="1"/>
      <w:ind w:left="0" w:right="0"/>
      <w:jc w:val="left"/>
    </w:pPr>
    <w:rPr>
      <w:kern w:val="0"/>
      <w:sz w:val="24"/>
      <w:lang w:val="en-US" w:eastAsia="zh-CN"/>
    </w:rPr>
  </w:style>
  <w:style w:type="character" w:styleId="9">
    <w:name w:val="Strong"/>
    <w:basedOn w:val="8"/>
    <w:qFormat/>
    <w:uiPriority w:val="0"/>
    <w:rPr>
      <w:b/>
    </w:rPr>
  </w:style>
  <w:style w:type="paragraph" w:customStyle="1" w:styleId="10">
    <w:name w:val="列出段落1"/>
    <w:basedOn w:val="1"/>
    <w:qFormat/>
    <w:uiPriority w:val="99"/>
    <w:pPr>
      <w:autoSpaceDE/>
      <w:autoSpaceDN/>
      <w:adjustRightInd/>
      <w:ind w:firstLine="420" w:firstLineChars="200"/>
      <w:jc w:val="both"/>
    </w:pPr>
    <w:rPr>
      <w:rFonts w:ascii="Calibri" w:hAnsi="Calibri"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2200</Words>
  <Characters>2552</Characters>
  <Lines>0</Lines>
  <Paragraphs>291</Paragraphs>
  <TotalTime>39</TotalTime>
  <ScaleCrop>false</ScaleCrop>
  <LinksUpToDate>false</LinksUpToDate>
  <CharactersWithSpaces>2552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2024-10-18T01:47:00Z</dcterms:created>
  <dc:creator>yuan</dc:creator>
  <cp:lastModifiedBy>丽君</cp:lastModifiedBy>
  <cp:lastPrinted>2024-10-21T09:55:00Z</cp:lastPrinted>
  <dcterms:modified xsi:type="dcterms:W3CDTF">2024-10-22T07:12:00Z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F19EAD696791493CB93EF1B46EED09C9_13</vt:lpwstr>
  </property>
</Properties>
</file>