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jc w:val="center"/>
        <w:rPr>
          <w:rFonts w:hint="default" w:ascii="Calibri" w:hAnsi="Calibri" w:eastAsia="宋体" w:cs="Times New Roman"/>
          <w:sz w:val="24"/>
          <w:szCs w:val="24"/>
          <w:vertAlign w:val="baseline"/>
          <w:lang w:val="en-US" w:eastAsia="zh-CN"/>
        </w:rPr>
      </w:pPr>
      <w:r>
        <w:rPr>
          <w:rFonts w:hint="eastAsia" w:ascii="Calibri" w:hAnsi="Calibri" w:eastAsia="宋体" w:cs="Times New Roman"/>
          <w:sz w:val="32"/>
          <w:szCs w:val="32"/>
          <w:lang w:val="en-US" w:eastAsia="zh-CN"/>
        </w:rPr>
        <w:t>“国培计划（2024）”——海南省小学教育集团数字化转型区域试点培训项目参训学员分配名额</w:t>
      </w:r>
    </w:p>
    <w:tbl>
      <w:tblPr>
        <w:tblStyle w:val="3"/>
        <w:tblW w:w="7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4"/>
        <w:gridCol w:w="3044"/>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序号</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市县（区域）</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海口市</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2</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儋州市</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3</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三亚市</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4</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文昌市</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5</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琼海市</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6</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万宁市</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7</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临高县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8</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东方市</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9</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定安县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10</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屯昌县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11</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澄迈县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12</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五指山市</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13</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白沙县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14</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昌江县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15</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乐东县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16</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陵水县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17</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保亭县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7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18</w:t>
            </w:r>
          </w:p>
        </w:tc>
        <w:tc>
          <w:tcPr>
            <w:tcW w:w="258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琼中县</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Calibri" w:hAnsi="Calibri" w:eastAsia="宋体" w:cs="Times New Roman"/>
                <w:sz w:val="24"/>
                <w:szCs w:val="24"/>
                <w:vertAlign w:val="baseline"/>
                <w:lang w:val="en-US" w:eastAsia="zh-CN"/>
              </w:rPr>
            </w:pPr>
            <w:r>
              <w:rPr>
                <w:rFonts w:hint="eastAsia" w:ascii="Calibri" w:hAnsi="Calibri" w:eastAsia="宋体" w:cs="Times New Roman"/>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60" w:type="dxa"/>
            <w:gridSpan w:val="2"/>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sz w:val="36"/>
                <w:szCs w:val="44"/>
                <w:vertAlign w:val="baseline"/>
                <w:lang w:val="en-US" w:eastAsia="zh-CN"/>
              </w:rPr>
            </w:pPr>
            <w:r>
              <w:rPr>
                <w:rFonts w:hint="eastAsia" w:ascii="Calibri" w:hAnsi="Calibri" w:eastAsia="宋体" w:cs="Times New Roman"/>
                <w:sz w:val="24"/>
                <w:szCs w:val="24"/>
                <w:vertAlign w:val="baseline"/>
                <w:lang w:val="en-US" w:eastAsia="zh-CN"/>
              </w:rPr>
              <w:t>合计</w:t>
            </w:r>
          </w:p>
        </w:tc>
        <w:tc>
          <w:tcPr>
            <w:tcW w:w="213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eastAsiaTheme="minorEastAsia"/>
                <w:sz w:val="36"/>
                <w:szCs w:val="44"/>
                <w:vertAlign w:val="baseline"/>
                <w:lang w:val="en-US" w:eastAsia="zh-CN"/>
              </w:rPr>
            </w:pPr>
            <w:r>
              <w:rPr>
                <w:rFonts w:hint="eastAsia" w:ascii="Calibri" w:hAnsi="Calibri" w:eastAsia="宋体" w:cs="Times New Roman"/>
                <w:sz w:val="24"/>
                <w:szCs w:val="24"/>
                <w:vertAlign w:val="baseline"/>
                <w:lang w:val="en-US" w:eastAsia="zh-CN"/>
              </w:rPr>
              <w:t>200</w:t>
            </w:r>
          </w:p>
        </w:tc>
      </w:tr>
    </w:tbl>
    <w:p>
      <w:pPr>
        <w:keepNext w:val="0"/>
        <w:keepLines w:val="0"/>
        <w:pageBreakBefore w:val="0"/>
        <w:widowControl w:val="0"/>
        <w:kinsoku/>
        <w:wordWrap/>
        <w:overflowPunct/>
        <w:topLinePunct w:val="0"/>
        <w:autoSpaceDE/>
        <w:autoSpaceDN/>
        <w:bidi w:val="0"/>
        <w:adjustRightInd/>
        <w:snapToGrid/>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67944"/>
    <w:rsid w:val="113D6059"/>
    <w:rsid w:val="14C102CC"/>
    <w:rsid w:val="163F2CA2"/>
    <w:rsid w:val="1E403A08"/>
    <w:rsid w:val="39627FB8"/>
    <w:rsid w:val="3D167944"/>
    <w:rsid w:val="3D652F9A"/>
    <w:rsid w:val="492E435B"/>
    <w:rsid w:val="509675D2"/>
    <w:rsid w:val="51C856C7"/>
    <w:rsid w:val="5E833428"/>
    <w:rsid w:val="FB6E5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148</Words>
  <Characters>170</Characters>
  <Lines>0</Lines>
  <Paragraphs>0</Paragraphs>
  <TotalTime>23</TotalTime>
  <ScaleCrop>false</ScaleCrop>
  <LinksUpToDate>false</LinksUpToDate>
  <CharactersWithSpaces>170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2024-11-22T17:20:00Z</dcterms:created>
  <dc:creator>白木</dc:creator>
  <cp:lastModifiedBy>uos</cp:lastModifiedBy>
  <dcterms:modified xsi:type="dcterms:W3CDTF">2024-12-09T07:51:00Z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EC554C7AD84E40A7A4F6544C3206BB57_11</vt:lpwstr>
  </property>
</Properties>
</file>