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68B0C7">
      <w:pPr>
        <w:tabs>
          <w:tab w:val="left" w:pos="490"/>
        </w:tabs>
        <w:jc w:val="left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附件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9</w:t>
      </w:r>
      <w:bookmarkStart w:id="0" w:name="_GoBack"/>
      <w:bookmarkEnd w:id="0"/>
    </w:p>
    <w:p w14:paraId="673AEDE4">
      <w:pPr>
        <w:pStyle w:val="8"/>
        <w:spacing w:line="600" w:lineRule="auto"/>
        <w:ind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三亚市陈人珊名校长工作室活动安排</w:t>
      </w:r>
    </w:p>
    <w:tbl>
      <w:tblPr>
        <w:tblStyle w:val="5"/>
        <w:tblW w:w="8746" w:type="dxa"/>
        <w:tblInd w:w="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966"/>
        <w:gridCol w:w="3566"/>
        <w:gridCol w:w="1069"/>
        <w:gridCol w:w="981"/>
      </w:tblGrid>
      <w:tr w14:paraId="6AF33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5F705">
            <w:pPr>
              <w:tabs>
                <w:tab w:val="left" w:pos="49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研修主题：“让学习更大化”主题研修活动</w:t>
            </w:r>
          </w:p>
          <w:p w14:paraId="01C11F73">
            <w:pPr>
              <w:pStyle w:val="4"/>
              <w:spacing w:before="0" w:beforeAutospacing="0" w:after="0" w:afterAutospacing="0" w:line="400" w:lineRule="exact"/>
              <w:jc w:val="both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研修时间：2025年5月12日至5月16日</w:t>
            </w:r>
          </w:p>
          <w:p w14:paraId="500F10A6">
            <w:pPr>
              <w:tabs>
                <w:tab w:val="left" w:pos="49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研修地点：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三亚市第九小学友谊校区</w:t>
            </w:r>
          </w:p>
        </w:tc>
      </w:tr>
      <w:tr w14:paraId="1D976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164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A61D95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日 期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676FA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时 间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C6690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研修内容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68A457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负责人/主讲人</w:t>
            </w:r>
          </w:p>
        </w:tc>
        <w:tc>
          <w:tcPr>
            <w:tcW w:w="981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DA764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地点</w:t>
            </w:r>
          </w:p>
        </w:tc>
      </w:tr>
      <w:tr w14:paraId="78E3A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16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61FFDF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5月12日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D9EB1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5-15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00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959E0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开幕式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776DA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梁倩</w:t>
            </w:r>
          </w:p>
        </w:tc>
        <w:tc>
          <w:tcPr>
            <w:tcW w:w="98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77D4DF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三亚市第九小学（多媒体教室）</w:t>
            </w:r>
          </w:p>
        </w:tc>
      </w:tr>
      <w:tr w14:paraId="40C6F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BBF13E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CC841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00-15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40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5FCB1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小水滴的记忆寻宝之旅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58581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许静雅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4FCCE4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5E21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3D3642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12D396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50-16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4D3C3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焦虑面对面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FC474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黄雅格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7ABE03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B8CF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16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71505D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5月13日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54AAA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20-9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5313E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气象早知道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110C9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于秀晖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A45A10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DFB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D68C90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F6CD2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20-10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2F7E3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要是你在野外迷了路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E4AC0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林慕蓉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9109D0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EC9D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A764A6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0FFF6D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20-11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8F9BA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火烧云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47D7D8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王勤钧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BFD307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5E83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66151C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3A597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40-15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4C9FC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游鹿回头风景区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13F68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盛殿枫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39D964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761C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588E00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F2F8A6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30-16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40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8D16F4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专家讲座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06B3E1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沈萍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63326B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0BF5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16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CDD527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5月14日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50CDE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20--9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EFBCC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体育中的数学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9DEB7C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陈平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0097F2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4D87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6007BA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ADD1E0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20-10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BA46B5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生日巧合概率探秘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A3E24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张帅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E9ED40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60F2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A40F23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384B5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10-11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BB53B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专家讲座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4AFD74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陈求丽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300D12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6BD4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F2DA16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A2D10C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14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40-15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AD1BFA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探秘“面”的世界：初识面积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719AA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符惠珍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A39A97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6F58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92D952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BC340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40-16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B205C1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探索数学中的运动之美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A25C5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莫桓茜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E1905D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C337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16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7D78A8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5月15日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443684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20-9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20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3DF0C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The Lantern Festival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D8E4C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侯美媛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916906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63FA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D6C90C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3E1C0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25-10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25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6B44C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Make a fruit salad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90B39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陈力菁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1DF976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817E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C358DA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0FBF0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30-11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30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C9609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Ocean animals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4D8CD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李旺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22FEC3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1527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F5094F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FB8F31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0-1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51E33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专家讲座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E61FC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张艳玲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7EF4DC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9338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16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A57117">
            <w:pPr>
              <w:tabs>
                <w:tab w:val="left" w:pos="490"/>
              </w:tabs>
              <w:spacing w:line="5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5月16日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C95217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10-9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00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631716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道德与法治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《从“中国制造”到“中国创造”》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EC38BE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陈小惠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6918A7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6ADE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0A13EC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7C3BF4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10-10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00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7A7EE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美术《送你一束花》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25D4CE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李丽巧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E09906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C049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AF684F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5431D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10-11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00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EE5F7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劳动《信封娃娃》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7752B1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郑清霞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842BCF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DBA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6DA437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BFB32E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10-12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00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20DDD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音乐《游子吟》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53548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宋慧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E0004A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9FFD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47F19A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9936B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00-1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  <w:lang w:val="en-US" w:eastAsia="zh-CN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0</w:t>
            </w:r>
          </w:p>
        </w:tc>
        <w:tc>
          <w:tcPr>
            <w:tcW w:w="3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2B5463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专家讲座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075093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邢海珍</w:t>
            </w:r>
          </w:p>
        </w:tc>
        <w:tc>
          <w:tcPr>
            <w:tcW w:w="9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881729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AA8C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1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1C11C9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参加</w:t>
            </w:r>
          </w:p>
          <w:p w14:paraId="2455CFE2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人员</w:t>
            </w:r>
          </w:p>
        </w:tc>
        <w:tc>
          <w:tcPr>
            <w:tcW w:w="758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8161B6">
            <w:pPr>
              <w:tabs>
                <w:tab w:val="left" w:pos="490"/>
              </w:tabs>
              <w:spacing w:line="460" w:lineRule="exact"/>
              <w:jc w:val="left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三亚市</w:t>
            </w:r>
            <w:r>
              <w:rPr>
                <w:rFonts w:hint="eastAsia"/>
                <w:sz w:val="24"/>
                <w:szCs w:val="24"/>
              </w:rPr>
              <w:t>陈人珊名校长</w:t>
            </w:r>
            <w:r>
              <w:rPr>
                <w:sz w:val="24"/>
                <w:szCs w:val="24"/>
              </w:rPr>
              <w:t>工作室成员</w:t>
            </w:r>
            <w:r>
              <w:rPr>
                <w:rFonts w:hint="eastAsia"/>
                <w:sz w:val="24"/>
                <w:szCs w:val="24"/>
              </w:rPr>
              <w:t>、成员校骨干教师</w:t>
            </w:r>
            <w:r>
              <w:rPr>
                <w:sz w:val="24"/>
                <w:szCs w:val="24"/>
              </w:rPr>
              <w:t>及</w:t>
            </w:r>
            <w:r>
              <w:rPr>
                <w:rFonts w:hint="eastAsia"/>
                <w:sz w:val="24"/>
                <w:szCs w:val="24"/>
              </w:rPr>
              <w:t>三亚市第九小学教育集团教师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</w:tc>
      </w:tr>
      <w:tr w14:paraId="7D2E4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</w:trPr>
        <w:tc>
          <w:tcPr>
            <w:tcW w:w="116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8C72B0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经费</w:t>
            </w:r>
          </w:p>
          <w:p w14:paraId="52D4CAAA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安排</w:t>
            </w:r>
          </w:p>
        </w:tc>
        <w:tc>
          <w:tcPr>
            <w:tcW w:w="758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D2A0D4">
            <w:pPr>
              <w:tabs>
                <w:tab w:val="left" w:pos="490"/>
              </w:tabs>
              <w:spacing w:line="46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1.本次活动所产生的专家讲课费、专家讲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sz w:val="24"/>
                <w:szCs w:val="24"/>
              </w:rPr>
              <w:t>费、资料费</w:t>
            </w:r>
            <w:r>
              <w:rPr>
                <w:rFonts w:hint="eastAsia"/>
                <w:sz w:val="24"/>
                <w:szCs w:val="24"/>
              </w:rPr>
              <w:t>、交通费</w:t>
            </w:r>
            <w:r>
              <w:rPr>
                <w:sz w:val="24"/>
                <w:szCs w:val="24"/>
              </w:rPr>
              <w:t>等从三亚市</w:t>
            </w:r>
            <w:r>
              <w:rPr>
                <w:rFonts w:hint="eastAsia"/>
                <w:sz w:val="24"/>
                <w:szCs w:val="24"/>
              </w:rPr>
              <w:t>陈人珊名校长</w:t>
            </w:r>
            <w:r>
              <w:rPr>
                <w:sz w:val="24"/>
                <w:szCs w:val="24"/>
              </w:rPr>
              <w:t>工作室专项经费中列支。</w:t>
            </w:r>
          </w:p>
          <w:p w14:paraId="75B98EA0">
            <w:pPr>
              <w:tabs>
                <w:tab w:val="left" w:pos="490"/>
              </w:tabs>
              <w:spacing w:line="460" w:lineRule="exact"/>
              <w:jc w:val="left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2</w:t>
            </w:r>
            <w:r>
              <w:rPr>
                <w:rFonts w:hint="eastAsia"/>
                <w:spacing w:val="2"/>
                <w:sz w:val="24"/>
                <w:szCs w:val="24"/>
                <w:lang w:eastAsia="zh-CN"/>
              </w:rPr>
              <w:t>.</w:t>
            </w:r>
            <w:r>
              <w:rPr>
                <w:rFonts w:hint="eastAsia"/>
                <w:spacing w:val="2"/>
                <w:sz w:val="24"/>
                <w:szCs w:val="24"/>
              </w:rPr>
              <w:t>工作室成员</w:t>
            </w:r>
            <w:r>
              <w:rPr>
                <w:rFonts w:hint="eastAsia"/>
                <w:spacing w:val="2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/>
                <w:spacing w:val="2"/>
                <w:sz w:val="24"/>
                <w:szCs w:val="24"/>
              </w:rPr>
              <w:t>往返交通费、工作室成员学校骨干团队的各项费用回所在单位报销。</w:t>
            </w:r>
          </w:p>
        </w:tc>
      </w:tr>
      <w:tr w14:paraId="0C5C3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5" w:hRule="atLeast"/>
        </w:trPr>
        <w:tc>
          <w:tcPr>
            <w:tcW w:w="11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287C4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其他</w:t>
            </w:r>
          </w:p>
          <w:p w14:paraId="4B150A53">
            <w:pPr>
              <w:tabs>
                <w:tab w:val="left" w:pos="490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事项</w:t>
            </w:r>
          </w:p>
          <w:p w14:paraId="51BD78DB">
            <w:pPr>
              <w:tabs>
                <w:tab w:val="left" w:pos="490"/>
              </w:tabs>
              <w:spacing w:line="500" w:lineRule="exact"/>
              <w:ind w:left="16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58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75854">
            <w:pPr>
              <w:tabs>
                <w:tab w:val="left" w:pos="490"/>
              </w:tabs>
              <w:spacing w:line="46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/>
                <w:sz w:val="24"/>
                <w:szCs w:val="24"/>
              </w:rPr>
              <w:t>本次研修活动的美篇由秘书处负责安排。</w:t>
            </w:r>
          </w:p>
          <w:p w14:paraId="00D7DC41">
            <w:pPr>
              <w:tabs>
                <w:tab w:val="left" w:pos="490"/>
              </w:tabs>
              <w:spacing w:line="4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参加研修活动的工作室成员每人写一份不少于800字的研修心得，活动结束后一周内交给</w:t>
            </w:r>
            <w:r>
              <w:rPr>
                <w:rFonts w:hint="eastAsia"/>
                <w:sz w:val="24"/>
                <w:szCs w:val="24"/>
              </w:rPr>
              <w:t>王丹妮</w:t>
            </w:r>
            <w:r>
              <w:rPr>
                <w:sz w:val="24"/>
                <w:szCs w:val="24"/>
              </w:rPr>
              <w:t>老师。</w:t>
            </w:r>
          </w:p>
          <w:p w14:paraId="08C01032">
            <w:pPr>
              <w:tabs>
                <w:tab w:val="left" w:pos="490"/>
              </w:tabs>
              <w:spacing w:line="4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3.参加活动的本市教师由我院根据出勤实际情况登记继续教育学分。</w:t>
            </w:r>
          </w:p>
          <w:p w14:paraId="4C0BAA7F">
            <w:pPr>
              <w:tabs>
                <w:tab w:val="left" w:pos="490"/>
              </w:tabs>
              <w:spacing w:line="4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.联系人：</w:t>
            </w:r>
            <w:r>
              <w:rPr>
                <w:rFonts w:hint="eastAsia"/>
                <w:sz w:val="24"/>
                <w:szCs w:val="24"/>
              </w:rPr>
              <w:t>欧月清</w:t>
            </w:r>
            <w:r>
              <w:rPr>
                <w:sz w:val="24"/>
                <w:szCs w:val="24"/>
              </w:rPr>
              <w:t>，联系电话：</w:t>
            </w:r>
            <w:r>
              <w:rPr>
                <w:rFonts w:hint="eastAsia"/>
                <w:sz w:val="24"/>
                <w:szCs w:val="24"/>
              </w:rPr>
              <w:t>13322050181</w:t>
            </w:r>
            <w:r>
              <w:rPr>
                <w:sz w:val="24"/>
                <w:szCs w:val="24"/>
              </w:rPr>
              <w:t>。</w:t>
            </w:r>
          </w:p>
        </w:tc>
      </w:tr>
    </w:tbl>
    <w:p w14:paraId="690857E5">
      <w:pPr>
        <w:rPr>
          <w:rFonts w:hint="eastAsia"/>
        </w:rPr>
      </w:pPr>
    </w:p>
    <w:p w14:paraId="1F570026">
      <w:pPr>
        <w:rPr>
          <w:rFonts w:hint="eastAsia"/>
        </w:rPr>
      </w:pPr>
    </w:p>
    <w:tbl>
      <w:tblPr>
        <w:tblStyle w:val="5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189"/>
        <w:gridCol w:w="3454"/>
        <w:gridCol w:w="1272"/>
        <w:gridCol w:w="1576"/>
      </w:tblGrid>
      <w:tr w14:paraId="27E372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30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C0A618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</w:rPr>
              <w:t>三亚市陈人珊名校长工作室成员名单</w:t>
            </w:r>
          </w:p>
        </w:tc>
      </w:tr>
      <w:tr w14:paraId="779AAC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26D26E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68398B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34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F12B9E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所在学校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3748D8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雁阵</w:t>
            </w:r>
          </w:p>
        </w:tc>
        <w:tc>
          <w:tcPr>
            <w:tcW w:w="1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1862C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学分账号</w:t>
            </w:r>
          </w:p>
        </w:tc>
      </w:tr>
      <w:tr w14:paraId="13D1F1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58A286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46AC5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陈人珊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5CB96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三亚市第九小学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FC97D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领雁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E5AD1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609868</w:t>
            </w:r>
          </w:p>
        </w:tc>
      </w:tr>
      <w:tr w14:paraId="6B0DB3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2ADBE5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93AC6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陈仕泽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2FEDD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三亚市第四小学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1ECCF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F1597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607868</w:t>
            </w:r>
          </w:p>
        </w:tc>
      </w:tr>
      <w:tr w14:paraId="6DEDAA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2D5B76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AE7B1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陈先光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B703A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三亚市天涯区槟榔小学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4B93D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F1134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549513</w:t>
            </w:r>
          </w:p>
        </w:tc>
      </w:tr>
      <w:tr w14:paraId="31B29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04E3C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7550B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翟焕琴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60734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91458部队八一小学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B155A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D3301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618987</w:t>
            </w:r>
          </w:p>
        </w:tc>
      </w:tr>
      <w:tr w14:paraId="6045E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00DD78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060B9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郭泽豪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8A45F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三亚市第三小学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A585A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E2226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620611</w:t>
            </w:r>
          </w:p>
        </w:tc>
      </w:tr>
      <w:tr w14:paraId="4EF19A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A45B23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4B509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李璐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F9577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三亚市第七小学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E4075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C8950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658532</w:t>
            </w:r>
          </w:p>
        </w:tc>
      </w:tr>
      <w:tr w14:paraId="220F38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C21948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371ED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梁春梅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F3E4C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三亚市吉阳区红沙小学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08130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CA529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529982</w:t>
            </w:r>
          </w:p>
        </w:tc>
      </w:tr>
      <w:tr w14:paraId="011464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EEA5F1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6B185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罗秀诗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4DD9C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三亚市天涯区天涯小学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BB6AC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7F5B0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545301</w:t>
            </w:r>
          </w:p>
        </w:tc>
      </w:tr>
      <w:tr w14:paraId="0B2B0B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C06F3F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92313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孙杨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C6D23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三亚市天涯区金鸡岭小学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EAF43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5D2C2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620638</w:t>
            </w:r>
          </w:p>
        </w:tc>
      </w:tr>
      <w:tr w14:paraId="27EF5E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2801CE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E6F24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王乃臣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E2DC7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三亚市吉阳区荔枝沟小学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61EA2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B9EEA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513067</w:t>
            </w:r>
          </w:p>
        </w:tc>
      </w:tr>
      <w:tr w14:paraId="062349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69562E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9A475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王迎春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EFFBD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三亚市第二小学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DA6435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骨干校长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69AB3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974794</w:t>
            </w:r>
          </w:p>
        </w:tc>
      </w:tr>
      <w:tr w14:paraId="60D506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8DFD9A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39478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邢翠睿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1BD413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三亚市第一小学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353E5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635B3D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620443</w:t>
            </w:r>
          </w:p>
        </w:tc>
      </w:tr>
      <w:tr w14:paraId="50CAB6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FB7FF8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3B437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卓德健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20E39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三亚市崖州区城东小学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D719C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34A4F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622109</w:t>
            </w:r>
          </w:p>
        </w:tc>
      </w:tr>
      <w:tr w14:paraId="44103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15E4E2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D28C3A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雷栗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69F71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三亚市崖州区水南小学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69C31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鸿雁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698F8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976000</w:t>
            </w:r>
          </w:p>
        </w:tc>
      </w:tr>
      <w:tr w14:paraId="110DEA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02FEF0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495FB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欧月清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53BED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三亚市第九小学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86C58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秘书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482E8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608727</w:t>
            </w:r>
          </w:p>
        </w:tc>
      </w:tr>
      <w:tr w14:paraId="349C8B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C836CD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C88B1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王丹妮</w:t>
            </w:r>
          </w:p>
        </w:tc>
        <w:tc>
          <w:tcPr>
            <w:tcW w:w="3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02F31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三亚市第九小学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20124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秘书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CC8446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1019769</w:t>
            </w:r>
          </w:p>
        </w:tc>
      </w:tr>
    </w:tbl>
    <w:p w14:paraId="2669D353"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DA01B3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63496F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463496F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B675FF"/>
    <w:rsid w:val="002310B4"/>
    <w:rsid w:val="00234BE1"/>
    <w:rsid w:val="002664E7"/>
    <w:rsid w:val="005460C2"/>
    <w:rsid w:val="005A7596"/>
    <w:rsid w:val="008869D1"/>
    <w:rsid w:val="00BA2F3E"/>
    <w:rsid w:val="00F272A3"/>
    <w:rsid w:val="00F41B1B"/>
    <w:rsid w:val="01E87177"/>
    <w:rsid w:val="03632504"/>
    <w:rsid w:val="05B675FF"/>
    <w:rsid w:val="09D03B5F"/>
    <w:rsid w:val="104C13C1"/>
    <w:rsid w:val="23C754D7"/>
    <w:rsid w:val="44972B8F"/>
    <w:rsid w:val="492D66C9"/>
    <w:rsid w:val="4BB57F79"/>
    <w:rsid w:val="597A01D3"/>
    <w:rsid w:val="59EA40A2"/>
    <w:rsid w:val="64545852"/>
    <w:rsid w:val="7692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标书正文1"/>
    <w:basedOn w:val="1"/>
    <w:qFormat/>
    <w:uiPriority w:val="0"/>
    <w:pPr>
      <w:spacing w:line="520" w:lineRule="exact"/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963</Words>
  <Characters>1240</Characters>
  <Lines>216</Lines>
  <Paragraphs>303</Paragraphs>
  <TotalTime>16</TotalTime>
  <ScaleCrop>false</ScaleCrop>
  <LinksUpToDate>false</LinksUpToDate>
  <CharactersWithSpaces>1252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2025-04-01T02:41:00Z</dcterms:created>
  <dc:creator>丽君</dc:creator>
  <cp:lastModifiedBy>丽君</cp:lastModifiedBy>
  <dcterms:modified xsi:type="dcterms:W3CDTF">2025-05-12T10:46:55Z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92CDF9D51D2648ACB8E7AFC816C4DA52_13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