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8E3BA">
      <w:pPr>
        <w:pStyle w:val="2"/>
        <w:widowControl/>
        <w:spacing w:before="0" w:beforeAutospacing="0" w:after="0" w:afterAutospacing="0" w:line="400" w:lineRule="exact"/>
        <w:jc w:val="center"/>
        <w:textAlignment w:val="baseline"/>
        <w:rPr>
          <w:rFonts w:eastAsia="黑体" w:cs="黑体"/>
          <w:sz w:val="32"/>
        </w:rPr>
      </w:pPr>
    </w:p>
    <w:p w14:paraId="42BA432E">
      <w:pPr>
        <w:pStyle w:val="2"/>
        <w:widowControl/>
        <w:spacing w:before="0" w:beforeAutospacing="0" w:after="0" w:afterAutospacing="0" w:line="560" w:lineRule="exact"/>
        <w:jc w:val="center"/>
        <w:textAlignment w:val="baseline"/>
        <w:rPr>
          <w:rFonts w:eastAsia="黑体" w:cs="黑体"/>
          <w:sz w:val="32"/>
        </w:rPr>
      </w:pPr>
      <w:bookmarkStart w:id="0" w:name="OLE_LINK1"/>
      <w:r>
        <w:rPr>
          <w:rFonts w:eastAsia="黑体" w:cs="黑体"/>
          <w:sz w:val="32"/>
        </w:rPr>
        <w:t>三亚市国家中小学智慧教育平台应用</w:t>
      </w:r>
      <w:r>
        <w:rPr>
          <w:rFonts w:hint="eastAsia" w:eastAsia="黑体" w:cs="黑体"/>
          <w:sz w:val="32"/>
        </w:rPr>
        <w:t>省级重点项目研究</w:t>
      </w:r>
    </w:p>
    <w:p w14:paraId="661B902F">
      <w:pPr>
        <w:pStyle w:val="2"/>
        <w:widowControl/>
        <w:spacing w:before="0" w:beforeAutospacing="0" w:after="0" w:afterAutospacing="0"/>
        <w:jc w:val="center"/>
        <w:textAlignment w:val="baseline"/>
        <w:rPr>
          <w:rFonts w:hint="eastAsia" w:eastAsia="黑体" w:cs="黑体"/>
          <w:sz w:val="32"/>
          <w:lang w:val="en-US" w:eastAsia="zh-CN"/>
        </w:rPr>
      </w:pPr>
      <w:r>
        <w:rPr>
          <w:rFonts w:eastAsia="黑体" w:cs="黑体"/>
          <w:sz w:val="32"/>
        </w:rPr>
        <w:t>实验校开放日活动</w:t>
      </w:r>
      <w:r>
        <w:rPr>
          <w:rFonts w:hint="eastAsia" w:eastAsia="黑体" w:cs="黑体"/>
          <w:sz w:val="32"/>
          <w:lang w:val="en-US" w:eastAsia="zh-CN"/>
        </w:rPr>
        <w:t>安排</w:t>
      </w:r>
    </w:p>
    <w:bookmarkEnd w:id="0"/>
    <w:p w14:paraId="2125EBA1">
      <w:pPr>
        <w:pStyle w:val="2"/>
        <w:widowControl/>
        <w:spacing w:before="0" w:beforeAutospacing="0" w:after="0" w:afterAutospacing="0" w:line="400" w:lineRule="exact"/>
        <w:ind w:firstLine="560" w:firstLineChars="200"/>
        <w:textAlignment w:val="baseline"/>
        <w:rPr>
          <w:rFonts w:eastAsia="黑体" w:cs="黑体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76588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8963D7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554B7C">
            <w:pPr>
              <w:widowControl/>
              <w:spacing w:line="400" w:lineRule="exact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715322">
            <w:pPr>
              <w:widowControl/>
              <w:spacing w:line="400" w:lineRule="exact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31F68A">
            <w:pPr>
              <w:widowControl/>
              <w:spacing w:line="400" w:lineRule="exact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29C978">
            <w:pPr>
              <w:widowControl/>
              <w:spacing w:line="400" w:lineRule="exact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预计接待人数</w:t>
            </w:r>
          </w:p>
        </w:tc>
      </w:tr>
      <w:tr w14:paraId="3042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335CC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三亚外国语学校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A84DD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数字赋能教育，智慧点亮课堂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AF185B">
            <w:pPr>
              <w:widowControl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年</w:t>
            </w:r>
          </w:p>
          <w:p w14:paraId="31669EE5">
            <w:pPr>
              <w:widowControl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5月29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1F0734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校图书馆；班级教室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34FBEA">
            <w:pPr>
              <w:widowControl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20人</w:t>
            </w:r>
          </w:p>
        </w:tc>
      </w:tr>
    </w:tbl>
    <w:p w14:paraId="55B4DF42">
      <w:pPr>
        <w:pStyle w:val="2"/>
        <w:widowControl/>
        <w:spacing w:before="0" w:beforeAutospacing="0" w:after="0" w:afterAutospacing="0" w:line="400" w:lineRule="exact"/>
        <w:ind w:firstLine="560" w:firstLineChars="200"/>
        <w:textAlignment w:val="baseline"/>
        <w:rPr>
          <w:rFonts w:eastAsia="黑体" w:cs="黑体"/>
          <w:sz w:val="28"/>
          <w:szCs w:val="28"/>
        </w:rPr>
      </w:pPr>
      <w:r>
        <w:rPr>
          <w:rFonts w:eastAsia="黑体" w:cs="黑体"/>
          <w:color w:val="000000"/>
          <w:sz w:val="28"/>
          <w:szCs w:val="28"/>
        </w:rPr>
        <w:t>二、活动内</w:t>
      </w:r>
      <w:r>
        <w:rPr>
          <w:rFonts w:eastAsia="黑体" w:cs="黑体"/>
          <w:sz w:val="28"/>
          <w:szCs w:val="28"/>
        </w:rPr>
        <w:t>容设计</w:t>
      </w:r>
    </w:p>
    <w:p w14:paraId="67F23F82">
      <w:pPr>
        <w:pStyle w:val="2"/>
        <w:widowControl/>
        <w:spacing w:before="0" w:beforeAutospacing="0" w:after="0" w:afterAutospacing="0" w:line="400" w:lineRule="exact"/>
        <w:ind w:firstLine="480" w:firstLineChars="200"/>
        <w:textAlignment w:val="baseline"/>
        <w:rPr>
          <w:rFonts w:ascii="Segoe UI" w:hAnsi="Segoe UI" w:eastAsia="Segoe UI" w:cs="Segoe UI"/>
          <w:szCs w:val="24"/>
        </w:rPr>
      </w:pPr>
      <w:r>
        <w:rPr>
          <w:rFonts w:hint="eastAsia" w:ascii="Segoe UI" w:hAnsi="Segoe UI" w:eastAsia="宋体" w:cs="Segoe UI"/>
          <w:szCs w:val="24"/>
        </w:rPr>
        <w:t>1.</w:t>
      </w:r>
      <w:r>
        <w:rPr>
          <w:rFonts w:ascii="Segoe UI" w:hAnsi="Segoe UI" w:eastAsia="Segoe UI" w:cs="Segoe UI"/>
          <w:szCs w:val="24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237"/>
        <w:gridCol w:w="1679"/>
        <w:gridCol w:w="992"/>
        <w:gridCol w:w="1134"/>
        <w:gridCol w:w="1249"/>
      </w:tblGrid>
      <w:tr w14:paraId="6693E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3EFB09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B885A0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课题名称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3C677C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授课教师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7D8BBB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平台功能应用点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8C09B6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学科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1BD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时间</w:t>
            </w:r>
          </w:p>
          <w:p w14:paraId="14544E5A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安排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69C46F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授课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地点</w:t>
            </w:r>
          </w:p>
        </w:tc>
      </w:tr>
      <w:tr w14:paraId="13532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8E1B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3683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美丽的轴对称图形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0EF0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郭玲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191E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双师课堂，虚拟实验，课堂评价，课后作业布置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7F79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数学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0C24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30-</w:t>
            </w:r>
          </w:p>
          <w:p w14:paraId="68DE9F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305A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C306</w:t>
            </w:r>
          </w:p>
        </w:tc>
      </w:tr>
      <w:tr w14:paraId="62BE3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50BC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415C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游山西村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9B87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李嘉慧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9498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双师课堂</w:t>
            </w:r>
          </w:p>
          <w:p w14:paraId="2C9AF9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课堂评价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6058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语文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2A82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30-</w:t>
            </w:r>
          </w:p>
          <w:p w14:paraId="789FFA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186C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B303</w:t>
            </w:r>
          </w:p>
        </w:tc>
      </w:tr>
      <w:tr w14:paraId="63D0F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9FFF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C75F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解一元二次不等式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623A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林惠琴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EFF8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课堂评价</w:t>
            </w:r>
          </w:p>
          <w:p w14:paraId="2FBBCE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线上资源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17F2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数学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69FC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20-</w:t>
            </w:r>
          </w:p>
          <w:p w14:paraId="1F1815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00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6037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B401</w:t>
            </w:r>
          </w:p>
        </w:tc>
      </w:tr>
      <w:tr w14:paraId="1066D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C4E7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DB6B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列联表和独立性检验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36B4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林思宇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4147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平台授课</w:t>
            </w:r>
          </w:p>
          <w:p w14:paraId="73D467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双师课堂</w:t>
            </w:r>
          </w:p>
          <w:p w14:paraId="1F2A91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EEB4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数学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8D96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20-</w:t>
            </w:r>
          </w:p>
          <w:p w14:paraId="5FC45A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00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0470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B405</w:t>
            </w:r>
          </w:p>
        </w:tc>
      </w:tr>
      <w:tr w14:paraId="2A176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F0C8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EEF5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池上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6A97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张昕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2F9E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备课资源——写字教学和诗词教学的拓展延伸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359F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语文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5697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15-11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00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8DD6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C202</w:t>
            </w:r>
          </w:p>
        </w:tc>
      </w:tr>
      <w:tr w14:paraId="727D3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1F48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7780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Unit3 Sea Exploration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2973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王婷婷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279C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信息化工具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314C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英语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565E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15-11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00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029F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B306</w:t>
            </w:r>
          </w:p>
        </w:tc>
      </w:tr>
    </w:tbl>
    <w:p w14:paraId="66F03FEF">
      <w:pPr>
        <w:pStyle w:val="2"/>
        <w:widowControl/>
        <w:spacing w:before="0" w:beforeAutospacing="0" w:after="0" w:afterAutospacing="0" w:line="400" w:lineRule="exact"/>
        <w:ind w:firstLine="480" w:firstLineChars="200"/>
        <w:textAlignment w:val="baseline"/>
        <w:rPr>
          <w:rFonts w:ascii="Segoe UI" w:hAnsi="Segoe UI" w:eastAsia="宋体" w:cs="Segoe UI"/>
          <w:szCs w:val="24"/>
        </w:rPr>
      </w:pPr>
    </w:p>
    <w:p w14:paraId="5DB7CCAF">
      <w:pPr>
        <w:pStyle w:val="2"/>
        <w:widowControl/>
        <w:spacing w:before="0" w:beforeAutospacing="0" w:after="0" w:afterAutospacing="0" w:line="400" w:lineRule="exact"/>
        <w:ind w:firstLine="480" w:firstLineChars="200"/>
        <w:textAlignment w:val="baseline"/>
        <w:rPr>
          <w:rFonts w:ascii="Segoe UI" w:hAnsi="Segoe UI" w:eastAsia="Segoe UI" w:cs="Segoe UI"/>
          <w:szCs w:val="24"/>
        </w:rPr>
      </w:pPr>
      <w:r>
        <w:rPr>
          <w:rFonts w:hint="eastAsia" w:ascii="Segoe UI" w:hAnsi="Segoe UI" w:eastAsia="宋体" w:cs="Segoe UI"/>
          <w:szCs w:val="24"/>
        </w:rPr>
        <w:t>2.</w:t>
      </w:r>
      <w:r>
        <w:rPr>
          <w:rFonts w:ascii="Segoe UI" w:hAnsi="Segoe UI" w:eastAsia="Segoe UI" w:cs="Segoe UI"/>
          <w:szCs w:val="24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232"/>
        <w:gridCol w:w="1134"/>
        <w:gridCol w:w="1146"/>
        <w:gridCol w:w="1373"/>
      </w:tblGrid>
      <w:tr w14:paraId="79ADE0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554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7C90FB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汇报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主题</w:t>
            </w:r>
          </w:p>
        </w:tc>
        <w:tc>
          <w:tcPr>
            <w:tcW w:w="123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442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主讲人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C99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职务/职称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605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时间安排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E78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讲座地点</w:t>
            </w:r>
          </w:p>
        </w:tc>
      </w:tr>
      <w:tr w14:paraId="7D7A03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C7E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E47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三亚外国语学校重点项目设计与实施</w:t>
            </w:r>
          </w:p>
        </w:tc>
        <w:tc>
          <w:tcPr>
            <w:tcW w:w="123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69C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陈晓夙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403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中学部教务教研主任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BBF1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10：15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B15E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校图书馆</w:t>
            </w:r>
          </w:p>
        </w:tc>
      </w:tr>
    </w:tbl>
    <w:p w14:paraId="5E3A71A0">
      <w:pPr>
        <w:pStyle w:val="2"/>
        <w:widowControl/>
        <w:spacing w:before="0" w:beforeAutospacing="0" w:after="0" w:afterAutospacing="0" w:line="400" w:lineRule="exact"/>
        <w:ind w:firstLine="480" w:firstLineChars="200"/>
        <w:textAlignment w:val="baseline"/>
        <w:rPr>
          <w:rFonts w:ascii="Segoe UI" w:hAnsi="Segoe UI" w:eastAsia="Segoe UI" w:cs="Segoe UI"/>
          <w:szCs w:val="24"/>
        </w:rPr>
      </w:pPr>
      <w:r>
        <w:rPr>
          <w:rFonts w:hint="eastAsia" w:ascii="Segoe UI" w:hAnsi="Segoe UI" w:eastAsia="宋体" w:cs="Segoe UI"/>
          <w:szCs w:val="24"/>
        </w:rPr>
        <w:t>（1）</w:t>
      </w:r>
      <w:r>
        <w:rPr>
          <w:rFonts w:ascii="Segoe UI" w:hAnsi="Segoe UI" w:eastAsia="Segoe UI" w:cs="Segoe UI"/>
          <w:szCs w:val="24"/>
        </w:rPr>
        <w:t>校级</w:t>
      </w:r>
      <w:r>
        <w:rPr>
          <w:rFonts w:hint="eastAsia" w:ascii="Segoe UI" w:hAnsi="Segoe UI" w:eastAsia="宋体" w:cs="Segoe UI"/>
          <w:szCs w:val="24"/>
        </w:rPr>
        <w:t>（项目）管理者</w:t>
      </w:r>
      <w:r>
        <w:rPr>
          <w:rFonts w:ascii="Segoe UI" w:hAnsi="Segoe UI" w:eastAsia="Segoe UI" w:cs="Segoe UI"/>
          <w:szCs w:val="24"/>
        </w:rPr>
        <w:t>汇报安排表（可附页补充详细课表）</w:t>
      </w:r>
    </w:p>
    <w:p w14:paraId="227B4F13">
      <w:pPr>
        <w:pStyle w:val="2"/>
        <w:widowControl/>
        <w:spacing w:before="0" w:beforeAutospacing="0" w:after="0" w:afterAutospacing="0" w:line="400" w:lineRule="exact"/>
        <w:ind w:firstLine="480" w:firstLineChars="200"/>
        <w:textAlignment w:val="baseline"/>
        <w:rPr>
          <w:rFonts w:ascii="Segoe UI" w:hAnsi="Segoe UI" w:eastAsia="Segoe UI" w:cs="Segoe UI"/>
          <w:szCs w:val="24"/>
        </w:rPr>
      </w:pPr>
      <w:r>
        <w:rPr>
          <w:rFonts w:hint="eastAsia" w:ascii="Segoe UI" w:hAnsi="Segoe UI" w:eastAsia="宋体" w:cs="Segoe UI"/>
          <w:szCs w:val="24"/>
        </w:rPr>
        <w:t>（2）</w:t>
      </w:r>
      <w:r>
        <w:rPr>
          <w:rFonts w:ascii="Segoe UI" w:hAnsi="Segoe UI" w:eastAsia="Segoe UI" w:cs="Segoe UI"/>
          <w:szCs w:val="24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2577"/>
        <w:gridCol w:w="1457"/>
        <w:gridCol w:w="1122"/>
        <w:gridCol w:w="1005"/>
        <w:gridCol w:w="1407"/>
      </w:tblGrid>
      <w:tr w14:paraId="08F007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100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92E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57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0750AC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讲座主题</w:t>
            </w:r>
          </w:p>
        </w:tc>
        <w:tc>
          <w:tcPr>
            <w:tcW w:w="145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ABC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主讲人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8CD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学科/岗位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429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时间安排</w:t>
            </w:r>
          </w:p>
        </w:tc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EE5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讲座地点</w:t>
            </w:r>
          </w:p>
        </w:tc>
      </w:tr>
      <w:tr w14:paraId="3C3374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0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17DC16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57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AC0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生成式AI</w:t>
            </w:r>
          </w:p>
        </w:tc>
        <w:tc>
          <w:tcPr>
            <w:tcW w:w="145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3D1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董若鹏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310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科学老师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124713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10:45</w:t>
            </w:r>
          </w:p>
        </w:tc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F10053E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校图书馆</w:t>
            </w:r>
          </w:p>
        </w:tc>
      </w:tr>
      <w:tr w14:paraId="288E6E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216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57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CCC12E7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应用于教学的数字工具平台使用探索</w:t>
            </w:r>
          </w:p>
        </w:tc>
        <w:tc>
          <w:tcPr>
            <w:tcW w:w="145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785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孙晓宁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0FFCE7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英语教研组</w:t>
            </w:r>
          </w:p>
          <w:p w14:paraId="0E6965CC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6B1527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11.20</w:t>
            </w:r>
          </w:p>
        </w:tc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C21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校图书馆</w:t>
            </w:r>
          </w:p>
        </w:tc>
      </w:tr>
    </w:tbl>
    <w:p w14:paraId="35933F97">
      <w:pPr>
        <w:pStyle w:val="2"/>
        <w:widowControl/>
        <w:spacing w:before="0" w:beforeAutospacing="0" w:after="0" w:afterAutospacing="0" w:line="400" w:lineRule="exact"/>
        <w:ind w:firstLine="480" w:firstLineChars="200"/>
        <w:textAlignment w:val="baseline"/>
        <w:rPr>
          <w:rFonts w:ascii="Segoe UI" w:hAnsi="Segoe UI" w:eastAsia="宋体" w:cs="Segoe UI"/>
          <w:szCs w:val="24"/>
        </w:rPr>
      </w:pPr>
    </w:p>
    <w:p w14:paraId="6B1D2D16">
      <w:pPr>
        <w:pStyle w:val="2"/>
        <w:widowControl/>
        <w:spacing w:before="0" w:beforeAutospacing="0" w:after="0" w:afterAutospacing="0" w:line="400" w:lineRule="exact"/>
        <w:ind w:firstLine="480" w:firstLineChars="200"/>
        <w:textAlignment w:val="baseline"/>
        <w:rPr>
          <w:rFonts w:ascii="Segoe UI" w:hAnsi="Segoe UI" w:eastAsia="Segoe UI" w:cs="Segoe UI"/>
          <w:szCs w:val="24"/>
        </w:rPr>
      </w:pPr>
      <w:r>
        <w:rPr>
          <w:rFonts w:hint="eastAsia" w:ascii="Segoe UI" w:hAnsi="Segoe UI" w:eastAsia="宋体" w:cs="Segoe UI"/>
          <w:szCs w:val="24"/>
        </w:rPr>
        <w:t>3.</w:t>
      </w:r>
      <w:r>
        <w:rPr>
          <w:rFonts w:ascii="Segoe UI" w:hAnsi="Segoe UI" w:eastAsia="Segoe UI" w:cs="Segoe UI"/>
          <w:szCs w:val="24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5B19E2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71FC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394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C450BC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787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B8D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1DA8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体验地点</w:t>
            </w:r>
          </w:p>
        </w:tc>
      </w:tr>
      <w:tr w14:paraId="2F16FB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25C073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31D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台式电脑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8241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题库组卷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A26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杨玉洁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5DF14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8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30-10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00</w:t>
            </w:r>
            <w:bookmarkEnd w:id="1"/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B2E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图书馆</w:t>
            </w:r>
          </w:p>
        </w:tc>
      </w:tr>
      <w:tr w14:paraId="43015B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27FE03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CAEAD8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台式电脑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8BF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教研发布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35C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郭玲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A8FDA8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8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30-10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00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5D2FC9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图书馆</w:t>
            </w:r>
          </w:p>
        </w:tc>
      </w:tr>
      <w:tr w14:paraId="6820B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C49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FECA70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台式电脑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307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作业布置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EA6453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肖威威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D3119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8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30-10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00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632F12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图书馆</w:t>
            </w:r>
          </w:p>
        </w:tc>
      </w:tr>
      <w:tr w14:paraId="2275D3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EAA21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63D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台式电脑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A44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AI资料搜索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F6E9E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唐建峰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EEA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10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00-11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062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图书馆</w:t>
            </w:r>
          </w:p>
        </w:tc>
      </w:tr>
      <w:tr w14:paraId="177F0E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93E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EF040A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平板电脑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A7203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作业批改反馈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EAA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李兰馨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BD37F6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10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00-11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160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图书馆</w:t>
            </w:r>
          </w:p>
        </w:tc>
      </w:tr>
      <w:tr w14:paraId="5816CB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B0ABEE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7CE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平板电脑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E26461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教师培训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2B462B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孙晓宁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31415C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10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00-11</w:t>
            </w:r>
            <w:r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44A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图书馆</w:t>
            </w:r>
          </w:p>
        </w:tc>
      </w:tr>
    </w:tbl>
    <w:p w14:paraId="5E31FC52">
      <w:pPr>
        <w:pStyle w:val="2"/>
        <w:widowControl/>
        <w:spacing w:before="0" w:beforeAutospacing="0" w:after="0" w:afterAutospacing="0" w:line="400" w:lineRule="exact"/>
        <w:ind w:firstLine="480" w:firstLineChars="200"/>
        <w:textAlignment w:val="baseline"/>
        <w:rPr>
          <w:rFonts w:ascii="Segoe UI" w:hAnsi="Segoe UI" w:eastAsia="宋体" w:cs="Segoe UI"/>
          <w:szCs w:val="24"/>
        </w:rPr>
      </w:pPr>
    </w:p>
    <w:p w14:paraId="786A4A7B">
      <w:pPr>
        <w:pStyle w:val="2"/>
        <w:widowControl/>
        <w:spacing w:before="0" w:beforeAutospacing="0" w:after="0" w:afterAutospacing="0" w:line="400" w:lineRule="exact"/>
        <w:ind w:firstLine="480" w:firstLineChars="200"/>
        <w:textAlignment w:val="baseline"/>
        <w:rPr>
          <w:rFonts w:ascii="Segoe UI" w:hAnsi="Segoe UI" w:eastAsia="Segoe UI" w:cs="Segoe UI"/>
          <w:szCs w:val="24"/>
        </w:rPr>
      </w:pPr>
      <w:r>
        <w:rPr>
          <w:rFonts w:hint="eastAsia" w:ascii="Segoe UI" w:hAnsi="Segoe UI" w:eastAsia="宋体" w:cs="Segoe UI"/>
          <w:szCs w:val="24"/>
        </w:rPr>
        <w:t>4.</w:t>
      </w:r>
      <w:r>
        <w:rPr>
          <w:rFonts w:ascii="Segoe UI" w:hAnsi="Segoe UI" w:eastAsia="Segoe UI" w:cs="Segoe UI"/>
          <w:szCs w:val="24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806"/>
        <w:gridCol w:w="1793"/>
      </w:tblGrid>
      <w:tr w14:paraId="4ECF1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37F77DE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26DF03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BD24E3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C09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F7E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展示地点</w:t>
            </w:r>
          </w:p>
        </w:tc>
      </w:tr>
      <w:tr w14:paraId="1D9F5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4744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电子屏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A3DA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数字资源微视频播放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0646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陈晓夙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E4D2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30-11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4353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图书馆展区</w:t>
            </w:r>
          </w:p>
        </w:tc>
      </w:tr>
      <w:tr w14:paraId="2CF5F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6CBD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墙面展示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D4BE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校国家中小学智慧教育平台应用纪实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9A3A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陈晓夙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70B7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全天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7C0F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B305a 外墙</w:t>
            </w:r>
          </w:p>
        </w:tc>
      </w:tr>
      <w:tr w14:paraId="72281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1D6B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展示架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106B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校智慧教育平台应用案例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9B7C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陈晓夙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A497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30-11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830C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图书馆展区</w:t>
            </w:r>
          </w:p>
        </w:tc>
      </w:tr>
    </w:tbl>
    <w:p w14:paraId="238CD7C8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0056A71"/>
    <w:rsid w:val="00135499"/>
    <w:rsid w:val="00140A13"/>
    <w:rsid w:val="004C160B"/>
    <w:rsid w:val="005144F2"/>
    <w:rsid w:val="00514947"/>
    <w:rsid w:val="006712B9"/>
    <w:rsid w:val="00710302"/>
    <w:rsid w:val="0074274C"/>
    <w:rsid w:val="00883D23"/>
    <w:rsid w:val="00B245C0"/>
    <w:rsid w:val="00C63A7C"/>
    <w:rsid w:val="00C82D27"/>
    <w:rsid w:val="00F176A2"/>
    <w:rsid w:val="00F226A7"/>
    <w:rsid w:val="00F641C7"/>
    <w:rsid w:val="00FA4C42"/>
    <w:rsid w:val="00FD4EF3"/>
    <w:rsid w:val="044827A9"/>
    <w:rsid w:val="1EC7640D"/>
    <w:rsid w:val="35EE381D"/>
    <w:rsid w:val="3B386EF0"/>
    <w:rsid w:val="4EBC2371"/>
    <w:rsid w:val="6B8563D0"/>
    <w:rsid w:val="70CB3CAB"/>
    <w:rsid w:val="76F1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FangSong_GB2312" w:cs="FangSong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</w:pPr>
    <w:rPr>
      <w:rFonts w:ascii="黑体" w:hAnsi="黑体" w:eastAsia="FangSong_GB2312" w:cs="Times New Roman"/>
      <w:sz w:val="24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764</Words>
  <Characters>948</Characters>
  <Lines>10</Lines>
  <Paragraphs>3</Paragraphs>
  <TotalTime>2</TotalTime>
  <ScaleCrop>false</ScaleCrop>
  <LinksUpToDate>false</LinksUpToDate>
  <CharactersWithSpaces>952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2025-05-09T10:35:48Z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94BA77D1B23F417EBFD9116C3132E1FD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