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335" w:tblpY="648"/>
        <w:tblOverlap w:val="never"/>
        <w:tblW w:w="9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740"/>
        <w:gridCol w:w="5100"/>
        <w:gridCol w:w="1275"/>
        <w:gridCol w:w="1020"/>
      </w:tblGrid>
      <w:tr w14:paraId="2393C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9910" w:type="dxa"/>
            <w:gridSpan w:val="5"/>
            <w:noWrap w:val="0"/>
            <w:vAlign w:val="top"/>
          </w:tcPr>
          <w:p w14:paraId="78EC0EBC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研修主题：AI赋能教育未来：人工智能与网络安全双轮驱动</w:t>
            </w:r>
          </w:p>
          <w:p w14:paraId="01C11F73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研修时间：2025年6月19日至20日</w:t>
            </w:r>
          </w:p>
          <w:p w14:paraId="43CA08E9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研修地点：三亚市第五小学</w:t>
            </w:r>
          </w:p>
        </w:tc>
      </w:tr>
      <w:tr w14:paraId="30F5F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75" w:type="dxa"/>
            <w:noWrap w:val="0"/>
            <w:vAlign w:val="top"/>
          </w:tcPr>
          <w:p w14:paraId="7D7CE6B1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740" w:type="dxa"/>
            <w:noWrap w:val="0"/>
            <w:vAlign w:val="top"/>
          </w:tcPr>
          <w:p w14:paraId="70BFDE83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5100" w:type="dxa"/>
            <w:noWrap w:val="0"/>
            <w:vAlign w:val="top"/>
          </w:tcPr>
          <w:p w14:paraId="15E85E4A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275" w:type="dxa"/>
            <w:noWrap w:val="0"/>
            <w:vAlign w:val="top"/>
          </w:tcPr>
          <w:p w14:paraId="09335DA4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主讲人</w:t>
            </w:r>
            <w:bookmarkStart w:id="0" w:name="_GoBack"/>
            <w:bookmarkEnd w:id="0"/>
          </w:p>
        </w:tc>
        <w:tc>
          <w:tcPr>
            <w:tcW w:w="1020" w:type="dxa"/>
            <w:noWrap w:val="0"/>
            <w:vAlign w:val="top"/>
          </w:tcPr>
          <w:p w14:paraId="08C7F239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lang w:val="en-US" w:eastAsia="zh-CN"/>
              </w:rPr>
              <w:t>地点</w:t>
            </w:r>
          </w:p>
        </w:tc>
      </w:tr>
    </w:tbl>
    <w:tbl>
      <w:tblPr>
        <w:tblStyle w:val="7"/>
        <w:tblpPr w:leftFromText="180" w:rightFromText="180" w:vertAnchor="text" w:horzAnchor="page" w:tblpX="1237" w:tblpY="17"/>
        <w:tblOverlap w:val="never"/>
        <w:tblW w:w="992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725"/>
        <w:gridCol w:w="5100"/>
        <w:gridCol w:w="1260"/>
        <w:gridCol w:w="1059"/>
      </w:tblGrid>
      <w:tr w14:paraId="2F5DE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80" w:type="dxa"/>
            <w:vMerge w:val="restart"/>
            <w:vAlign w:val="top"/>
          </w:tcPr>
          <w:p w14:paraId="40F988AF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037EBD09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45E9C579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6月</w:t>
            </w:r>
          </w:p>
          <w:p w14:paraId="18856FD6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19日</w:t>
            </w:r>
          </w:p>
        </w:tc>
        <w:tc>
          <w:tcPr>
            <w:tcW w:w="1725" w:type="dxa"/>
            <w:vAlign w:val="center"/>
          </w:tcPr>
          <w:p w14:paraId="5089F577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14:40-15:00</w:t>
            </w:r>
          </w:p>
        </w:tc>
        <w:tc>
          <w:tcPr>
            <w:tcW w:w="5100" w:type="dxa"/>
            <w:vAlign w:val="center"/>
          </w:tcPr>
          <w:p w14:paraId="4C3AACF2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签到</w:t>
            </w:r>
          </w:p>
        </w:tc>
        <w:tc>
          <w:tcPr>
            <w:tcW w:w="1260" w:type="dxa"/>
            <w:vAlign w:val="center"/>
          </w:tcPr>
          <w:p w14:paraId="35E9367F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周静</w:t>
            </w:r>
          </w:p>
        </w:tc>
        <w:tc>
          <w:tcPr>
            <w:tcW w:w="1059" w:type="dxa"/>
            <w:vMerge w:val="restart"/>
            <w:vAlign w:val="top"/>
          </w:tcPr>
          <w:p w14:paraId="387548DA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5CC7F11A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4C79B2B8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4DDC7717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488709A6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66FF5391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006BE87D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6F9EE35D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469AF9F2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1BF5AF55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  <w:p w14:paraId="20729DFF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三亚市</w:t>
            </w:r>
          </w:p>
          <w:p w14:paraId="497CB891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第五小学</w:t>
            </w:r>
          </w:p>
          <w:p w14:paraId="54A2C90C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五楼</w:t>
            </w:r>
          </w:p>
          <w:p w14:paraId="22C88509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default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报告厅</w:t>
            </w:r>
          </w:p>
          <w:p w14:paraId="3E03DBAA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 w14:paraId="47FC7F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80" w:type="dxa"/>
            <w:vMerge w:val="continue"/>
            <w:vAlign w:val="top"/>
          </w:tcPr>
          <w:p w14:paraId="65311F08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725" w:type="dxa"/>
            <w:vAlign w:val="center"/>
          </w:tcPr>
          <w:p w14:paraId="55B5B70E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15:00-18:00</w:t>
            </w:r>
          </w:p>
        </w:tc>
        <w:tc>
          <w:tcPr>
            <w:tcW w:w="5100" w:type="dxa"/>
            <w:vAlign w:val="center"/>
          </w:tcPr>
          <w:p w14:paraId="528B8C25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专家专题报告</w:t>
            </w:r>
          </w:p>
          <w:p w14:paraId="046FD6EB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《人工智能在基础教育教学中的应用》</w:t>
            </w:r>
          </w:p>
        </w:tc>
        <w:tc>
          <w:tcPr>
            <w:tcW w:w="1260" w:type="dxa"/>
            <w:vAlign w:val="center"/>
          </w:tcPr>
          <w:p w14:paraId="76ED35EB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林元乖</w:t>
            </w:r>
          </w:p>
        </w:tc>
        <w:tc>
          <w:tcPr>
            <w:tcW w:w="1059" w:type="dxa"/>
            <w:vMerge w:val="continue"/>
            <w:vAlign w:val="top"/>
          </w:tcPr>
          <w:p w14:paraId="329D5169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 w14:paraId="363FA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780" w:type="dxa"/>
            <w:vMerge w:val="restart"/>
            <w:vAlign w:val="top"/>
          </w:tcPr>
          <w:p w14:paraId="3165A12E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0F76FF8B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550A2284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39FB6D2B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6A11D158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74243C06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2411C8B5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6月</w:t>
            </w:r>
          </w:p>
          <w:p w14:paraId="4EE74D53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20日</w:t>
            </w:r>
          </w:p>
        </w:tc>
        <w:tc>
          <w:tcPr>
            <w:tcW w:w="1725" w:type="dxa"/>
            <w:vAlign w:val="center"/>
          </w:tcPr>
          <w:p w14:paraId="0C6FEC3E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08:30-09：00</w:t>
            </w:r>
          </w:p>
        </w:tc>
        <w:tc>
          <w:tcPr>
            <w:tcW w:w="5100" w:type="dxa"/>
            <w:vAlign w:val="center"/>
          </w:tcPr>
          <w:p w14:paraId="54C28B92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签到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 w14:paraId="0B30A18D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周静</w:t>
            </w:r>
          </w:p>
        </w:tc>
        <w:tc>
          <w:tcPr>
            <w:tcW w:w="1059" w:type="dxa"/>
            <w:vMerge w:val="continue"/>
            <w:vAlign w:val="top"/>
          </w:tcPr>
          <w:p w14:paraId="09D1F779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 w14:paraId="46F39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780" w:type="dxa"/>
            <w:vMerge w:val="continue"/>
            <w:vAlign w:val="top"/>
          </w:tcPr>
          <w:p w14:paraId="39550C27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46820D0A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09:00-12:00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772420E3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专家专题报告</w:t>
            </w:r>
          </w:p>
          <w:p w14:paraId="2043EC3E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《AI时代的网络安全观》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F930782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林元乖</w:t>
            </w:r>
          </w:p>
        </w:tc>
        <w:tc>
          <w:tcPr>
            <w:tcW w:w="1059" w:type="dxa"/>
            <w:vMerge w:val="continue"/>
            <w:vAlign w:val="top"/>
          </w:tcPr>
          <w:p w14:paraId="1820CB3A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 w14:paraId="4D9DBA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780" w:type="dxa"/>
            <w:vMerge w:val="continue"/>
            <w:vAlign w:val="top"/>
          </w:tcPr>
          <w:p w14:paraId="7F745F38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52B52DCA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14:40-15:00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76B981B0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签到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 w14:paraId="5DE24391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周静</w:t>
            </w:r>
          </w:p>
        </w:tc>
        <w:tc>
          <w:tcPr>
            <w:tcW w:w="1059" w:type="dxa"/>
            <w:vMerge w:val="continue"/>
            <w:vAlign w:val="top"/>
          </w:tcPr>
          <w:p w14:paraId="7AB1B403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 w14:paraId="3C40D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780" w:type="dxa"/>
            <w:vMerge w:val="continue"/>
            <w:vAlign w:val="top"/>
          </w:tcPr>
          <w:p w14:paraId="3E3AF957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63587898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15:00-16:00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0136CCD6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成员校长专题研讨交流</w:t>
            </w:r>
          </w:p>
          <w:p w14:paraId="30BE60C0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《AI赋能幸福教育——创新驱动三亚市第五小学智慧校园建设》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 w14:paraId="52B36138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陈运翰</w:t>
            </w:r>
          </w:p>
        </w:tc>
        <w:tc>
          <w:tcPr>
            <w:tcW w:w="1059" w:type="dxa"/>
            <w:vMerge w:val="continue"/>
            <w:vAlign w:val="top"/>
          </w:tcPr>
          <w:p w14:paraId="44E5A09A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 w14:paraId="05165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780" w:type="dxa"/>
            <w:vMerge w:val="continue"/>
            <w:vAlign w:val="top"/>
          </w:tcPr>
          <w:p w14:paraId="312655BD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0F573235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16:00-17:00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0A26E75A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成员校长专题研讨交流</w:t>
            </w:r>
          </w:p>
          <w:p w14:paraId="50A37FAB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《AI时代课堂教学师生行为方式变化的思考》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 w14:paraId="2D220366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孙令超</w:t>
            </w:r>
          </w:p>
        </w:tc>
        <w:tc>
          <w:tcPr>
            <w:tcW w:w="1059" w:type="dxa"/>
            <w:vMerge w:val="continue"/>
            <w:vAlign w:val="top"/>
          </w:tcPr>
          <w:p w14:paraId="16B538E1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 w14:paraId="5EDDAF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780" w:type="dxa"/>
            <w:vMerge w:val="continue"/>
            <w:vAlign w:val="top"/>
          </w:tcPr>
          <w:p w14:paraId="2DF6ED30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14:paraId="75B0CB91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17:00-18:00</w:t>
            </w:r>
          </w:p>
        </w:tc>
        <w:tc>
          <w:tcPr>
            <w:tcW w:w="5100" w:type="dxa"/>
            <w:shd w:val="clear" w:color="auto" w:fill="auto"/>
            <w:vAlign w:val="center"/>
          </w:tcPr>
          <w:p w14:paraId="7AF15F14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成员校长专题研讨交流</w:t>
            </w:r>
          </w:p>
          <w:p w14:paraId="201A0995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《AI时代“小白鹭”课程的愿景——做有温度的未来教育》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 w14:paraId="7A270F7F">
            <w:pPr>
              <w:pStyle w:val="8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欧哲尔</w:t>
            </w:r>
          </w:p>
        </w:tc>
        <w:tc>
          <w:tcPr>
            <w:tcW w:w="1059" w:type="dxa"/>
            <w:vMerge w:val="continue"/>
            <w:vAlign w:val="top"/>
          </w:tcPr>
          <w:p w14:paraId="4092E71D">
            <w:pPr>
              <w:widowControl w:val="0"/>
              <w:tabs>
                <w:tab w:val="left" w:pos="490"/>
              </w:tabs>
              <w:kinsoku/>
              <w:autoSpaceDE/>
              <w:autoSpaceDN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</w:tbl>
    <w:p w14:paraId="30C721B2"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附件2：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欧哲尔卓越校长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工作室6月份研修主题活动安排表</w:t>
      </w:r>
    </w:p>
    <w:p w14:paraId="3FD4B9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66E669C5"/>
    <w:rsid w:val="03BE5D71"/>
    <w:rsid w:val="09873675"/>
    <w:rsid w:val="0D016648"/>
    <w:rsid w:val="104A0BB3"/>
    <w:rsid w:val="14823ECE"/>
    <w:rsid w:val="2AA30ED0"/>
    <w:rsid w:val="3FF17476"/>
    <w:rsid w:val="4A305CAC"/>
    <w:rsid w:val="4ABC3301"/>
    <w:rsid w:val="54D520C1"/>
    <w:rsid w:val="62A93A69"/>
    <w:rsid w:val="66E669C5"/>
    <w:rsid w:val="6F7B7179"/>
    <w:rsid w:val="78177809"/>
    <w:rsid w:val="7831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 w:cs="Times New Roman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291</Words>
  <Characters>381</Characters>
  <Lines>0</Lines>
  <Paragraphs>0</Paragraphs>
  <TotalTime>3</TotalTime>
  <ScaleCrop>false</ScaleCrop>
  <LinksUpToDate>false</LinksUpToDate>
  <CharactersWithSpaces>381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2024-04-02T00:20:00Z</dcterms:created>
  <dc:creator>阿文</dc:creator>
  <cp:lastModifiedBy>丽君</cp:lastModifiedBy>
  <dcterms:modified xsi:type="dcterms:W3CDTF">2025-05-27T09:35:08Z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3EBBFD4915234BC2B4C5127D99B83836_13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