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B57599">
      <w:pPr>
        <w:widowControl/>
        <w:spacing w:line="336" w:lineRule="auto"/>
        <w:ind w:firstLine="420"/>
        <w:jc w:val="center"/>
        <w:rPr>
          <w:rFonts w:ascii="宋体" w:cs="宋体"/>
          <w:b/>
          <w:kern w:val="0"/>
          <w:sz w:val="44"/>
          <w:szCs w:val="44"/>
          <w:u w:val="single"/>
        </w:rPr>
      </w:pPr>
      <w:bookmarkStart w:id="0" w:name="OLE_LINK2"/>
      <w:bookmarkStart w:id="1" w:name="OLE_LINK1"/>
      <w:bookmarkStart w:id="5" w:name="_GoBack"/>
      <w:bookmarkEnd w:id="5"/>
    </w:p>
    <w:p w14:paraId="48C389F1">
      <w:pPr>
        <w:widowControl/>
        <w:spacing w:line="336" w:lineRule="auto"/>
        <w:ind w:firstLine="420"/>
        <w:jc w:val="center"/>
        <w:rPr>
          <w:rFonts w:ascii="宋体" w:cs="宋体"/>
          <w:b/>
          <w:kern w:val="0"/>
          <w:sz w:val="36"/>
          <w:szCs w:val="36"/>
        </w:rPr>
      </w:pPr>
      <w:r>
        <w:rPr>
          <w:rFonts w:hint="eastAsia" w:ascii="宋体" w:hAnsi="宋体" w:cs="宋体"/>
          <w:b/>
          <w:kern w:val="0"/>
          <w:sz w:val="36"/>
          <w:szCs w:val="36"/>
        </w:rPr>
        <w:t>第七届中小学（幼儿园）品质课程研讨会</w:t>
      </w:r>
    </w:p>
    <w:p w14:paraId="02D5E53E">
      <w:pPr>
        <w:widowControl/>
        <w:spacing w:line="336" w:lineRule="auto"/>
        <w:ind w:firstLine="420"/>
        <w:jc w:val="center"/>
        <w:rPr>
          <w:rFonts w:ascii="宋体" w:cs="宋体"/>
          <w:b/>
          <w:kern w:val="0"/>
          <w:sz w:val="44"/>
          <w:szCs w:val="44"/>
        </w:rPr>
      </w:pPr>
    </w:p>
    <w:p w14:paraId="09CDC763">
      <w:pPr>
        <w:widowControl/>
        <w:spacing w:line="336" w:lineRule="auto"/>
        <w:ind w:firstLine="420"/>
        <w:jc w:val="center"/>
        <w:rPr>
          <w:rFonts w:hint="eastAsia" w:ascii="方正公文小标宋" w:hAnsi="方正公文小标宋" w:eastAsia="方正公文小标宋" w:cs="方正公文小标宋"/>
          <w:b/>
          <w:kern w:val="0"/>
          <w:sz w:val="72"/>
          <w:szCs w:val="72"/>
        </w:rPr>
      </w:pPr>
      <w:r>
        <w:rPr>
          <w:rFonts w:hint="eastAsia" w:ascii="方正公文小标宋" w:hAnsi="方正公文小标宋" w:eastAsia="方正公文小标宋" w:cs="方正公文小标宋"/>
          <w:b/>
          <w:kern w:val="0"/>
          <w:sz w:val="72"/>
          <w:szCs w:val="72"/>
        </w:rPr>
        <w:t>会 议 指 南</w:t>
      </w:r>
    </w:p>
    <w:p w14:paraId="6E9F1ACE">
      <w:pPr>
        <w:widowControl/>
        <w:spacing w:line="336" w:lineRule="auto"/>
        <w:ind w:firstLine="420"/>
        <w:jc w:val="center"/>
        <w:rPr>
          <w:rFonts w:ascii="宋体" w:cs="宋体"/>
          <w:b/>
          <w:kern w:val="0"/>
          <w:sz w:val="44"/>
          <w:szCs w:val="44"/>
        </w:rPr>
      </w:pPr>
    </w:p>
    <w:p w14:paraId="174B7E54">
      <w:pPr>
        <w:widowControl/>
        <w:spacing w:line="336" w:lineRule="auto"/>
        <w:ind w:firstLine="420"/>
        <w:jc w:val="center"/>
        <w:rPr>
          <w:rFonts w:ascii="宋体" w:cs="宋体"/>
          <w:b/>
          <w:color w:val="FF0000"/>
          <w:kern w:val="0"/>
          <w:sz w:val="44"/>
          <w:szCs w:val="44"/>
        </w:rPr>
      </w:pPr>
    </w:p>
    <w:p w14:paraId="0746D033">
      <w:pPr>
        <w:widowControl/>
        <w:spacing w:line="336" w:lineRule="auto"/>
        <w:ind w:firstLine="420"/>
        <w:jc w:val="center"/>
        <w:rPr>
          <w:rFonts w:ascii="宋体" w:cs="宋体"/>
          <w:b/>
          <w:kern w:val="0"/>
        </w:rPr>
      </w:pPr>
      <w:r>
        <w:rPr>
          <w:rFonts w:hint="eastAsia" w:ascii="宋体" w:hAnsi="宋体" w:cs="宋体"/>
          <w:b/>
          <w:kern w:val="0"/>
        </w:rPr>
        <w:t>主</w:t>
      </w:r>
      <w:r>
        <w:rPr>
          <w:rFonts w:hint="eastAsia" w:ascii="宋体" w:hAnsi="宋体" w:cs="宋体"/>
          <w:b/>
          <w:kern w:val="0"/>
          <w:lang w:val="en-US" w:eastAsia="zh-CN"/>
        </w:rPr>
        <w:t xml:space="preserve"> </w:t>
      </w:r>
      <w:r>
        <w:rPr>
          <w:rFonts w:hint="eastAsia" w:ascii="宋体" w:hAnsi="宋体" w:cs="宋体"/>
          <w:b/>
          <w:kern w:val="0"/>
        </w:rPr>
        <w:t>办</w:t>
      </w:r>
    </w:p>
    <w:p w14:paraId="30C4ABB3">
      <w:pPr>
        <w:widowControl/>
        <w:spacing w:line="336" w:lineRule="auto"/>
        <w:ind w:firstLine="420"/>
        <w:jc w:val="center"/>
        <w:rPr>
          <w:rFonts w:ascii="宋体" w:cs="宋体"/>
          <w:b/>
          <w:kern w:val="0"/>
        </w:rPr>
      </w:pPr>
      <w:r>
        <w:rPr>
          <w:rFonts w:hint="eastAsia" w:ascii="宋体" w:hAnsi="宋体" w:cs="宋体"/>
          <w:b/>
          <w:kern w:val="0"/>
        </w:rPr>
        <w:t>上海市教育科学研究院普通教育研究所</w:t>
      </w:r>
      <w:r>
        <w:rPr>
          <w:rFonts w:ascii="宋体" w:hAnsi="宋体" w:cs="宋体"/>
          <w:b/>
          <w:kern w:val="0"/>
        </w:rPr>
        <w:t xml:space="preserve">    </w:t>
      </w:r>
      <w:r>
        <w:rPr>
          <w:rFonts w:hint="eastAsia" w:ascii="宋体" w:hAnsi="宋体" w:cs="宋体"/>
          <w:b/>
          <w:kern w:val="0"/>
        </w:rPr>
        <w:t xml:space="preserve">     三亚市教育局</w:t>
      </w:r>
    </w:p>
    <w:p w14:paraId="08FCCDE2">
      <w:pPr>
        <w:widowControl/>
        <w:spacing w:line="336" w:lineRule="auto"/>
        <w:ind w:firstLine="420"/>
        <w:jc w:val="center"/>
        <w:rPr>
          <w:rFonts w:ascii="宋体" w:cs="宋体"/>
          <w:b/>
          <w:kern w:val="0"/>
        </w:rPr>
      </w:pPr>
    </w:p>
    <w:p w14:paraId="44E23727">
      <w:pPr>
        <w:widowControl/>
        <w:spacing w:line="336" w:lineRule="auto"/>
        <w:ind w:firstLine="420"/>
        <w:jc w:val="center"/>
        <w:rPr>
          <w:rFonts w:ascii="宋体" w:cs="宋体"/>
          <w:b/>
          <w:kern w:val="0"/>
        </w:rPr>
      </w:pPr>
      <w:r>
        <w:rPr>
          <w:rFonts w:hint="eastAsia" w:ascii="宋体" w:hAnsi="宋体" w:cs="宋体"/>
          <w:b/>
          <w:kern w:val="0"/>
        </w:rPr>
        <w:t>承</w:t>
      </w:r>
      <w:r>
        <w:rPr>
          <w:rFonts w:ascii="宋体" w:hAnsi="宋体" w:cs="宋体"/>
          <w:b/>
          <w:kern w:val="0"/>
        </w:rPr>
        <w:t xml:space="preserve"> </w:t>
      </w:r>
      <w:r>
        <w:rPr>
          <w:rFonts w:hint="eastAsia" w:ascii="宋体" w:hAnsi="宋体" w:cs="宋体"/>
          <w:b/>
          <w:kern w:val="0"/>
        </w:rPr>
        <w:t>办</w:t>
      </w:r>
    </w:p>
    <w:p w14:paraId="133F0B3B">
      <w:pPr>
        <w:widowControl/>
        <w:spacing w:line="336" w:lineRule="auto"/>
        <w:ind w:firstLine="482" w:firstLineChars="200"/>
        <w:jc w:val="center"/>
        <w:rPr>
          <w:rFonts w:ascii="宋体" w:hAnsi="宋体" w:cs="宋体"/>
          <w:b/>
          <w:kern w:val="0"/>
        </w:rPr>
      </w:pPr>
      <w:r>
        <w:rPr>
          <w:rFonts w:hint="eastAsia" w:ascii="宋体" w:hAnsi="宋体" w:cs="宋体"/>
          <w:b/>
          <w:kern w:val="0"/>
        </w:rPr>
        <w:t>三亚市教育研究培训院       中小学（幼儿园）品质课程联盟</w:t>
      </w:r>
    </w:p>
    <w:p w14:paraId="70301BDC">
      <w:pPr>
        <w:widowControl/>
        <w:spacing w:line="336" w:lineRule="auto"/>
        <w:ind w:firstLine="420"/>
        <w:jc w:val="center"/>
        <w:rPr>
          <w:rFonts w:ascii="宋体" w:cs="宋体"/>
          <w:b/>
          <w:kern w:val="0"/>
          <w:sz w:val="44"/>
          <w:szCs w:val="44"/>
        </w:rPr>
      </w:pPr>
    </w:p>
    <w:p w14:paraId="3EBCB3B3">
      <w:pPr>
        <w:widowControl/>
        <w:spacing w:line="336" w:lineRule="auto"/>
        <w:rPr>
          <w:rFonts w:ascii="宋体" w:cs="宋体"/>
          <w:b/>
          <w:kern w:val="0"/>
          <w:sz w:val="44"/>
          <w:szCs w:val="44"/>
        </w:rPr>
      </w:pPr>
    </w:p>
    <w:p w14:paraId="27A2F9D2">
      <w:pPr>
        <w:widowControl/>
        <w:spacing w:line="336" w:lineRule="auto"/>
        <w:jc w:val="center"/>
        <w:rPr>
          <w:rFonts w:ascii="宋体" w:hAnsi="宋体" w:eastAsia="宋体" w:cs="宋体"/>
          <w:b/>
          <w:color w:val="auto"/>
          <w:kern w:val="0"/>
          <w:sz w:val="21"/>
          <w:szCs w:val="21"/>
        </w:rPr>
      </w:pPr>
    </w:p>
    <w:p w14:paraId="77A8716C">
      <w:pPr>
        <w:widowControl/>
        <w:spacing w:line="336" w:lineRule="auto"/>
        <w:jc w:val="center"/>
        <w:rPr>
          <w:rFonts w:ascii="宋体" w:hAnsi="宋体" w:eastAsia="宋体" w:cs="宋体"/>
          <w:b/>
          <w:color w:val="auto"/>
          <w:kern w:val="0"/>
          <w:sz w:val="21"/>
          <w:szCs w:val="21"/>
        </w:rPr>
      </w:pPr>
    </w:p>
    <w:p w14:paraId="27094A52">
      <w:pPr>
        <w:widowControl/>
        <w:spacing w:line="336" w:lineRule="auto"/>
        <w:jc w:val="center"/>
        <w:rPr>
          <w:rFonts w:ascii="宋体" w:hAnsi="宋体" w:eastAsia="宋体" w:cs="宋体"/>
          <w:b/>
          <w:color w:val="auto"/>
          <w:kern w:val="0"/>
          <w:sz w:val="21"/>
          <w:szCs w:val="21"/>
        </w:rPr>
      </w:pPr>
    </w:p>
    <w:p w14:paraId="3F9BA42B">
      <w:pPr>
        <w:widowControl/>
        <w:spacing w:line="336" w:lineRule="auto"/>
        <w:jc w:val="center"/>
        <w:rPr>
          <w:rFonts w:ascii="宋体" w:hAnsi="宋体" w:eastAsia="宋体" w:cs="宋体"/>
          <w:b/>
          <w:color w:val="auto"/>
          <w:kern w:val="0"/>
          <w:sz w:val="21"/>
          <w:szCs w:val="21"/>
        </w:rPr>
      </w:pPr>
      <w:r>
        <w:rPr>
          <w:rFonts w:ascii="宋体" w:hAnsi="宋体" w:eastAsia="宋体" w:cs="宋体"/>
          <w:b/>
          <w:color w:val="auto"/>
          <w:kern w:val="0"/>
          <w:sz w:val="21"/>
          <w:szCs w:val="21"/>
        </w:rPr>
        <w:t>202</w:t>
      </w:r>
      <w:r>
        <w:rPr>
          <w:rFonts w:hint="eastAsia" w:ascii="宋体" w:hAnsi="宋体" w:eastAsia="宋体" w:cs="宋体"/>
          <w:b/>
          <w:color w:val="auto"/>
          <w:kern w:val="0"/>
          <w:sz w:val="21"/>
          <w:szCs w:val="21"/>
        </w:rPr>
        <w:t>5年11月 8日</w:t>
      </w:r>
      <w:r>
        <w:rPr>
          <w:rFonts w:hint="eastAsia" w:ascii="仿宋_GB2312" w:hAnsi="仿宋_GB2312" w:eastAsia="仿宋_GB2312" w:cs="仿宋_GB2312"/>
          <w:b/>
          <w:color w:val="auto"/>
          <w:kern w:val="0"/>
          <w:sz w:val="21"/>
          <w:szCs w:val="21"/>
          <w:lang w:val="en-US" w:eastAsia="zh-CN"/>
        </w:rPr>
        <w:t>-</w:t>
      </w:r>
      <w:r>
        <w:rPr>
          <w:rFonts w:hint="eastAsia" w:ascii="宋体" w:hAnsi="宋体" w:eastAsia="宋体" w:cs="宋体"/>
          <w:b/>
          <w:color w:val="auto"/>
          <w:kern w:val="0"/>
          <w:sz w:val="21"/>
          <w:szCs w:val="21"/>
        </w:rPr>
        <w:t>11日</w:t>
      </w:r>
    </w:p>
    <w:p w14:paraId="52D06990">
      <w:pPr>
        <w:widowControl/>
        <w:spacing w:line="336" w:lineRule="auto"/>
        <w:jc w:val="center"/>
        <w:rPr>
          <w:rFonts w:ascii="宋体" w:hAnsi="宋体" w:eastAsia="宋体" w:cs="宋体"/>
          <w:b/>
          <w:color w:val="auto"/>
          <w:kern w:val="0"/>
          <w:sz w:val="21"/>
          <w:szCs w:val="21"/>
        </w:rPr>
      </w:pPr>
      <w:r>
        <w:rPr>
          <w:rFonts w:hint="eastAsia" w:ascii="宋体" w:hAnsi="宋体" w:eastAsia="宋体" w:cs="宋体"/>
          <w:b/>
          <w:color w:val="auto"/>
          <w:kern w:val="0"/>
          <w:sz w:val="21"/>
          <w:szCs w:val="21"/>
        </w:rPr>
        <w:t>中国</w:t>
      </w:r>
      <w:r>
        <w:rPr>
          <w:rFonts w:ascii="宋体" w:hAnsi="宋体" w:eastAsia="宋体" w:cs="宋体"/>
          <w:b/>
          <w:color w:val="auto"/>
          <w:kern w:val="0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/>
          <w:color w:val="auto"/>
          <w:kern w:val="0"/>
          <w:sz w:val="21"/>
          <w:szCs w:val="21"/>
        </w:rPr>
        <w:t>三亚</w:t>
      </w:r>
    </w:p>
    <w:p w14:paraId="11D027EB">
      <w:pPr>
        <w:widowControl/>
        <w:spacing w:line="336" w:lineRule="auto"/>
        <w:jc w:val="center"/>
        <w:rPr>
          <w:rFonts w:ascii="宋体" w:cs="宋体"/>
          <w:b/>
          <w:kern w:val="0"/>
          <w:sz w:val="40"/>
          <w:szCs w:val="40"/>
        </w:rPr>
      </w:pPr>
    </w:p>
    <w:p w14:paraId="517FA555">
      <w:pPr>
        <w:widowControl/>
        <w:spacing w:line="336" w:lineRule="auto"/>
        <w:jc w:val="center"/>
        <w:rPr>
          <w:rFonts w:ascii="宋体" w:cs="宋体"/>
          <w:b/>
          <w:kern w:val="0"/>
          <w:sz w:val="36"/>
          <w:szCs w:val="36"/>
        </w:rPr>
        <w:sectPr>
          <w:footerReference r:id="rId3" w:type="default"/>
          <w:footerReference r:id="rId4" w:type="even"/>
          <w:pgSz w:w="11900" w:h="16840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425" w:num="1"/>
          <w:docGrid w:type="lines" w:linePitch="423" w:charSpace="0"/>
        </w:sectPr>
      </w:pPr>
    </w:p>
    <w:p w14:paraId="4537FAAD">
      <w:pPr>
        <w:widowControl/>
        <w:spacing w:line="336" w:lineRule="auto"/>
        <w:jc w:val="center"/>
        <w:rPr>
          <w:rFonts w:ascii="宋体" w:cs="宋体"/>
          <w:b/>
          <w:kern w:val="0"/>
          <w:sz w:val="40"/>
          <w:szCs w:val="40"/>
        </w:rPr>
      </w:pPr>
      <w:r>
        <w:rPr>
          <w:rFonts w:hint="eastAsia" w:ascii="宋体" w:hAnsi="宋体" w:cs="宋体"/>
          <w:b/>
          <w:kern w:val="0"/>
          <w:sz w:val="40"/>
          <w:szCs w:val="40"/>
        </w:rPr>
        <w:t>目</w:t>
      </w:r>
      <w:r>
        <w:rPr>
          <w:rFonts w:ascii="宋体" w:hAnsi="宋体" w:cs="宋体"/>
          <w:b/>
          <w:kern w:val="0"/>
          <w:sz w:val="40"/>
          <w:szCs w:val="40"/>
        </w:rPr>
        <w:t xml:space="preserve">  </w:t>
      </w:r>
      <w:r>
        <w:rPr>
          <w:rFonts w:hint="eastAsia" w:ascii="宋体" w:hAnsi="宋体" w:cs="宋体"/>
          <w:b/>
          <w:kern w:val="0"/>
          <w:sz w:val="40"/>
          <w:szCs w:val="40"/>
        </w:rPr>
        <w:t>录</w:t>
      </w:r>
    </w:p>
    <w:p w14:paraId="4558C00D">
      <w:pPr>
        <w:widowControl/>
        <w:jc w:val="left"/>
        <w:rPr>
          <w:rFonts w:hint="eastAsia" w:ascii="宋体" w:hAnsi="宋体" w:cs="宋体"/>
          <w:b/>
          <w:kern w:val="0"/>
          <w:sz w:val="28"/>
          <w:szCs w:val="28"/>
        </w:rPr>
      </w:pPr>
      <w:r>
        <w:rPr>
          <w:rFonts w:hint="eastAsia" w:ascii="宋体" w:hAnsi="宋体" w:cs="宋体"/>
          <w:b/>
          <w:kern w:val="0"/>
          <w:sz w:val="28"/>
          <w:szCs w:val="28"/>
        </w:rPr>
        <w:t>活动导览</w:t>
      </w:r>
    </w:p>
    <w:p w14:paraId="05C5BE2A">
      <w:pPr>
        <w:widowControl/>
        <w:jc w:val="left"/>
        <w:rPr>
          <w:rFonts w:hint="eastAsia" w:ascii="宋体" w:hAnsi="宋体" w:cs="宋体"/>
          <w:b/>
          <w:kern w:val="0"/>
          <w:sz w:val="28"/>
          <w:szCs w:val="28"/>
        </w:rPr>
      </w:pPr>
    </w:p>
    <w:p w14:paraId="56814F05">
      <w:pPr>
        <w:widowControl/>
        <w:spacing w:line="300" w:lineRule="auto"/>
        <w:ind w:firstLine="480" w:firstLineChars="200"/>
        <w:jc w:val="left"/>
        <w:rPr>
          <w:rFonts w:ascii="宋体" w:cs="宋体"/>
          <w:color w:val="000000"/>
          <w:kern w:val="0"/>
        </w:rPr>
      </w:pPr>
      <w:r>
        <w:rPr>
          <w:rFonts w:hint="eastAsia" w:ascii="宋体" w:hAnsi="宋体" w:cs="宋体"/>
          <w:color w:val="000000"/>
          <w:kern w:val="0"/>
        </w:rPr>
        <w:t>开幕式</w:t>
      </w:r>
    </w:p>
    <w:p w14:paraId="2089ECC0">
      <w:pPr>
        <w:widowControl/>
        <w:spacing w:line="300" w:lineRule="auto"/>
        <w:ind w:firstLine="480" w:firstLineChars="200"/>
        <w:jc w:val="left"/>
        <w:rPr>
          <w:rFonts w:ascii="宋体" w:cs="宋体"/>
          <w:color w:val="000000"/>
          <w:kern w:val="0"/>
        </w:rPr>
      </w:pPr>
      <w:r>
        <w:rPr>
          <w:rFonts w:hint="eastAsia" w:ascii="宋体" w:hAnsi="宋体" w:cs="宋体"/>
          <w:color w:val="000000"/>
          <w:kern w:val="0"/>
        </w:rPr>
        <w:t>第一部分</w:t>
      </w:r>
      <w:r>
        <w:rPr>
          <w:rFonts w:ascii="宋体" w:hAnsi="宋体" w:cs="宋体"/>
          <w:color w:val="000000"/>
          <w:kern w:val="0"/>
        </w:rPr>
        <w:t xml:space="preserve">  </w:t>
      </w:r>
      <w:r>
        <w:rPr>
          <w:rFonts w:hint="eastAsia" w:ascii="宋体" w:hAnsi="宋体" w:cs="宋体"/>
          <w:color w:val="000000"/>
          <w:kern w:val="0"/>
        </w:rPr>
        <w:t>区域智慧与前沿观点</w:t>
      </w:r>
      <w:r>
        <w:rPr>
          <w:rFonts w:ascii="宋体" w:hAnsi="宋体" w:cs="宋体"/>
          <w:color w:val="000000"/>
          <w:kern w:val="0"/>
        </w:rPr>
        <w:t xml:space="preserve"> </w:t>
      </w:r>
    </w:p>
    <w:p w14:paraId="79E91E7B">
      <w:pPr>
        <w:widowControl/>
        <w:spacing w:line="300" w:lineRule="auto"/>
        <w:ind w:firstLine="480" w:firstLineChars="200"/>
        <w:jc w:val="left"/>
        <w:rPr>
          <w:rFonts w:ascii="宋体" w:cs="Arial"/>
          <w:color w:val="000000"/>
          <w:kern w:val="0"/>
        </w:rPr>
      </w:pPr>
      <w:r>
        <w:rPr>
          <w:rFonts w:hint="eastAsia" w:ascii="宋体" w:hAnsi="宋体" w:cs="宋体"/>
          <w:color w:val="000000"/>
          <w:kern w:val="0"/>
        </w:rPr>
        <w:t>第二部分</w:t>
      </w:r>
      <w:r>
        <w:rPr>
          <w:rFonts w:ascii="宋体" w:hAnsi="宋体" w:cs="宋体"/>
          <w:color w:val="000000"/>
          <w:kern w:val="0"/>
        </w:rPr>
        <w:t xml:space="preserve">  </w:t>
      </w:r>
      <w:r>
        <w:rPr>
          <w:rFonts w:hint="eastAsia" w:ascii="宋体" w:hAnsi="宋体" w:cs="宋体"/>
          <w:color w:val="000000"/>
          <w:kern w:val="0"/>
        </w:rPr>
        <w:t>学校课程与文化变革</w:t>
      </w:r>
      <w:r>
        <w:rPr>
          <w:rFonts w:ascii="宋体" w:hAnsi="宋体" w:cs="宋体"/>
          <w:color w:val="000000"/>
          <w:kern w:val="0"/>
        </w:rPr>
        <w:t xml:space="preserve"> </w:t>
      </w:r>
    </w:p>
    <w:p w14:paraId="4E2D4D30">
      <w:pPr>
        <w:widowControl/>
        <w:spacing w:line="300" w:lineRule="auto"/>
        <w:ind w:firstLine="480" w:firstLineChars="200"/>
        <w:jc w:val="left"/>
        <w:rPr>
          <w:rFonts w:ascii="宋体" w:cs="宋体"/>
          <w:color w:val="000000"/>
          <w:kern w:val="0"/>
        </w:rPr>
      </w:pPr>
      <w:r>
        <w:rPr>
          <w:rFonts w:hint="eastAsia" w:ascii="宋体" w:hAnsi="宋体" w:cs="Arial"/>
          <w:color w:val="000000"/>
          <w:kern w:val="0"/>
        </w:rPr>
        <w:t>第三部分</w:t>
      </w:r>
      <w:r>
        <w:rPr>
          <w:rFonts w:ascii="宋体" w:hAnsi="宋体" w:cs="宋体"/>
          <w:color w:val="000000"/>
          <w:kern w:val="0"/>
        </w:rPr>
        <w:t xml:space="preserve">  </w:t>
      </w:r>
      <w:r>
        <w:rPr>
          <w:rFonts w:hint="eastAsia" w:ascii="宋体" w:hAnsi="宋体" w:cs="宋体"/>
          <w:color w:val="000000"/>
          <w:kern w:val="0"/>
        </w:rPr>
        <w:t>热点聚焦与深度对话</w:t>
      </w:r>
    </w:p>
    <w:p w14:paraId="0BC37F53">
      <w:pPr>
        <w:widowControl/>
        <w:spacing w:line="300" w:lineRule="auto"/>
        <w:ind w:firstLine="480" w:firstLineChars="200"/>
        <w:jc w:val="left"/>
        <w:rPr>
          <w:rFonts w:ascii="宋体" w:cs="宋体"/>
          <w:color w:val="000000"/>
          <w:kern w:val="0"/>
        </w:rPr>
      </w:pPr>
      <w:r>
        <w:rPr>
          <w:rFonts w:hint="eastAsia" w:ascii="宋体" w:hAnsi="宋体" w:cs="宋体"/>
          <w:color w:val="000000"/>
          <w:kern w:val="0"/>
        </w:rPr>
        <w:t>第四部分</w:t>
      </w:r>
      <w:r>
        <w:rPr>
          <w:rFonts w:ascii="宋体" w:hAnsi="宋体" w:cs="宋体"/>
          <w:color w:val="000000"/>
          <w:kern w:val="0"/>
        </w:rPr>
        <w:t xml:space="preserve">  </w:t>
      </w:r>
      <w:r>
        <w:rPr>
          <w:rFonts w:hint="eastAsia"/>
          <w:color w:val="000000"/>
        </w:rPr>
        <w:t>课程博览与现场聚焦</w:t>
      </w:r>
    </w:p>
    <w:p w14:paraId="3E4A706F">
      <w:pPr>
        <w:widowControl/>
        <w:spacing w:line="300" w:lineRule="auto"/>
        <w:ind w:firstLine="480" w:firstLineChars="200"/>
        <w:rPr>
          <w:rFonts w:asci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</w:rPr>
        <w:t>第五部分</w:t>
      </w:r>
      <w:r>
        <w:rPr>
          <w:rFonts w:ascii="宋体" w:hAnsi="宋体" w:cs="宋体"/>
          <w:color w:val="000000"/>
          <w:kern w:val="0"/>
        </w:rPr>
        <w:t xml:space="preserve"> 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联盟智慧与全真观察</w:t>
      </w:r>
    </w:p>
    <w:p w14:paraId="2FF2A759">
      <w:pPr>
        <w:widowControl/>
        <w:spacing w:line="300" w:lineRule="auto"/>
        <w:ind w:firstLine="560" w:firstLineChars="200"/>
        <w:rPr>
          <w:rFonts w:ascii="宋体" w:cs="宋体"/>
          <w:color w:val="000000"/>
          <w:kern w:val="0"/>
          <w:sz w:val="28"/>
          <w:szCs w:val="28"/>
        </w:rPr>
      </w:pPr>
    </w:p>
    <w:p w14:paraId="09453AC5">
      <w:pPr>
        <w:widowControl/>
        <w:spacing w:line="336" w:lineRule="auto"/>
        <w:jc w:val="left"/>
        <w:rPr>
          <w:rFonts w:ascii="宋体" w:cs="宋体"/>
          <w:b/>
          <w:color w:val="000000"/>
          <w:kern w:val="0"/>
          <w:sz w:val="36"/>
          <w:szCs w:val="36"/>
        </w:rPr>
      </w:pPr>
      <w:r>
        <w:rPr>
          <w:rFonts w:hint="eastAsia" w:ascii="宋体" w:hAnsi="宋体" w:cs="宋体"/>
          <w:b/>
          <w:color w:val="000000"/>
          <w:kern w:val="0"/>
          <w:sz w:val="28"/>
          <w:szCs w:val="28"/>
        </w:rPr>
        <w:t>分会场安排</w:t>
      </w:r>
    </w:p>
    <w:p w14:paraId="516760E0">
      <w:pPr>
        <w:widowControl/>
        <w:ind w:left="357" w:firstLine="122" w:firstLineChars="51"/>
        <w:jc w:val="left"/>
        <w:rPr>
          <w:rFonts w:ascii="宋体" w:cs="Arial"/>
          <w:bCs/>
          <w:color w:val="000000"/>
          <w:kern w:val="0"/>
          <w:szCs w:val="32"/>
        </w:rPr>
      </w:pPr>
      <w:r>
        <w:rPr>
          <w:rFonts w:hint="eastAsia" w:ascii="宋体" w:hAnsi="宋体" w:cs="Arial"/>
          <w:bCs/>
          <w:color w:val="000000"/>
          <w:kern w:val="0"/>
          <w:szCs w:val="32"/>
        </w:rPr>
        <w:t>第一分会场</w:t>
      </w:r>
      <w:r>
        <w:rPr>
          <w:rFonts w:ascii="宋体" w:hAnsi="宋体" w:cs="Arial"/>
          <w:bCs/>
          <w:color w:val="000000"/>
          <w:kern w:val="0"/>
          <w:szCs w:val="32"/>
        </w:rPr>
        <w:t xml:space="preserve">  </w:t>
      </w:r>
      <w:r>
        <w:rPr>
          <w:rFonts w:hint="eastAsia" w:ascii="宋体" w:hAnsi="宋体" w:cs="Arial"/>
          <w:bCs/>
          <w:color w:val="000000"/>
          <w:kern w:val="0"/>
          <w:szCs w:val="32"/>
        </w:rPr>
        <w:t xml:space="preserve">  学科融汇与科技赋能</w:t>
      </w:r>
    </w:p>
    <w:p w14:paraId="2E855316">
      <w:pPr>
        <w:widowControl/>
        <w:ind w:left="357" w:firstLine="122" w:firstLineChars="51"/>
        <w:jc w:val="left"/>
        <w:rPr>
          <w:rFonts w:ascii="宋体" w:cs="Arial"/>
          <w:bCs/>
          <w:color w:val="000000"/>
          <w:kern w:val="0"/>
          <w:szCs w:val="32"/>
        </w:rPr>
      </w:pPr>
      <w:r>
        <w:rPr>
          <w:rFonts w:hint="eastAsia" w:ascii="宋体" w:hAnsi="宋体" w:cs="Arial"/>
          <w:bCs/>
          <w:color w:val="000000"/>
          <w:kern w:val="0"/>
          <w:szCs w:val="32"/>
        </w:rPr>
        <w:t>第二分会场</w:t>
      </w:r>
      <w:r>
        <w:rPr>
          <w:rFonts w:ascii="宋体" w:hAnsi="宋体" w:cs="Arial"/>
          <w:bCs/>
          <w:color w:val="000000"/>
          <w:kern w:val="0"/>
          <w:szCs w:val="32"/>
        </w:rPr>
        <w:t xml:space="preserve">  </w:t>
      </w:r>
      <w:r>
        <w:rPr>
          <w:rFonts w:hint="eastAsia" w:ascii="宋体" w:hAnsi="宋体" w:cs="Arial"/>
          <w:bCs/>
          <w:color w:val="000000"/>
          <w:kern w:val="0"/>
          <w:szCs w:val="32"/>
        </w:rPr>
        <w:t xml:space="preserve">  民族情怀与世界眼光</w:t>
      </w:r>
    </w:p>
    <w:p w14:paraId="43CB05BC">
      <w:pPr>
        <w:widowControl/>
        <w:ind w:left="357" w:firstLine="122" w:firstLineChars="51"/>
        <w:jc w:val="left"/>
        <w:rPr>
          <w:rFonts w:ascii="宋体" w:hAnsi="宋体" w:cs="Arial"/>
          <w:bCs/>
          <w:color w:val="000000"/>
          <w:kern w:val="0"/>
          <w:szCs w:val="32"/>
        </w:rPr>
      </w:pPr>
      <w:r>
        <w:rPr>
          <w:rFonts w:hint="eastAsia" w:ascii="宋体" w:hAnsi="宋体" w:cs="Arial"/>
          <w:bCs/>
          <w:color w:val="000000"/>
          <w:kern w:val="0"/>
          <w:szCs w:val="32"/>
        </w:rPr>
        <w:t>第三分会场</w:t>
      </w:r>
      <w:r>
        <w:rPr>
          <w:rFonts w:ascii="宋体" w:hAnsi="宋体" w:cs="Arial"/>
          <w:bCs/>
          <w:color w:val="000000"/>
          <w:kern w:val="0"/>
          <w:szCs w:val="32"/>
        </w:rPr>
        <w:t xml:space="preserve">  </w:t>
      </w:r>
      <w:r>
        <w:rPr>
          <w:rFonts w:hint="eastAsia" w:ascii="宋体" w:hAnsi="宋体" w:cs="Arial"/>
          <w:bCs/>
          <w:color w:val="000000"/>
          <w:kern w:val="0"/>
          <w:szCs w:val="32"/>
        </w:rPr>
        <w:t xml:space="preserve">  向海求知与踏浪而行</w:t>
      </w:r>
    </w:p>
    <w:p w14:paraId="38866E18">
      <w:pPr>
        <w:widowControl/>
        <w:ind w:left="357" w:firstLine="122" w:firstLineChars="51"/>
        <w:jc w:val="left"/>
        <w:rPr>
          <w:rFonts w:ascii="宋体" w:cs="Arial"/>
          <w:bCs/>
          <w:color w:val="000000"/>
          <w:kern w:val="0"/>
          <w:szCs w:val="32"/>
        </w:rPr>
      </w:pPr>
      <w:r>
        <w:rPr>
          <w:rFonts w:hint="eastAsia" w:ascii="宋体" w:hAnsi="宋体" w:cs="Arial"/>
          <w:bCs/>
          <w:color w:val="000000"/>
          <w:kern w:val="0"/>
          <w:szCs w:val="32"/>
        </w:rPr>
        <w:t>第四分会场</w:t>
      </w:r>
      <w:r>
        <w:rPr>
          <w:rFonts w:ascii="宋体" w:hAnsi="宋体" w:cs="Arial"/>
          <w:bCs/>
          <w:color w:val="000000"/>
          <w:kern w:val="0"/>
          <w:szCs w:val="32"/>
        </w:rPr>
        <w:t xml:space="preserve">  </w:t>
      </w:r>
      <w:r>
        <w:rPr>
          <w:rFonts w:hint="eastAsia" w:ascii="宋体" w:hAnsi="宋体" w:cs="Arial"/>
          <w:bCs/>
          <w:color w:val="000000"/>
          <w:kern w:val="0"/>
          <w:szCs w:val="32"/>
        </w:rPr>
        <w:t xml:space="preserve">  文化润心与课程育人</w:t>
      </w:r>
    </w:p>
    <w:p w14:paraId="11304CB1">
      <w:pPr>
        <w:widowControl/>
        <w:ind w:left="357" w:firstLine="122" w:firstLineChars="51"/>
        <w:jc w:val="left"/>
        <w:rPr>
          <w:rFonts w:ascii="宋体" w:hAnsi="宋体" w:cs="Arial"/>
          <w:bCs/>
          <w:color w:val="000000"/>
          <w:kern w:val="0"/>
          <w:szCs w:val="32"/>
        </w:rPr>
      </w:pPr>
      <w:r>
        <w:rPr>
          <w:rFonts w:hint="eastAsia" w:ascii="宋体" w:hAnsi="宋体" w:cs="Arial"/>
          <w:bCs/>
          <w:color w:val="000000"/>
          <w:kern w:val="0"/>
          <w:szCs w:val="32"/>
        </w:rPr>
        <w:t>第五分会场    跨界生长与开放学习</w:t>
      </w:r>
    </w:p>
    <w:p w14:paraId="32D5FD38">
      <w:pPr>
        <w:widowControl/>
        <w:ind w:left="357" w:firstLine="122" w:firstLineChars="51"/>
        <w:jc w:val="left"/>
        <w:rPr>
          <w:rFonts w:ascii="宋体" w:cs="Arial"/>
          <w:bCs/>
          <w:color w:val="000000"/>
          <w:kern w:val="0"/>
          <w:szCs w:val="32"/>
        </w:rPr>
      </w:pPr>
      <w:r>
        <w:rPr>
          <w:rFonts w:hint="eastAsia" w:ascii="宋体" w:hAnsi="宋体" w:cs="Arial"/>
          <w:bCs/>
          <w:color w:val="000000"/>
          <w:kern w:val="0"/>
          <w:szCs w:val="32"/>
        </w:rPr>
        <w:t>第六分会场    学科实践与育见未来</w:t>
      </w:r>
    </w:p>
    <w:p w14:paraId="79949BD7">
      <w:pPr>
        <w:widowControl/>
        <w:ind w:left="357" w:firstLine="122" w:firstLineChars="51"/>
        <w:jc w:val="left"/>
        <w:rPr>
          <w:rFonts w:ascii="宋体" w:cs="Arial"/>
          <w:bCs/>
          <w:color w:val="000000"/>
          <w:kern w:val="0"/>
          <w:szCs w:val="32"/>
        </w:rPr>
      </w:pPr>
      <w:r>
        <w:rPr>
          <w:rFonts w:hint="eastAsia" w:ascii="宋体" w:hAnsi="宋体" w:cs="Arial"/>
          <w:bCs/>
          <w:color w:val="000000"/>
          <w:kern w:val="0"/>
          <w:szCs w:val="32"/>
        </w:rPr>
        <w:t>第七分会场</w:t>
      </w:r>
      <w:r>
        <w:rPr>
          <w:rFonts w:ascii="宋体" w:hAnsi="宋体" w:cs="Arial"/>
          <w:bCs/>
          <w:color w:val="000000"/>
          <w:kern w:val="0"/>
          <w:szCs w:val="32"/>
        </w:rPr>
        <w:t xml:space="preserve"> </w:t>
      </w:r>
      <w:r>
        <w:rPr>
          <w:rFonts w:hint="eastAsia" w:ascii="宋体" w:hAnsi="宋体" w:cs="Arial"/>
          <w:bCs/>
          <w:color w:val="000000"/>
          <w:kern w:val="0"/>
          <w:szCs w:val="32"/>
        </w:rPr>
        <w:t xml:space="preserve">   特色课程与内涵发展</w:t>
      </w:r>
    </w:p>
    <w:p w14:paraId="3A2D2928">
      <w:pPr>
        <w:widowControl/>
        <w:ind w:left="357" w:firstLine="122" w:firstLineChars="51"/>
        <w:jc w:val="left"/>
        <w:rPr>
          <w:rFonts w:ascii="宋体" w:hAnsi="宋体" w:cs="Arial"/>
          <w:bCs/>
          <w:color w:val="000000"/>
          <w:kern w:val="0"/>
          <w:szCs w:val="32"/>
        </w:rPr>
      </w:pPr>
      <w:r>
        <w:rPr>
          <w:rFonts w:hint="eastAsia" w:ascii="宋体" w:hAnsi="宋体" w:cs="Arial"/>
          <w:bCs/>
          <w:color w:val="000000"/>
          <w:kern w:val="0"/>
          <w:szCs w:val="32"/>
        </w:rPr>
        <w:t>第八分会场</w:t>
      </w:r>
      <w:r>
        <w:rPr>
          <w:rFonts w:ascii="宋体" w:hAnsi="宋体" w:cs="Arial"/>
          <w:bCs/>
          <w:color w:val="000000"/>
          <w:kern w:val="0"/>
          <w:szCs w:val="32"/>
        </w:rPr>
        <w:t xml:space="preserve">  </w:t>
      </w:r>
      <w:r>
        <w:rPr>
          <w:rFonts w:hint="eastAsia" w:ascii="宋体" w:hAnsi="宋体" w:cs="Arial"/>
          <w:bCs/>
          <w:color w:val="000000"/>
          <w:kern w:val="0"/>
          <w:szCs w:val="32"/>
        </w:rPr>
        <w:t xml:space="preserve">  园所文化与课程治理</w:t>
      </w:r>
    </w:p>
    <w:p w14:paraId="5D0D1BE1">
      <w:pPr>
        <w:widowControl/>
        <w:ind w:left="357" w:firstLine="122" w:firstLineChars="51"/>
        <w:jc w:val="left"/>
        <w:rPr>
          <w:rFonts w:ascii="宋体" w:hAnsi="宋体" w:cs="Arial"/>
          <w:bCs/>
          <w:color w:val="000000"/>
          <w:kern w:val="0"/>
          <w:szCs w:val="32"/>
        </w:rPr>
      </w:pPr>
      <w:r>
        <w:rPr>
          <w:rFonts w:hint="eastAsia" w:ascii="宋体" w:hAnsi="宋体" w:cs="Arial"/>
          <w:bCs/>
          <w:color w:val="000000"/>
          <w:kern w:val="0"/>
          <w:szCs w:val="32"/>
        </w:rPr>
        <w:t>第九分会场</w:t>
      </w:r>
      <w:r>
        <w:rPr>
          <w:rFonts w:ascii="宋体" w:hAnsi="宋体" w:cs="Arial"/>
          <w:bCs/>
          <w:color w:val="000000"/>
          <w:kern w:val="0"/>
          <w:szCs w:val="32"/>
        </w:rPr>
        <w:t xml:space="preserve">  </w:t>
      </w:r>
      <w:r>
        <w:rPr>
          <w:rFonts w:hint="eastAsia" w:ascii="宋体" w:hAnsi="宋体" w:cs="Arial"/>
          <w:bCs/>
          <w:color w:val="000000"/>
          <w:kern w:val="0"/>
          <w:szCs w:val="32"/>
        </w:rPr>
        <w:t xml:space="preserve">  空间课程与品质提升</w:t>
      </w:r>
    </w:p>
    <w:p w14:paraId="33BD0190">
      <w:pPr>
        <w:widowControl/>
        <w:ind w:left="357" w:firstLine="122" w:firstLineChars="51"/>
        <w:jc w:val="left"/>
        <w:rPr>
          <w:rFonts w:ascii="宋体" w:cs="Arial"/>
          <w:bCs/>
          <w:color w:val="000000"/>
          <w:kern w:val="0"/>
          <w:szCs w:val="32"/>
        </w:rPr>
      </w:pPr>
      <w:r>
        <w:rPr>
          <w:rFonts w:hint="eastAsia" w:ascii="宋体" w:hAnsi="宋体" w:cs="Arial"/>
          <w:bCs/>
          <w:color w:val="000000"/>
          <w:kern w:val="0"/>
          <w:szCs w:val="32"/>
        </w:rPr>
        <w:t>第十分会场</w:t>
      </w:r>
      <w:r>
        <w:rPr>
          <w:rFonts w:ascii="宋体" w:hAnsi="宋体" w:cs="Arial"/>
          <w:bCs/>
          <w:color w:val="000000"/>
          <w:kern w:val="0"/>
          <w:szCs w:val="32"/>
        </w:rPr>
        <w:t xml:space="preserve">  </w:t>
      </w:r>
      <w:r>
        <w:rPr>
          <w:rFonts w:hint="eastAsia" w:ascii="宋体" w:hAnsi="宋体" w:cs="Arial"/>
          <w:bCs/>
          <w:color w:val="000000"/>
          <w:kern w:val="0"/>
          <w:szCs w:val="32"/>
        </w:rPr>
        <w:t xml:space="preserve">  人工智能与课堂赋能</w:t>
      </w:r>
    </w:p>
    <w:p w14:paraId="072D6038">
      <w:pPr>
        <w:widowControl/>
        <w:jc w:val="left"/>
        <w:rPr>
          <w:rFonts w:ascii="宋体" w:cs="宋体"/>
          <w:b/>
          <w:kern w:val="0"/>
          <w:sz w:val="28"/>
          <w:szCs w:val="28"/>
        </w:rPr>
      </w:pPr>
    </w:p>
    <w:p w14:paraId="2DD040AF">
      <w:pPr>
        <w:widowControl/>
        <w:jc w:val="left"/>
        <w:rPr>
          <w:rFonts w:ascii="宋体" w:cs="宋体"/>
          <w:b/>
          <w:kern w:val="0"/>
          <w:sz w:val="28"/>
          <w:szCs w:val="28"/>
        </w:rPr>
      </w:pPr>
    </w:p>
    <w:p w14:paraId="134F3099">
      <w:pPr>
        <w:widowControl/>
        <w:jc w:val="left"/>
        <w:rPr>
          <w:rFonts w:ascii="宋体" w:cs="宋体"/>
          <w:b/>
          <w:kern w:val="0"/>
          <w:sz w:val="28"/>
          <w:szCs w:val="28"/>
        </w:rPr>
      </w:pPr>
    </w:p>
    <w:p w14:paraId="7AA644E3">
      <w:pPr>
        <w:widowControl/>
        <w:jc w:val="left"/>
        <w:rPr>
          <w:rFonts w:ascii="宋体" w:cs="宋体"/>
          <w:b/>
          <w:kern w:val="0"/>
          <w:sz w:val="28"/>
          <w:szCs w:val="28"/>
        </w:rPr>
      </w:pPr>
    </w:p>
    <w:p w14:paraId="370AA030">
      <w:pPr>
        <w:widowControl/>
        <w:jc w:val="left"/>
        <w:rPr>
          <w:rFonts w:ascii="宋体" w:cs="宋体"/>
          <w:b/>
          <w:kern w:val="0"/>
          <w:sz w:val="28"/>
          <w:szCs w:val="28"/>
        </w:rPr>
      </w:pPr>
    </w:p>
    <w:p w14:paraId="2C66672E">
      <w:pPr>
        <w:widowControl/>
        <w:jc w:val="left"/>
        <w:rPr>
          <w:rFonts w:ascii="宋体" w:cs="宋体"/>
          <w:b/>
          <w:kern w:val="0"/>
          <w:sz w:val="28"/>
          <w:szCs w:val="28"/>
        </w:rPr>
      </w:pPr>
    </w:p>
    <w:p w14:paraId="23B01F4B">
      <w:pPr>
        <w:widowControl/>
        <w:jc w:val="left"/>
        <w:rPr>
          <w:rFonts w:ascii="宋体" w:cs="宋体"/>
          <w:b/>
          <w:kern w:val="0"/>
          <w:sz w:val="28"/>
          <w:szCs w:val="28"/>
        </w:rPr>
      </w:pPr>
    </w:p>
    <w:p w14:paraId="108D083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方正公文小标宋" w:hAnsi="方正公文小标宋" w:eastAsia="方正公文小标宋" w:cs="方正公文小标宋"/>
          <w:b w:val="0"/>
          <w:bCs/>
          <w:color w:val="auto"/>
          <w:kern w:val="0"/>
          <w:sz w:val="32"/>
          <w:szCs w:val="32"/>
        </w:rPr>
      </w:pPr>
    </w:p>
    <w:p w14:paraId="03CE9FB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方正公文小标宋" w:hAnsi="方正公文小标宋" w:eastAsia="方正公文小标宋" w:cs="方正公文小标宋"/>
          <w:b w:val="0"/>
          <w:bCs/>
          <w:color w:val="auto"/>
          <w:kern w:val="0"/>
          <w:sz w:val="32"/>
          <w:szCs w:val="32"/>
        </w:rPr>
      </w:pPr>
      <w:r>
        <w:rPr>
          <w:rFonts w:hint="eastAsia" w:ascii="方正公文小标宋" w:hAnsi="方正公文小标宋" w:eastAsia="方正公文小标宋" w:cs="方正公文小标宋"/>
          <w:b w:val="0"/>
          <w:bCs/>
          <w:color w:val="auto"/>
          <w:kern w:val="0"/>
          <w:sz w:val="32"/>
          <w:szCs w:val="32"/>
        </w:rPr>
        <w:t>第七届中小学（幼儿园）品质课程研讨会</w:t>
      </w:r>
    </w:p>
    <w:p w14:paraId="4C92219B">
      <w:pPr>
        <w:widowControl/>
        <w:spacing w:line="336" w:lineRule="auto"/>
        <w:jc w:val="center"/>
        <w:rPr>
          <w:rFonts w:hint="eastAsia" w:ascii="楷体" w:hAnsi="楷体" w:eastAsia="楷体" w:cs="楷体"/>
          <w:b/>
          <w:color w:val="7030A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color w:val="7030A0"/>
          <w:kern w:val="0"/>
          <w:sz w:val="32"/>
          <w:szCs w:val="32"/>
        </w:rPr>
        <w:t>（征求意见稿）</w:t>
      </w:r>
    </w:p>
    <w:p w14:paraId="1948E668">
      <w:pPr>
        <w:widowControl/>
        <w:spacing w:line="336" w:lineRule="auto"/>
        <w:jc w:val="center"/>
        <w:rPr>
          <w:rFonts w:ascii="宋体" w:cs="宋体"/>
          <w:b/>
          <w:kern w:val="0"/>
          <w:sz w:val="32"/>
          <w:szCs w:val="32"/>
        </w:rPr>
      </w:pPr>
    </w:p>
    <w:p w14:paraId="639EF03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</w:pPr>
      <w:r>
        <w:rPr>
          <w:rFonts w:hint="eastAsia"/>
        </w:rPr>
        <w:t>为了进一步深化课程改革，提升课程品质，发挥课程育人功能，落实立德树人根本任务，培育学生发展核心素养，依据《教育部关于全面深化课程改革，落实立德树人根本任务的意</w:t>
      </w:r>
      <w:r>
        <w:rPr>
          <w:rFonts w:hint="eastAsia"/>
          <w:color w:val="000000"/>
        </w:rPr>
        <w:t>见》《教育部关于加强地方课程与校本课程建设与管理的意见》《教育部办公厅关于基础教育课程教学改革深化行动方案》等</w:t>
      </w:r>
      <w:r>
        <w:rPr>
          <w:rFonts w:hint="eastAsia"/>
        </w:rPr>
        <w:t>文件精神，经研究，决定在海南省三亚市举办第七届中小学（幼儿园）品质课程研讨会，现将有关事项安排如下。</w:t>
      </w:r>
    </w:p>
    <w:p w14:paraId="2238604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</w:pPr>
    </w:p>
    <w:p w14:paraId="7903902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82" w:firstLineChars="200"/>
        <w:textAlignment w:val="auto"/>
        <w:rPr>
          <w:rFonts w:ascii="宋体" w:hAnsi="宋体"/>
          <w:b/>
        </w:rPr>
      </w:pPr>
      <w:r>
        <w:rPr>
          <w:rFonts w:hint="eastAsia" w:ascii="宋体" w:hAnsi="宋体" w:cs="黑体"/>
          <w:b/>
          <w:kern w:val="0"/>
        </w:rPr>
        <w:t>一、会议主题</w:t>
      </w:r>
    </w:p>
    <w:p w14:paraId="53616DA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</w:pPr>
      <w:r>
        <w:rPr>
          <w:rFonts w:hint="eastAsia"/>
        </w:rPr>
        <w:t>活跃学习生态的课程变革</w:t>
      </w:r>
    </w:p>
    <w:p w14:paraId="2057203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482" w:firstLineChars="200"/>
        <w:textAlignment w:val="auto"/>
        <w:rPr>
          <w:rFonts w:ascii="宋体" w:hAnsi="宋体"/>
          <w:b/>
          <w:bCs/>
        </w:rPr>
      </w:pPr>
    </w:p>
    <w:p w14:paraId="3AD5768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482" w:firstLineChars="200"/>
        <w:textAlignment w:val="auto"/>
        <w:rPr>
          <w:rFonts w:ascii="宋体" w:hAnsi="宋体"/>
          <w:b/>
        </w:rPr>
      </w:pPr>
      <w:r>
        <w:rPr>
          <w:rFonts w:hint="eastAsia" w:ascii="宋体" w:hAnsi="宋体" w:cs="黑体"/>
          <w:b/>
          <w:kern w:val="0"/>
        </w:rPr>
        <w:t>二、会议时间</w:t>
      </w:r>
    </w:p>
    <w:p w14:paraId="7565DE6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</w:pPr>
      <w:r>
        <w:rPr>
          <w:rFonts w:hint="eastAsia"/>
        </w:rPr>
        <w:t>2025年11月8日</w:t>
      </w:r>
      <w:r>
        <w:rPr>
          <w:rFonts w:hint="eastAsia" w:ascii="仿宋_GB2312" w:hAnsi="仿宋_GB2312" w:eastAsia="仿宋_GB2312" w:cs="仿宋_GB2312"/>
          <w:lang w:val="en-US" w:eastAsia="zh-CN"/>
        </w:rPr>
        <w:t>-</w:t>
      </w:r>
      <w:r>
        <w:rPr>
          <w:rFonts w:hint="eastAsia"/>
        </w:rPr>
        <w:t>11日（8日报到，9-10日会议，11日离会）</w:t>
      </w:r>
    </w:p>
    <w:p w14:paraId="61C1B13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ascii="宋体" w:hAnsi="宋体"/>
          <w:color w:val="FF0000"/>
        </w:rPr>
      </w:pPr>
    </w:p>
    <w:p w14:paraId="2681310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482" w:firstLineChars="200"/>
        <w:textAlignment w:val="auto"/>
        <w:rPr>
          <w:rFonts w:ascii="宋体" w:hAnsi="宋体"/>
          <w:b/>
          <w:color w:val="FF0000"/>
        </w:rPr>
      </w:pPr>
      <w:r>
        <w:rPr>
          <w:rFonts w:hint="eastAsia" w:ascii="宋体" w:hAnsi="宋体" w:cs="黑体"/>
          <w:b/>
          <w:kern w:val="0"/>
        </w:rPr>
        <w:t>三、会议地点</w:t>
      </w:r>
    </w:p>
    <w:p w14:paraId="594F949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</w:pPr>
      <w:r>
        <w:rPr>
          <w:rFonts w:hint="eastAsia"/>
        </w:rPr>
        <w:t>三亚湾红树林国际会议中心</w:t>
      </w:r>
    </w:p>
    <w:p w14:paraId="22F7790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</w:pPr>
      <w:r>
        <w:rPr>
          <w:rFonts w:hint="eastAsia"/>
        </w:rPr>
        <w:t>地址：海南省三亚市凤凰路155号三亚湾红树林度假世界</w:t>
      </w:r>
    </w:p>
    <w:p w14:paraId="4501665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ascii="宋体" w:hAnsi="宋体"/>
          <w:color w:val="FF0000"/>
        </w:rPr>
      </w:pPr>
    </w:p>
    <w:p w14:paraId="7DFA523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482" w:firstLineChars="200"/>
        <w:textAlignment w:val="auto"/>
        <w:rPr>
          <w:rFonts w:ascii="宋体" w:hAnsi="宋体"/>
          <w:b/>
          <w:color w:val="FF0000"/>
        </w:rPr>
      </w:pPr>
      <w:r>
        <w:rPr>
          <w:rFonts w:hint="eastAsia" w:ascii="宋体" w:hAnsi="宋体" w:cs="黑体"/>
          <w:b/>
          <w:kern w:val="0"/>
        </w:rPr>
        <w:t>四、主办单位</w:t>
      </w:r>
    </w:p>
    <w:p w14:paraId="4DBF757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ascii="宋体" w:hAnsi="宋体"/>
          <w:color w:val="FF0000"/>
        </w:rPr>
      </w:pPr>
      <w:r>
        <w:rPr>
          <w:rFonts w:hint="eastAsia" w:ascii="宋体" w:hAnsi="宋体" w:cs="宋体"/>
          <w:kern w:val="0"/>
        </w:rPr>
        <w:t>上海市教育科学研究院普通教育研究所</w:t>
      </w:r>
      <w:r>
        <w:rPr>
          <w:rFonts w:ascii="宋体" w:hAnsi="宋体" w:cs="宋体"/>
          <w:kern w:val="0"/>
        </w:rPr>
        <w:t xml:space="preserve">   </w:t>
      </w:r>
      <w:r>
        <w:rPr>
          <w:rFonts w:hint="eastAsia" w:ascii="宋体" w:hAnsi="宋体" w:cs="宋体"/>
          <w:kern w:val="0"/>
        </w:rPr>
        <w:t>三亚</w:t>
      </w:r>
      <w:r>
        <w:rPr>
          <w:rFonts w:hint="eastAsia" w:ascii="宋体" w:hAnsi="宋体" w:cs="宋体"/>
          <w:bCs/>
          <w:kern w:val="0"/>
        </w:rPr>
        <w:t>市教育局</w:t>
      </w:r>
    </w:p>
    <w:p w14:paraId="07AD3E4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ascii="宋体" w:hAnsi="宋体"/>
          <w:color w:val="FF0000"/>
        </w:rPr>
      </w:pPr>
    </w:p>
    <w:p w14:paraId="5782659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482" w:firstLineChars="200"/>
        <w:textAlignment w:val="auto"/>
        <w:rPr>
          <w:rFonts w:ascii="宋体" w:hAnsi="宋体"/>
          <w:color w:val="FF0000"/>
        </w:rPr>
      </w:pPr>
      <w:r>
        <w:rPr>
          <w:rFonts w:hint="eastAsia" w:ascii="宋体" w:hAnsi="宋体" w:cs="黑体"/>
          <w:b/>
          <w:kern w:val="0"/>
        </w:rPr>
        <w:t>五、承办单位</w:t>
      </w:r>
    </w:p>
    <w:p w14:paraId="7FEB314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ascii="宋体" w:hAnsi="宋体" w:cs="宋体"/>
          <w:kern w:val="0"/>
        </w:rPr>
      </w:pPr>
      <w:r>
        <w:rPr>
          <w:rFonts w:hint="eastAsia" w:ascii="宋体" w:hAnsi="宋体" w:cs="宋体"/>
          <w:kern w:val="0"/>
        </w:rPr>
        <w:t>三亚</w:t>
      </w:r>
      <w:r>
        <w:rPr>
          <w:rFonts w:hint="eastAsia" w:ascii="宋体" w:hAnsi="宋体" w:cs="宋体"/>
          <w:bCs/>
          <w:kern w:val="0"/>
        </w:rPr>
        <w:t xml:space="preserve">市教育研究培训院    </w:t>
      </w:r>
      <w:r>
        <w:rPr>
          <w:rFonts w:hint="eastAsia" w:ascii="宋体" w:hAnsi="宋体" w:cs="宋体"/>
          <w:kern w:val="0"/>
        </w:rPr>
        <w:t>中小学（幼儿园）品质课程联盟</w:t>
      </w:r>
    </w:p>
    <w:p w14:paraId="485CAA7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ascii="宋体" w:hAnsi="宋体" w:cs="宋体"/>
          <w:kern w:val="0"/>
        </w:rPr>
      </w:pPr>
    </w:p>
    <w:p w14:paraId="3D2DF57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482" w:firstLineChars="200"/>
        <w:textAlignment w:val="auto"/>
        <w:rPr>
          <w:rFonts w:hint="eastAsia" w:ascii="宋体" w:hAnsi="宋体" w:eastAsia="宋体" w:cs="黑体"/>
          <w:b/>
          <w:kern w:val="0"/>
          <w:lang w:val="en-US" w:eastAsia="zh-CN"/>
        </w:rPr>
      </w:pPr>
      <w:r>
        <w:rPr>
          <w:rFonts w:hint="eastAsia" w:ascii="宋体" w:hAnsi="宋体" w:eastAsia="宋体" w:cs="黑体"/>
          <w:b/>
          <w:kern w:val="0"/>
          <w:lang w:val="en-US" w:eastAsia="zh-CN"/>
        </w:rPr>
        <w:t>六、协办单位</w:t>
      </w:r>
    </w:p>
    <w:p w14:paraId="2EA5A8B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left"/>
        <w:textAlignment w:val="auto"/>
        <w:rPr>
          <w:rFonts w:hint="eastAsia" w:ascii="宋体" w:hAnsi="宋体" w:cs="宋体"/>
          <w:color w:val="000000"/>
          <w:kern w:val="0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lang w:val="en-US" w:eastAsia="zh-CN"/>
        </w:rPr>
        <w:t>（待定）</w:t>
      </w:r>
    </w:p>
    <w:p w14:paraId="00418B9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left"/>
        <w:textAlignment w:val="auto"/>
        <w:rPr>
          <w:rFonts w:hint="default" w:ascii="宋体" w:hAnsi="宋体" w:cs="宋体"/>
          <w:color w:val="000000"/>
          <w:kern w:val="0"/>
          <w:lang w:val="en-US" w:eastAsia="zh-CN"/>
        </w:rPr>
      </w:pPr>
    </w:p>
    <w:p w14:paraId="30B1B97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82" w:firstLineChars="200"/>
        <w:jc w:val="left"/>
        <w:textAlignment w:val="auto"/>
        <w:rPr>
          <w:rFonts w:ascii="宋体" w:hAnsi="宋体" w:cs="宋体"/>
          <w:b/>
          <w:bCs/>
          <w:kern w:val="0"/>
        </w:rPr>
      </w:pPr>
      <w:r>
        <w:rPr>
          <w:rFonts w:hint="eastAsia" w:ascii="宋体" w:hAnsi="宋体" w:cs="宋体"/>
          <w:b/>
          <w:bCs/>
          <w:kern w:val="0"/>
          <w:lang w:val="en-US" w:eastAsia="zh-CN"/>
        </w:rPr>
        <w:t>七</w:t>
      </w:r>
      <w:r>
        <w:rPr>
          <w:rFonts w:hint="eastAsia" w:ascii="宋体" w:hAnsi="宋体" w:cs="宋体"/>
          <w:b/>
          <w:bCs/>
          <w:kern w:val="0"/>
        </w:rPr>
        <w:t>、</w:t>
      </w:r>
      <w:r>
        <w:rPr>
          <w:rFonts w:hint="eastAsia" w:ascii="宋体" w:hAnsi="宋体" w:cs="黑体"/>
          <w:b/>
          <w:bCs/>
          <w:kern w:val="0"/>
        </w:rPr>
        <w:t>媒体支持</w:t>
      </w:r>
    </w:p>
    <w:p w14:paraId="4BBE02E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left"/>
        <w:textAlignment w:val="auto"/>
        <w:rPr>
          <w:rFonts w:ascii="宋体" w:cs="宋体"/>
          <w:bCs/>
          <w:kern w:val="0"/>
        </w:rPr>
      </w:pPr>
      <w:r>
        <w:rPr>
          <w:rFonts w:hint="eastAsia" w:ascii="宋体" w:hAnsi="宋体" w:cs="宋体"/>
          <w:bCs/>
          <w:color w:val="000000"/>
          <w:kern w:val="0"/>
        </w:rPr>
        <w:t>《人民教育》《中国教育报》《中国教师报》《上海教育科研》</w:t>
      </w:r>
      <w:r>
        <w:rPr>
          <w:rFonts w:ascii="宋体" w:hAnsi="宋体" w:cs="宋体"/>
          <w:bCs/>
          <w:color w:val="000000"/>
          <w:kern w:val="0"/>
        </w:rPr>
        <w:t xml:space="preserve"> </w:t>
      </w:r>
      <w:r>
        <w:rPr>
          <w:rFonts w:hint="eastAsia" w:ascii="宋体" w:hAnsi="宋体" w:cs="宋体"/>
          <w:bCs/>
          <w:color w:val="000000"/>
          <w:kern w:val="0"/>
        </w:rPr>
        <w:t>“上海普教科研”公众号</w:t>
      </w:r>
      <w:r>
        <w:rPr>
          <w:rFonts w:ascii="宋体" w:hAnsi="宋体" w:cs="宋体"/>
          <w:bCs/>
          <w:color w:val="000000"/>
          <w:kern w:val="0"/>
        </w:rPr>
        <w:t xml:space="preserve">  </w:t>
      </w:r>
      <w:r>
        <w:rPr>
          <w:rFonts w:hint="eastAsia" w:ascii="宋体" w:hAnsi="宋体" w:cs="宋体"/>
          <w:bCs/>
          <w:color w:val="000000"/>
          <w:kern w:val="0"/>
        </w:rPr>
        <w:t xml:space="preserve">“品质课程”公众号 </w:t>
      </w:r>
      <w:r>
        <w:rPr>
          <w:rFonts w:hint="eastAsia" w:ascii="宋体" w:hAnsi="宋体" w:cs="宋体"/>
          <w:bCs/>
          <w:color w:val="000000"/>
          <w:kern w:val="0"/>
          <w:lang w:val="en-US" w:eastAsia="zh-CN"/>
        </w:rPr>
        <w:t xml:space="preserve">  </w:t>
      </w:r>
      <w:r>
        <w:rPr>
          <w:rFonts w:hint="eastAsia" w:ascii="宋体" w:hAnsi="宋体" w:cs="宋体"/>
          <w:bCs/>
          <w:color w:val="000000"/>
          <w:kern w:val="0"/>
        </w:rPr>
        <w:t>华东师范大学出版社</w:t>
      </w:r>
    </w:p>
    <w:p w14:paraId="62E912C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  <w:kern w:val="0"/>
        </w:rPr>
      </w:pPr>
      <w:r>
        <w:rPr>
          <w:rFonts w:hint="eastAsia" w:ascii="宋体" w:hAnsi="宋体" w:eastAsia="宋体" w:cs="宋体"/>
          <w:b/>
          <w:bCs/>
          <w:kern w:val="0"/>
          <w:lang w:val="en-US" w:eastAsia="zh-CN"/>
        </w:rPr>
        <w:t>八</w:t>
      </w:r>
      <w:r>
        <w:rPr>
          <w:rFonts w:hint="eastAsia" w:ascii="宋体" w:hAnsi="宋体" w:eastAsia="宋体" w:cs="宋体"/>
          <w:b/>
          <w:bCs/>
          <w:kern w:val="0"/>
        </w:rPr>
        <w:t>、活动安排</w:t>
      </w:r>
    </w:p>
    <w:tbl>
      <w:tblPr>
        <w:tblStyle w:val="5"/>
        <w:tblW w:w="8667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4"/>
        <w:gridCol w:w="1392"/>
        <w:gridCol w:w="6531"/>
      </w:tblGrid>
      <w:tr w14:paraId="2C5C6A2B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213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 w14:paraId="77007BAC">
            <w:pPr>
              <w:widowControl/>
              <w:jc w:val="center"/>
              <w:rPr>
                <w:rFonts w:ascii="宋体" w:cs="Arial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 w:val="21"/>
                <w:szCs w:val="21"/>
              </w:rPr>
              <w:t>时间</w:t>
            </w:r>
          </w:p>
        </w:tc>
        <w:tc>
          <w:tcPr>
            <w:tcW w:w="653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1FC903C9">
            <w:pPr>
              <w:widowControl/>
              <w:jc w:val="center"/>
              <w:rPr>
                <w:rFonts w:ascii="宋体" w:cs="Arial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 w:val="21"/>
                <w:szCs w:val="21"/>
              </w:rPr>
              <w:t>活动安排</w:t>
            </w:r>
          </w:p>
        </w:tc>
      </w:tr>
      <w:tr w14:paraId="1CDDB9E7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1" w:hRule="atLeast"/>
        </w:trPr>
        <w:tc>
          <w:tcPr>
            <w:tcW w:w="744" w:type="dxa"/>
            <w:tcBorders>
              <w:top w:val="nil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A5B232C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8日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69FF4C6">
            <w:pPr>
              <w:widowControl/>
              <w:spacing w:line="400" w:lineRule="exact"/>
              <w:jc w:val="center"/>
              <w:rPr>
                <w:rFonts w:ascii="宋体" w:cs="Arial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Arial"/>
                <w:kern w:val="0"/>
                <w:sz w:val="21"/>
                <w:szCs w:val="21"/>
              </w:rPr>
              <w:t>全天</w:t>
            </w:r>
          </w:p>
        </w:tc>
        <w:tc>
          <w:tcPr>
            <w:tcW w:w="6531" w:type="dxa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88F94D8">
            <w:pPr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会议报到</w:t>
            </w:r>
          </w:p>
        </w:tc>
      </w:tr>
      <w:tr w14:paraId="33AB65B0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</w:trPr>
        <w:tc>
          <w:tcPr>
            <w:tcW w:w="744" w:type="dxa"/>
            <w:vMerge w:val="restar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617D82A">
            <w:pPr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9日</w:t>
            </w:r>
          </w:p>
          <w:p w14:paraId="664C8A01">
            <w:pPr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</w:tc>
        <w:tc>
          <w:tcPr>
            <w:tcW w:w="13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D4AD362">
            <w:pPr>
              <w:spacing w:line="40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kern w:val="0"/>
                <w:sz w:val="21"/>
                <w:szCs w:val="21"/>
              </w:rPr>
              <w:t>8:30-9:00</w:t>
            </w:r>
          </w:p>
          <w:p w14:paraId="680C7A99">
            <w:pPr>
              <w:spacing w:line="400" w:lineRule="exact"/>
              <w:jc w:val="center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</w:p>
          <w:p w14:paraId="5550AF9A">
            <w:pPr>
              <w:spacing w:line="400" w:lineRule="exact"/>
              <w:jc w:val="left"/>
              <w:rPr>
                <w:rFonts w:ascii="宋体" w:cs="宋体"/>
                <w:b/>
                <w:color w:val="0000FF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三亚湾红树林国际会议中心</w:t>
            </w:r>
          </w:p>
        </w:tc>
        <w:tc>
          <w:tcPr>
            <w:tcW w:w="65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5DB836E">
            <w:pPr>
              <w:spacing w:line="400" w:lineRule="exact"/>
              <w:jc w:val="center"/>
              <w:rPr>
                <w:rFonts w:ascii="黑体" w:hAnsi="黑体" w:eastAsia="黑体" w:cs="黑体"/>
                <w:kern w:val="0"/>
              </w:rPr>
            </w:pPr>
            <w:r>
              <w:rPr>
                <w:rFonts w:hint="eastAsia" w:ascii="黑体" w:hAnsi="黑体" w:eastAsia="黑体" w:cs="黑体"/>
                <w:kern w:val="0"/>
              </w:rPr>
              <w:t>开</w:t>
            </w:r>
            <w:r>
              <w:rPr>
                <w:rFonts w:ascii="黑体" w:hAnsi="黑体" w:eastAsia="黑体" w:cs="黑体"/>
                <w:kern w:val="0"/>
              </w:rPr>
              <w:t xml:space="preserve"> </w:t>
            </w:r>
            <w:r>
              <w:rPr>
                <w:rFonts w:hint="eastAsia" w:ascii="黑体" w:hAnsi="黑体" w:eastAsia="黑体" w:cs="黑体"/>
                <w:kern w:val="0"/>
              </w:rPr>
              <w:t>幕</w:t>
            </w:r>
            <w:r>
              <w:rPr>
                <w:rFonts w:ascii="黑体" w:hAnsi="黑体" w:eastAsia="黑体" w:cs="黑体"/>
                <w:kern w:val="0"/>
              </w:rPr>
              <w:t xml:space="preserve"> </w:t>
            </w:r>
            <w:r>
              <w:rPr>
                <w:rFonts w:hint="eastAsia" w:ascii="黑体" w:hAnsi="黑体" w:eastAsia="黑体" w:cs="黑体"/>
                <w:kern w:val="0"/>
              </w:rPr>
              <w:t>式</w:t>
            </w:r>
          </w:p>
          <w:p w14:paraId="6E511CA2">
            <w:pPr>
              <w:spacing w:line="400" w:lineRule="exact"/>
              <w:jc w:val="center"/>
              <w:rPr>
                <w:rFonts w:ascii="黑体" w:hAnsi="黑体" w:eastAsia="黑体" w:cs="黑体"/>
                <w:kern w:val="0"/>
              </w:rPr>
            </w:pPr>
          </w:p>
          <w:p w14:paraId="1C0AC0F8">
            <w:pPr>
              <w:spacing w:line="400" w:lineRule="exact"/>
              <w:jc w:val="left"/>
              <w:rPr>
                <w:rFonts w:ascii="宋体" w:cs="宋体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1"/>
                <w:szCs w:val="21"/>
              </w:rPr>
              <w:t>主持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：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1"/>
                <w:szCs w:val="21"/>
              </w:rPr>
              <w:t>杜井冈，三亚市教育局局长</w:t>
            </w:r>
          </w:p>
          <w:p w14:paraId="22C5553B">
            <w:pPr>
              <w:spacing w:line="400" w:lineRule="exact"/>
              <w:jc w:val="left"/>
              <w:rPr>
                <w:rFonts w:ascii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致欢迎词：</w:t>
            </w:r>
            <w:r>
              <w:rPr>
                <w:rFonts w:hint="eastAsia" w:ascii="宋体" w:hAnsi="宋体" w:cs="宋体"/>
                <w:b/>
                <w:bCs/>
                <w:kern w:val="0"/>
                <w:sz w:val="21"/>
                <w:szCs w:val="21"/>
              </w:rPr>
              <w:t>（</w:t>
            </w:r>
            <w:r>
              <w:rPr>
                <w:rFonts w:ascii="宋体" w:hAnsi="宋体" w:cs="宋体"/>
                <w:b/>
                <w:bCs/>
                <w:kern w:val="0"/>
                <w:sz w:val="21"/>
                <w:szCs w:val="21"/>
              </w:rPr>
              <w:t>8</w:t>
            </w:r>
            <w:r>
              <w:rPr>
                <w:rFonts w:hint="eastAsia" w:ascii="宋体" w:hAnsi="宋体" w:cs="宋体"/>
                <w:b/>
                <w:bCs/>
                <w:kern w:val="0"/>
                <w:sz w:val="21"/>
                <w:szCs w:val="21"/>
              </w:rPr>
              <w:t>：</w:t>
            </w:r>
            <w:r>
              <w:rPr>
                <w:rFonts w:ascii="宋体" w:hAnsi="宋体" w:cs="宋体"/>
                <w:b/>
                <w:bCs/>
                <w:kern w:val="0"/>
                <w:sz w:val="21"/>
                <w:szCs w:val="21"/>
              </w:rPr>
              <w:t>30-8:40</w:t>
            </w:r>
            <w:r>
              <w:rPr>
                <w:rFonts w:hint="eastAsia" w:ascii="宋体" w:hAnsi="宋体" w:cs="宋体"/>
                <w:b/>
                <w:bCs/>
                <w:kern w:val="0"/>
                <w:sz w:val="21"/>
                <w:szCs w:val="21"/>
              </w:rPr>
              <w:t>）</w:t>
            </w:r>
          </w:p>
          <w:p w14:paraId="5FE9DED5">
            <w:pPr>
              <w:spacing w:line="400" w:lineRule="exact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何世刚，三亚市人民政府副市长</w:t>
            </w:r>
          </w:p>
          <w:p w14:paraId="7C97AD08">
            <w:pPr>
              <w:spacing w:line="400" w:lineRule="exact"/>
              <w:jc w:val="left"/>
              <w:rPr>
                <w:rFonts w:ascii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1"/>
                <w:szCs w:val="21"/>
              </w:rPr>
              <w:t>领导讲话：（</w:t>
            </w:r>
            <w:r>
              <w:rPr>
                <w:rFonts w:ascii="宋体" w:hAnsi="宋体" w:cs="宋体"/>
                <w:b/>
                <w:bCs/>
                <w:kern w:val="0"/>
                <w:sz w:val="21"/>
                <w:szCs w:val="21"/>
              </w:rPr>
              <w:t>8:40-9:00</w:t>
            </w:r>
            <w:r>
              <w:rPr>
                <w:rFonts w:hint="eastAsia" w:ascii="宋体" w:hAnsi="宋体" w:cs="宋体"/>
                <w:b/>
                <w:bCs/>
                <w:kern w:val="0"/>
                <w:sz w:val="21"/>
                <w:szCs w:val="21"/>
              </w:rPr>
              <w:t>）</w:t>
            </w:r>
          </w:p>
          <w:p w14:paraId="5CA67E61">
            <w:pPr>
              <w:spacing w:line="400" w:lineRule="exact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陈振华，海南省教育厅副厅长</w:t>
            </w:r>
          </w:p>
          <w:p w14:paraId="0F218BBB">
            <w:pPr>
              <w:spacing w:line="400" w:lineRule="exact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孙自强，海南省教育研究培训院院长</w:t>
            </w:r>
          </w:p>
          <w:p w14:paraId="22F12228">
            <w:pPr>
              <w:spacing w:line="400" w:lineRule="exact"/>
              <w:jc w:val="left"/>
              <w:rPr>
                <w:rFonts w:ascii="宋体" w:cs="宋体"/>
                <w:b/>
                <w:color w:val="0000FF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徐士强，上海市教育科学研究院普通教育研究所所长</w:t>
            </w:r>
          </w:p>
        </w:tc>
      </w:tr>
      <w:tr w14:paraId="01EDEF68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744" w:type="dxa"/>
            <w:vMerge w:val="continue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64F05CF">
            <w:pPr>
              <w:widowControl/>
              <w:spacing w:line="400" w:lineRule="exact"/>
              <w:jc w:val="left"/>
              <w:rPr>
                <w:rFonts w:ascii="宋体" w:cs="宋体"/>
                <w:kern w:val="0"/>
                <w:sz w:val="21"/>
                <w:szCs w:val="21"/>
              </w:rPr>
            </w:pPr>
          </w:p>
        </w:tc>
        <w:tc>
          <w:tcPr>
            <w:tcW w:w="1392" w:type="dxa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B4B4519">
            <w:pPr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0904FBC0">
            <w:pPr>
              <w:spacing w:line="40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kern w:val="0"/>
                <w:sz w:val="21"/>
                <w:szCs w:val="21"/>
              </w:rPr>
              <w:t>9:00-12:00</w:t>
            </w:r>
          </w:p>
          <w:p w14:paraId="792867B0">
            <w:pPr>
              <w:spacing w:line="400" w:lineRule="exact"/>
              <w:jc w:val="center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</w:p>
          <w:p w14:paraId="01F2B2B6">
            <w:pPr>
              <w:spacing w:line="400" w:lineRule="exact"/>
              <w:jc w:val="left"/>
              <w:rPr>
                <w:rFonts w:ascii="宋体" w:cs="宋体"/>
                <w:b/>
                <w:color w:val="0000FF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三亚湾红树林国际会议中心</w:t>
            </w:r>
          </w:p>
        </w:tc>
        <w:tc>
          <w:tcPr>
            <w:tcW w:w="6531" w:type="dxa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56ACE15">
            <w:pPr>
              <w:spacing w:line="400" w:lineRule="exact"/>
              <w:jc w:val="center"/>
              <w:rPr>
                <w:rFonts w:ascii="黑体" w:hAnsi="黑体" w:eastAsia="黑体" w:cs="黑体"/>
                <w:kern w:val="0"/>
              </w:rPr>
            </w:pPr>
            <w:r>
              <w:rPr>
                <w:rFonts w:hint="eastAsia" w:ascii="黑体" w:hAnsi="黑体" w:eastAsia="黑体" w:cs="黑体"/>
                <w:kern w:val="0"/>
              </w:rPr>
              <w:t>第一部分：区域智慧与前沿观点</w:t>
            </w:r>
          </w:p>
          <w:p w14:paraId="774A602B">
            <w:pPr>
              <w:spacing w:line="400" w:lineRule="exact"/>
              <w:jc w:val="center"/>
              <w:rPr>
                <w:rFonts w:ascii="宋体" w:cs="宋体"/>
                <w:b/>
                <w:bCs/>
                <w:kern w:val="0"/>
              </w:rPr>
            </w:pPr>
          </w:p>
          <w:p w14:paraId="1FDD9307">
            <w:pPr>
              <w:spacing w:line="400" w:lineRule="exact"/>
              <w:jc w:val="left"/>
              <w:rPr>
                <w:rFonts w:ascii="宋体" w:cs="宋体"/>
                <w:bCs/>
                <w:kern w:val="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cs="宋体"/>
                <w:b/>
                <w:kern w:val="0"/>
                <w:sz w:val="21"/>
                <w:szCs w:val="21"/>
              </w:rPr>
              <w:t>主持：</w:t>
            </w:r>
            <w:r>
              <w:rPr>
                <w:rFonts w:hint="eastAsia" w:ascii="宋体" w:hAnsi="宋体" w:cs="宋体"/>
                <w:b/>
                <w:bCs/>
                <w:kern w:val="0"/>
                <w:sz w:val="21"/>
                <w:szCs w:val="21"/>
              </w:rPr>
              <w:t>吕锐，三亚市教育研究培训院原院长，特级教师</w:t>
            </w:r>
          </w:p>
          <w:p w14:paraId="27215D43">
            <w:pPr>
              <w:widowControl/>
              <w:spacing w:line="400" w:lineRule="exact"/>
              <w:jc w:val="left"/>
              <w:rPr>
                <w:rFonts w:ascii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1"/>
                <w:szCs w:val="21"/>
              </w:rPr>
              <w:t>第一场：区域智慧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（</w:t>
            </w:r>
            <w:r>
              <w:rPr>
                <w:rFonts w:ascii="宋体" w:hAnsi="宋体" w:cs="宋体"/>
                <w:kern w:val="0"/>
                <w:sz w:val="21"/>
                <w:szCs w:val="21"/>
              </w:rPr>
              <w:t>9:00-10:0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0）</w:t>
            </w:r>
          </w:p>
          <w:p w14:paraId="20BC4AAB">
            <w:pPr>
              <w:widowControl/>
              <w:spacing w:line="400" w:lineRule="exact"/>
              <w:jc w:val="left"/>
              <w:rPr>
                <w:rFonts w:ascii="宋体" w:cs="宋体"/>
                <w:b/>
                <w:bCs/>
                <w:color w:val="FF0000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kern w:val="0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报告主题：活跃学习生态的课程变革</w:t>
            </w:r>
          </w:p>
          <w:p w14:paraId="31ABC837">
            <w:pPr>
              <w:widowControl/>
              <w:spacing w:line="400" w:lineRule="exact"/>
              <w:jc w:val="left"/>
              <w:rPr>
                <w:rFonts w:asci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kern w:val="0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报告人：罗禹，三亚市教育研究培训院副院长（主持全面工作），正高级教师</w:t>
            </w:r>
          </w:p>
          <w:p w14:paraId="19ACA16B">
            <w:pPr>
              <w:spacing w:line="400" w:lineRule="exact"/>
              <w:ind w:firstLine="210" w:firstLineChars="100"/>
              <w:jc w:val="left"/>
              <w:rPr>
                <w:rFonts w:ascii="宋体" w:cs="宋体"/>
                <w:color w:val="7030A0"/>
                <w:kern w:val="0"/>
                <w:sz w:val="21"/>
                <w:szCs w:val="21"/>
              </w:rPr>
            </w:pPr>
          </w:p>
          <w:p w14:paraId="7D5ECCBE">
            <w:pPr>
              <w:spacing w:line="400" w:lineRule="exact"/>
              <w:jc w:val="left"/>
              <w:rPr>
                <w:rFonts w:ascii="宋体" w:cs="宋体"/>
                <w:kern w:val="0"/>
                <w:sz w:val="21"/>
                <w:szCs w:val="21"/>
                <w:u w:val="single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1"/>
                <w:szCs w:val="21"/>
              </w:rPr>
              <w:t>第二场：前沿观点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（</w:t>
            </w:r>
            <w:r>
              <w:rPr>
                <w:rFonts w:ascii="宋体" w:hAnsi="宋体" w:cs="宋体"/>
                <w:kern w:val="0"/>
                <w:sz w:val="21"/>
                <w:szCs w:val="21"/>
              </w:rPr>
              <w:t>10:10—12:0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0）</w:t>
            </w:r>
          </w:p>
          <w:p w14:paraId="43F6A17C">
            <w:pPr>
              <w:spacing w:line="400" w:lineRule="exact"/>
              <w:jc w:val="left"/>
              <w:rPr>
                <w:rFonts w:ascii="宋体" w:hAnsi="宋体" w:cs="宋体"/>
                <w:b/>
                <w:bCs/>
                <w:color w:val="0000FF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kern w:val="0"/>
                <w:sz w:val="21"/>
                <w:szCs w:val="21"/>
              </w:rPr>
              <w:t xml:space="preserve"> </w:t>
            </w:r>
            <w:r>
              <w:rPr>
                <w:rFonts w:ascii="宋体" w:hAnsi="宋体" w:cs="宋体"/>
                <w:b/>
                <w:bCs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报告主题：人工智能与课程改革</w:t>
            </w:r>
          </w:p>
          <w:p w14:paraId="1E4004EC">
            <w:pPr>
              <w:widowControl/>
              <w:spacing w:line="400" w:lineRule="exact"/>
              <w:jc w:val="left"/>
              <w:rPr>
                <w:rFonts w:asci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kern w:val="0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报告人：袁振国，华东师范大学教育学部主任、教授、博士生导师</w:t>
            </w:r>
          </w:p>
        </w:tc>
      </w:tr>
      <w:tr w14:paraId="0AB2DD5C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8" w:hRule="atLeast"/>
        </w:trPr>
        <w:tc>
          <w:tcPr>
            <w:tcW w:w="744" w:type="dxa"/>
            <w:vMerge w:val="continue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6A63E4D">
            <w:pPr>
              <w:widowControl/>
              <w:spacing w:line="400" w:lineRule="exact"/>
              <w:jc w:val="left"/>
              <w:rPr>
                <w:rFonts w:ascii="宋体" w:cs="宋体"/>
                <w:kern w:val="0"/>
                <w:sz w:val="21"/>
                <w:szCs w:val="21"/>
              </w:rPr>
            </w:pPr>
          </w:p>
        </w:tc>
        <w:tc>
          <w:tcPr>
            <w:tcW w:w="1392" w:type="dxa"/>
            <w:vMerge w:val="restart"/>
            <w:tcBorders>
              <w:top w:val="nil"/>
              <w:left w:val="nil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EF89A40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28F04872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46081D66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29B4D210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7381F896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645F1846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62708743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617BA8A4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49E2FC03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5C130850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0BD4179C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74D25082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2980C1CC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6628B345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1AD97FD2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51B5075C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5B9A5467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kern w:val="0"/>
                <w:sz w:val="21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4</w:t>
            </w:r>
            <w:r>
              <w:rPr>
                <w:rFonts w:ascii="宋体" w:hAnsi="宋体" w:cs="宋体"/>
                <w:kern w:val="0"/>
                <w:sz w:val="21"/>
                <w:szCs w:val="21"/>
              </w:rPr>
              <w:t>: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0</w:t>
            </w:r>
            <w:r>
              <w:rPr>
                <w:rFonts w:ascii="宋体" w:hAnsi="宋体" w:cs="宋体"/>
                <w:kern w:val="0"/>
                <w:sz w:val="21"/>
                <w:szCs w:val="21"/>
              </w:rPr>
              <w:t>0-1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8</w:t>
            </w:r>
            <w:r>
              <w:rPr>
                <w:rFonts w:ascii="宋体" w:hAnsi="宋体" w:cs="宋体"/>
                <w:kern w:val="0"/>
                <w:sz w:val="21"/>
                <w:szCs w:val="21"/>
              </w:rPr>
              <w:t>:00</w:t>
            </w:r>
          </w:p>
          <w:p w14:paraId="1F249410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  <w:p w14:paraId="0C8C624D">
            <w:pPr>
              <w:widowControl/>
            </w:pPr>
            <w:r>
              <w:rPr>
                <w:rFonts w:hint="eastAsia"/>
              </w:rPr>
              <w:t>三亚湾红树林国际会议中心</w:t>
            </w:r>
          </w:p>
          <w:p w14:paraId="72C96CD5">
            <w:pPr>
              <w:widowControl/>
              <w:spacing w:line="400" w:lineRule="exact"/>
              <w:jc w:val="center"/>
              <w:rPr>
                <w:rFonts w:ascii="宋体" w:cs="Arial"/>
                <w:b/>
                <w:color w:val="0000FF"/>
                <w:kern w:val="0"/>
                <w:sz w:val="21"/>
                <w:szCs w:val="21"/>
              </w:rPr>
            </w:pPr>
          </w:p>
        </w:tc>
        <w:tc>
          <w:tcPr>
            <w:tcW w:w="6531" w:type="dxa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0CA332C">
            <w:pPr>
              <w:spacing w:line="400" w:lineRule="exact"/>
              <w:jc w:val="center"/>
              <w:rPr>
                <w:rFonts w:ascii="黑体" w:hAnsi="黑体" w:eastAsia="黑体" w:cs="黑体"/>
                <w:kern w:val="0"/>
              </w:rPr>
            </w:pPr>
            <w:r>
              <w:rPr>
                <w:rFonts w:hint="eastAsia" w:ascii="黑体" w:hAnsi="黑体" w:eastAsia="黑体" w:cs="黑体"/>
                <w:kern w:val="0"/>
              </w:rPr>
              <w:t>第二部分</w:t>
            </w:r>
            <w:r>
              <w:rPr>
                <w:rFonts w:ascii="黑体" w:hAnsi="黑体" w:eastAsia="黑体" w:cs="黑体"/>
                <w:kern w:val="0"/>
              </w:rPr>
              <w:t xml:space="preserve">  </w:t>
            </w:r>
            <w:r>
              <w:rPr>
                <w:rFonts w:hint="eastAsia" w:ascii="黑体" w:hAnsi="黑体" w:eastAsia="黑体" w:cs="黑体"/>
                <w:kern w:val="0"/>
              </w:rPr>
              <w:t>学校课程与文化变革</w:t>
            </w:r>
          </w:p>
          <w:p w14:paraId="6CA713D3">
            <w:pPr>
              <w:spacing w:line="400" w:lineRule="exact"/>
              <w:jc w:val="center"/>
              <w:rPr>
                <w:rFonts w:ascii="黑体" w:hAnsi="黑体" w:eastAsia="黑体" w:cs="黑体"/>
                <w:kern w:val="0"/>
              </w:rPr>
            </w:pPr>
          </w:p>
          <w:p w14:paraId="4244CC05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1"/>
                <w:szCs w:val="21"/>
              </w:rPr>
              <w:t>主持：</w:t>
            </w:r>
            <w:r>
              <w:rPr>
                <w:rFonts w:hint="eastAsia" w:ascii="宋体" w:hAnsi="宋体" w:cs="宋体"/>
                <w:b/>
                <w:kern w:val="0"/>
                <w:sz w:val="21"/>
                <w:szCs w:val="21"/>
              </w:rPr>
              <w:t>罗基鸣，海南省教育研究培训院原副院长，特级教师</w:t>
            </w:r>
          </w:p>
          <w:p w14:paraId="762E1F4F">
            <w:pPr>
              <w:widowControl/>
              <w:spacing w:line="400" w:lineRule="exact"/>
              <w:ind w:left="357" w:hanging="360"/>
              <w:jc w:val="left"/>
              <w:rPr>
                <w:rFonts w:ascii="宋体" w:cs="Arial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cs="Arial"/>
                <w:b/>
                <w:kern w:val="0"/>
                <w:sz w:val="21"/>
                <w:szCs w:val="21"/>
              </w:rPr>
              <w:t>第一场：</w:t>
            </w:r>
            <w:r>
              <w:rPr>
                <w:rFonts w:hint="eastAsia" w:ascii="宋体" w:hAnsi="宋体" w:cs="宋体"/>
                <w:bCs/>
                <w:kern w:val="0"/>
                <w:sz w:val="21"/>
                <w:szCs w:val="21"/>
              </w:rPr>
              <w:t>（</w:t>
            </w:r>
            <w:r>
              <w:rPr>
                <w:rFonts w:ascii="宋体" w:hAnsi="宋体" w:cs="宋体"/>
                <w:bCs/>
                <w:kern w:val="0"/>
                <w:sz w:val="21"/>
                <w:szCs w:val="21"/>
              </w:rPr>
              <w:t>1</w:t>
            </w:r>
            <w:r>
              <w:rPr>
                <w:rFonts w:hint="eastAsia" w:ascii="宋体" w:hAnsi="宋体" w:cs="宋体"/>
                <w:bCs/>
                <w:kern w:val="0"/>
                <w:sz w:val="21"/>
                <w:szCs w:val="21"/>
              </w:rPr>
              <w:t>4</w:t>
            </w:r>
            <w:r>
              <w:rPr>
                <w:rFonts w:ascii="宋体" w:hAnsi="宋体" w:cs="宋体"/>
                <w:bCs/>
                <w:kern w:val="0"/>
                <w:sz w:val="21"/>
                <w:szCs w:val="21"/>
              </w:rPr>
              <w:t>:</w:t>
            </w:r>
            <w:r>
              <w:rPr>
                <w:rFonts w:hint="eastAsia" w:ascii="宋体" w:hAnsi="宋体" w:cs="宋体"/>
                <w:bCs/>
                <w:kern w:val="0"/>
                <w:sz w:val="21"/>
                <w:szCs w:val="21"/>
              </w:rPr>
              <w:t>0</w:t>
            </w:r>
            <w:r>
              <w:rPr>
                <w:rFonts w:ascii="宋体" w:hAnsi="宋体" w:cs="宋体"/>
                <w:bCs/>
                <w:kern w:val="0"/>
                <w:sz w:val="21"/>
                <w:szCs w:val="21"/>
              </w:rPr>
              <w:t>0—1</w:t>
            </w:r>
            <w:r>
              <w:rPr>
                <w:rFonts w:hint="eastAsia" w:ascii="宋体" w:hAnsi="宋体" w:cs="宋体"/>
                <w:bCs/>
                <w:kern w:val="0"/>
                <w:sz w:val="21"/>
                <w:szCs w:val="21"/>
              </w:rPr>
              <w:t>4</w:t>
            </w:r>
            <w:r>
              <w:rPr>
                <w:rFonts w:ascii="宋体" w:hAnsi="宋体" w:cs="宋体"/>
                <w:bCs/>
                <w:kern w:val="0"/>
                <w:sz w:val="21"/>
                <w:szCs w:val="21"/>
              </w:rPr>
              <w:t>:</w:t>
            </w:r>
            <w:r>
              <w:rPr>
                <w:rFonts w:hint="eastAsia" w:ascii="宋体" w:hAnsi="宋体" w:cs="宋体"/>
                <w:bCs/>
                <w:kern w:val="0"/>
                <w:sz w:val="21"/>
                <w:szCs w:val="21"/>
              </w:rPr>
              <w:t>1</w:t>
            </w:r>
            <w:r>
              <w:rPr>
                <w:rFonts w:ascii="宋体" w:hAnsi="宋体" w:cs="宋体"/>
                <w:bCs/>
                <w:kern w:val="0"/>
                <w:sz w:val="21"/>
                <w:szCs w:val="21"/>
              </w:rPr>
              <w:t>5</w:t>
            </w:r>
            <w:r>
              <w:rPr>
                <w:rFonts w:hint="eastAsia" w:ascii="宋体" w:hAnsi="宋体" w:cs="宋体"/>
                <w:bCs/>
                <w:kern w:val="0"/>
                <w:sz w:val="21"/>
                <w:szCs w:val="21"/>
              </w:rPr>
              <w:t>）</w:t>
            </w:r>
          </w:p>
          <w:p w14:paraId="146C0158">
            <w:pPr>
              <w:widowControl/>
              <w:spacing w:line="400" w:lineRule="exact"/>
              <w:ind w:firstLine="210" w:firstLineChars="100"/>
              <w:jc w:val="left"/>
              <w:rPr>
                <w:rFonts w:ascii="宋体" w:hAnsi="宋体" w:cs="Arial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cs="Arial"/>
                <w:bCs/>
                <w:kern w:val="0"/>
                <w:sz w:val="21"/>
                <w:szCs w:val="21"/>
              </w:rPr>
              <w:t>报告主题：小水滴课程：让每一个生命澄澈明亮</w:t>
            </w:r>
          </w:p>
          <w:p w14:paraId="140B2316">
            <w:pPr>
              <w:widowControl/>
              <w:spacing w:line="400" w:lineRule="exact"/>
              <w:ind w:firstLine="210" w:firstLineChars="100"/>
              <w:jc w:val="left"/>
              <w:rPr>
                <w:rFonts w:ascii="宋体" w:cs="Arial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cs="Arial"/>
                <w:bCs/>
                <w:kern w:val="0"/>
                <w:sz w:val="21"/>
                <w:szCs w:val="21"/>
              </w:rPr>
              <w:t>报告人：陈人珊，三亚市第九小学教育集团总校长</w:t>
            </w:r>
          </w:p>
          <w:p w14:paraId="21727F50">
            <w:pPr>
              <w:widowControl/>
              <w:spacing w:line="400" w:lineRule="exact"/>
              <w:ind w:left="357" w:hanging="360"/>
              <w:jc w:val="left"/>
              <w:rPr>
                <w:rFonts w:ascii="宋体" w:cs="Arial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cs="Arial"/>
                <w:b/>
                <w:kern w:val="0"/>
                <w:sz w:val="21"/>
                <w:szCs w:val="21"/>
              </w:rPr>
              <w:t>第二场：</w:t>
            </w:r>
            <w:r>
              <w:rPr>
                <w:rFonts w:hint="eastAsia" w:ascii="宋体" w:hAnsi="宋体" w:cs="Arial"/>
                <w:bCs/>
                <w:kern w:val="0"/>
                <w:sz w:val="21"/>
                <w:szCs w:val="21"/>
              </w:rPr>
              <w:t>（</w:t>
            </w:r>
            <w:r>
              <w:rPr>
                <w:rFonts w:ascii="宋体" w:hAnsi="宋体" w:cs="宋体"/>
                <w:bCs/>
                <w:kern w:val="0"/>
                <w:sz w:val="21"/>
                <w:szCs w:val="21"/>
              </w:rPr>
              <w:t>1</w:t>
            </w:r>
            <w:r>
              <w:rPr>
                <w:rFonts w:hint="eastAsia" w:ascii="宋体" w:hAnsi="宋体" w:cs="宋体"/>
                <w:bCs/>
                <w:kern w:val="0"/>
                <w:sz w:val="21"/>
                <w:szCs w:val="21"/>
              </w:rPr>
              <w:t>4</w:t>
            </w:r>
            <w:r>
              <w:rPr>
                <w:rFonts w:ascii="宋体" w:hAnsi="宋体" w:cs="宋体"/>
                <w:bCs/>
                <w:kern w:val="0"/>
                <w:sz w:val="21"/>
                <w:szCs w:val="21"/>
              </w:rPr>
              <w:t>:</w:t>
            </w:r>
            <w:r>
              <w:rPr>
                <w:rFonts w:hint="eastAsia" w:ascii="宋体" w:hAnsi="宋体" w:cs="宋体"/>
                <w:bCs/>
                <w:kern w:val="0"/>
                <w:sz w:val="21"/>
                <w:szCs w:val="21"/>
              </w:rPr>
              <w:t>1</w:t>
            </w:r>
            <w:r>
              <w:rPr>
                <w:rFonts w:ascii="宋体" w:hAnsi="宋体" w:cs="宋体"/>
                <w:bCs/>
                <w:kern w:val="0"/>
                <w:sz w:val="21"/>
                <w:szCs w:val="21"/>
              </w:rPr>
              <w:t>5—1</w:t>
            </w:r>
            <w:r>
              <w:rPr>
                <w:rFonts w:hint="eastAsia" w:ascii="宋体" w:hAnsi="宋体" w:cs="宋体"/>
                <w:bCs/>
                <w:kern w:val="0"/>
                <w:sz w:val="21"/>
                <w:szCs w:val="21"/>
              </w:rPr>
              <w:t>4</w:t>
            </w:r>
            <w:r>
              <w:rPr>
                <w:rFonts w:ascii="宋体" w:hAnsi="宋体" w:cs="宋体"/>
                <w:bCs/>
                <w:kern w:val="0"/>
                <w:sz w:val="21"/>
                <w:szCs w:val="21"/>
              </w:rPr>
              <w:t>:</w:t>
            </w:r>
            <w:r>
              <w:rPr>
                <w:rFonts w:hint="eastAsia" w:ascii="宋体" w:hAnsi="宋体" w:cs="宋体"/>
                <w:bCs/>
                <w:kern w:val="0"/>
                <w:sz w:val="21"/>
                <w:szCs w:val="21"/>
              </w:rPr>
              <w:t>3</w:t>
            </w:r>
            <w:r>
              <w:rPr>
                <w:rFonts w:ascii="宋体" w:hAnsi="宋体" w:cs="宋体"/>
                <w:bCs/>
                <w:kern w:val="0"/>
                <w:sz w:val="21"/>
                <w:szCs w:val="21"/>
              </w:rPr>
              <w:t>0</w:t>
            </w:r>
            <w:r>
              <w:rPr>
                <w:rFonts w:hint="eastAsia" w:ascii="宋体" w:hAnsi="宋体" w:cs="宋体"/>
                <w:bCs/>
                <w:kern w:val="0"/>
                <w:sz w:val="21"/>
                <w:szCs w:val="21"/>
              </w:rPr>
              <w:t>）</w:t>
            </w:r>
          </w:p>
          <w:p w14:paraId="0B794C54">
            <w:pPr>
              <w:pStyle w:val="4"/>
              <w:spacing w:before="0" w:beforeAutospacing="0" w:after="0" w:afterAutospacing="0" w:line="400" w:lineRule="exact"/>
              <w:ind w:firstLine="210"/>
            </w:pPr>
            <w:r>
              <w:rPr>
                <w:rFonts w:hint="eastAsia"/>
                <w:color w:val="000000"/>
                <w:sz w:val="21"/>
                <w:szCs w:val="21"/>
              </w:rPr>
              <w:t>报告主题：生长力课程：培养有力量的中国人</w:t>
            </w:r>
          </w:p>
          <w:p w14:paraId="4803650E">
            <w:pPr>
              <w:pStyle w:val="4"/>
              <w:spacing w:before="0" w:beforeAutospacing="0" w:after="0" w:afterAutospacing="0" w:line="400" w:lineRule="exact"/>
              <w:ind w:firstLine="210"/>
            </w:pPr>
            <w:r>
              <w:rPr>
                <w:rFonts w:hint="eastAsia"/>
                <w:color w:val="000000"/>
                <w:sz w:val="21"/>
                <w:szCs w:val="21"/>
              </w:rPr>
              <w:t>报告人：袁中果，中国人民大学附属中学三亚学校校长</w:t>
            </w:r>
          </w:p>
          <w:p w14:paraId="2BCAF354">
            <w:pPr>
              <w:widowControl/>
              <w:spacing w:line="400" w:lineRule="exact"/>
              <w:ind w:left="357" w:hanging="360"/>
              <w:jc w:val="left"/>
              <w:rPr>
                <w:rFonts w:ascii="宋体" w:cs="Arial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cs="Arial"/>
                <w:b/>
                <w:kern w:val="0"/>
                <w:sz w:val="21"/>
                <w:szCs w:val="21"/>
              </w:rPr>
              <w:t>第三场：</w:t>
            </w:r>
            <w:r>
              <w:rPr>
                <w:rFonts w:hint="eastAsia" w:ascii="宋体" w:hAnsi="宋体" w:cs="Arial"/>
                <w:bCs/>
                <w:kern w:val="0"/>
                <w:sz w:val="21"/>
                <w:szCs w:val="21"/>
              </w:rPr>
              <w:t>（</w:t>
            </w:r>
            <w:r>
              <w:rPr>
                <w:rFonts w:ascii="宋体" w:hAnsi="宋体" w:cs="宋体"/>
                <w:bCs/>
                <w:kern w:val="0"/>
                <w:sz w:val="21"/>
                <w:szCs w:val="21"/>
              </w:rPr>
              <w:t>1</w:t>
            </w:r>
            <w:r>
              <w:rPr>
                <w:rFonts w:hint="eastAsia" w:ascii="宋体" w:hAnsi="宋体" w:cs="宋体"/>
                <w:bCs/>
                <w:kern w:val="0"/>
                <w:sz w:val="21"/>
                <w:szCs w:val="21"/>
              </w:rPr>
              <w:t>4</w:t>
            </w:r>
            <w:r>
              <w:rPr>
                <w:rFonts w:ascii="宋体" w:hAnsi="宋体" w:cs="宋体"/>
                <w:bCs/>
                <w:kern w:val="0"/>
                <w:sz w:val="21"/>
                <w:szCs w:val="21"/>
              </w:rPr>
              <w:t>:</w:t>
            </w:r>
            <w:r>
              <w:rPr>
                <w:rFonts w:hint="eastAsia" w:ascii="宋体" w:hAnsi="宋体" w:cs="宋体"/>
                <w:bCs/>
                <w:kern w:val="0"/>
                <w:sz w:val="21"/>
                <w:szCs w:val="21"/>
              </w:rPr>
              <w:t>30</w:t>
            </w:r>
            <w:r>
              <w:rPr>
                <w:rFonts w:ascii="宋体" w:hAnsi="宋体" w:cs="宋体"/>
                <w:bCs/>
                <w:kern w:val="0"/>
                <w:sz w:val="21"/>
                <w:szCs w:val="21"/>
              </w:rPr>
              <w:t>—1</w:t>
            </w:r>
            <w:r>
              <w:rPr>
                <w:rFonts w:hint="eastAsia" w:ascii="宋体" w:hAnsi="宋体" w:cs="宋体"/>
                <w:bCs/>
                <w:kern w:val="0"/>
                <w:sz w:val="21"/>
                <w:szCs w:val="21"/>
              </w:rPr>
              <w:t>4</w:t>
            </w:r>
            <w:r>
              <w:rPr>
                <w:rFonts w:ascii="宋体" w:hAnsi="宋体" w:cs="宋体"/>
                <w:bCs/>
                <w:kern w:val="0"/>
                <w:sz w:val="21"/>
                <w:szCs w:val="21"/>
              </w:rPr>
              <w:t>:</w:t>
            </w:r>
            <w:r>
              <w:rPr>
                <w:rFonts w:hint="eastAsia" w:ascii="宋体" w:hAnsi="宋体" w:cs="宋体"/>
                <w:bCs/>
                <w:kern w:val="0"/>
                <w:sz w:val="21"/>
                <w:szCs w:val="21"/>
              </w:rPr>
              <w:t>45）</w:t>
            </w:r>
          </w:p>
          <w:p w14:paraId="0650262A">
            <w:pPr>
              <w:pStyle w:val="4"/>
              <w:spacing w:before="0" w:beforeAutospacing="0" w:after="0" w:afterAutospacing="0" w:line="400" w:lineRule="exact"/>
              <w:ind w:firstLine="210" w:firstLineChars="100"/>
              <w:rPr>
                <w:rFonts w:cs="Arial"/>
                <w:bCs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报告主题：</w:t>
            </w:r>
            <w:r>
              <w:rPr>
                <w:rFonts w:hint="eastAsia"/>
                <w:color w:val="000000"/>
                <w:sz w:val="21"/>
                <w:szCs w:val="21"/>
              </w:rPr>
              <w:t>海之粟课程：</w:t>
            </w:r>
            <w:r>
              <w:rPr>
                <w:rFonts w:hint="eastAsia" w:cs="Arial"/>
                <w:bCs/>
                <w:color w:val="000000"/>
                <w:sz w:val="21"/>
                <w:szCs w:val="21"/>
              </w:rPr>
              <w:t>让每一颗种子向阳而生</w:t>
            </w:r>
          </w:p>
          <w:p w14:paraId="317426AB">
            <w:pPr>
              <w:widowControl/>
              <w:spacing w:line="400" w:lineRule="exact"/>
              <w:ind w:firstLine="210" w:firstLineChars="100"/>
              <w:jc w:val="left"/>
              <w:rPr>
                <w:rFonts w:ascii="宋体" w:hAnsi="宋体" w:cs="Arial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cs="Arial"/>
                <w:bCs/>
                <w:kern w:val="0"/>
                <w:sz w:val="21"/>
                <w:szCs w:val="21"/>
              </w:rPr>
              <w:t>报告人：王迎春，三亚市第二小学校长，特级教师</w:t>
            </w:r>
          </w:p>
          <w:p w14:paraId="4533B0B2">
            <w:pPr>
              <w:widowControl/>
              <w:spacing w:line="400" w:lineRule="exact"/>
              <w:ind w:left="357" w:hanging="360"/>
              <w:jc w:val="left"/>
              <w:rPr>
                <w:rFonts w:ascii="宋体" w:cs="Arial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cs="Arial"/>
                <w:b/>
                <w:kern w:val="0"/>
                <w:sz w:val="21"/>
                <w:szCs w:val="21"/>
              </w:rPr>
              <w:t>第四场：</w:t>
            </w:r>
            <w:r>
              <w:rPr>
                <w:rFonts w:hint="eastAsia" w:ascii="宋体" w:hAnsi="宋体" w:cs="Arial"/>
                <w:bCs/>
                <w:kern w:val="0"/>
                <w:sz w:val="21"/>
                <w:szCs w:val="21"/>
              </w:rPr>
              <w:t>（</w:t>
            </w:r>
            <w:r>
              <w:rPr>
                <w:rFonts w:ascii="宋体" w:hAnsi="宋体" w:cs="宋体"/>
                <w:bCs/>
                <w:kern w:val="0"/>
                <w:sz w:val="21"/>
                <w:szCs w:val="21"/>
              </w:rPr>
              <w:t>1</w:t>
            </w:r>
            <w:r>
              <w:rPr>
                <w:rFonts w:hint="eastAsia" w:ascii="宋体" w:hAnsi="宋体" w:cs="宋体"/>
                <w:bCs/>
                <w:kern w:val="0"/>
                <w:sz w:val="21"/>
                <w:szCs w:val="21"/>
              </w:rPr>
              <w:t>4</w:t>
            </w:r>
            <w:r>
              <w:rPr>
                <w:rFonts w:ascii="宋体" w:hAnsi="宋体" w:cs="宋体"/>
                <w:bCs/>
                <w:kern w:val="0"/>
                <w:sz w:val="21"/>
                <w:szCs w:val="21"/>
              </w:rPr>
              <w:t>:</w:t>
            </w:r>
            <w:r>
              <w:rPr>
                <w:rFonts w:hint="eastAsia" w:ascii="宋体" w:hAnsi="宋体" w:cs="宋体"/>
                <w:bCs/>
                <w:kern w:val="0"/>
                <w:sz w:val="21"/>
                <w:szCs w:val="21"/>
              </w:rPr>
              <w:t>45</w:t>
            </w:r>
            <w:r>
              <w:rPr>
                <w:rFonts w:ascii="宋体" w:hAnsi="宋体" w:cs="宋体"/>
                <w:bCs/>
                <w:kern w:val="0"/>
                <w:sz w:val="21"/>
                <w:szCs w:val="21"/>
              </w:rPr>
              <w:t>—1</w:t>
            </w:r>
            <w:r>
              <w:rPr>
                <w:rFonts w:hint="eastAsia" w:ascii="宋体" w:hAnsi="宋体" w:cs="宋体"/>
                <w:bCs/>
                <w:kern w:val="0"/>
                <w:sz w:val="21"/>
                <w:szCs w:val="21"/>
              </w:rPr>
              <w:t>5</w:t>
            </w:r>
            <w:r>
              <w:rPr>
                <w:rFonts w:ascii="宋体" w:hAnsi="宋体" w:cs="宋体"/>
                <w:bCs/>
                <w:kern w:val="0"/>
                <w:sz w:val="21"/>
                <w:szCs w:val="21"/>
              </w:rPr>
              <w:t>:</w:t>
            </w:r>
            <w:r>
              <w:rPr>
                <w:rFonts w:hint="eastAsia" w:ascii="宋体" w:hAnsi="宋体" w:cs="宋体"/>
                <w:bCs/>
                <w:kern w:val="0"/>
                <w:sz w:val="21"/>
                <w:szCs w:val="21"/>
              </w:rPr>
              <w:t>0</w:t>
            </w:r>
            <w:r>
              <w:rPr>
                <w:rFonts w:ascii="宋体" w:hAnsi="宋体" w:cs="宋体"/>
                <w:bCs/>
                <w:kern w:val="0"/>
                <w:sz w:val="21"/>
                <w:szCs w:val="21"/>
              </w:rPr>
              <w:t>0</w:t>
            </w:r>
            <w:r>
              <w:rPr>
                <w:rFonts w:hint="eastAsia" w:ascii="宋体" w:hAnsi="宋体" w:cs="宋体"/>
                <w:bCs/>
                <w:kern w:val="0"/>
                <w:sz w:val="21"/>
                <w:szCs w:val="21"/>
              </w:rPr>
              <w:t>）</w:t>
            </w:r>
          </w:p>
          <w:p w14:paraId="3BD02739">
            <w:pPr>
              <w:pStyle w:val="4"/>
              <w:spacing w:before="0" w:beforeAutospacing="0" w:after="0" w:afterAutospacing="0" w:line="400" w:lineRule="exact"/>
              <w:ind w:firstLine="210" w:firstLineChars="100"/>
              <w:rPr>
                <w:rFonts w:cs="Arial"/>
                <w:bCs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报告主题：</w:t>
            </w:r>
            <w:r>
              <w:rPr>
                <w:rFonts w:hint="eastAsia" w:cs="Arial"/>
                <w:bCs/>
                <w:sz w:val="21"/>
                <w:szCs w:val="21"/>
              </w:rPr>
              <w:t>小白鹭课程：向着和美生长</w:t>
            </w:r>
          </w:p>
          <w:p w14:paraId="44483941">
            <w:pPr>
              <w:widowControl/>
              <w:spacing w:line="400" w:lineRule="exact"/>
              <w:ind w:firstLine="210" w:firstLineChars="100"/>
              <w:jc w:val="left"/>
              <w:rPr>
                <w:rFonts w:ascii="宋体" w:hAnsi="宋体" w:cs="Arial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cs="Arial"/>
                <w:bCs/>
                <w:kern w:val="0"/>
                <w:sz w:val="21"/>
                <w:szCs w:val="21"/>
              </w:rPr>
              <w:t>报告人：欧哲尔，三亚市</w:t>
            </w:r>
            <w:r>
              <w:rPr>
                <w:rFonts w:hint="eastAsia" w:ascii="宋体" w:hAnsi="宋体" w:cs="Arial"/>
                <w:bCs/>
                <w:kern w:val="0"/>
                <w:sz w:val="21"/>
                <w:szCs w:val="21"/>
                <w:lang w:val="en-US" w:eastAsia="zh-CN"/>
              </w:rPr>
              <w:t>吉阳区</w:t>
            </w:r>
            <w:r>
              <w:rPr>
                <w:rFonts w:hint="eastAsia" w:ascii="宋体" w:hAnsi="宋体" w:cs="Arial"/>
                <w:bCs/>
                <w:kern w:val="0"/>
                <w:sz w:val="21"/>
                <w:szCs w:val="21"/>
              </w:rPr>
              <w:t>丹州小学校长</w:t>
            </w:r>
          </w:p>
          <w:p w14:paraId="155CE7C0">
            <w:pPr>
              <w:widowControl/>
              <w:spacing w:line="400" w:lineRule="exact"/>
              <w:ind w:left="357" w:hanging="360"/>
              <w:jc w:val="left"/>
              <w:rPr>
                <w:rFonts w:ascii="宋体" w:cs="Arial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cs="Arial"/>
                <w:b/>
                <w:kern w:val="0"/>
                <w:sz w:val="21"/>
                <w:szCs w:val="21"/>
              </w:rPr>
              <w:t>第五场：</w:t>
            </w:r>
            <w:r>
              <w:rPr>
                <w:rFonts w:hint="eastAsia" w:ascii="宋体" w:hAnsi="宋体" w:cs="Arial"/>
                <w:bCs/>
                <w:kern w:val="0"/>
                <w:sz w:val="21"/>
                <w:szCs w:val="21"/>
              </w:rPr>
              <w:t>（</w:t>
            </w:r>
            <w:r>
              <w:rPr>
                <w:rFonts w:ascii="宋体" w:hAnsi="宋体" w:cs="宋体"/>
                <w:bCs/>
                <w:kern w:val="0"/>
                <w:sz w:val="21"/>
                <w:szCs w:val="21"/>
              </w:rPr>
              <w:t>1</w:t>
            </w:r>
            <w:r>
              <w:rPr>
                <w:rFonts w:hint="eastAsia" w:ascii="宋体" w:hAnsi="宋体" w:cs="宋体"/>
                <w:bCs/>
                <w:kern w:val="0"/>
                <w:sz w:val="21"/>
                <w:szCs w:val="21"/>
              </w:rPr>
              <w:t>5</w:t>
            </w:r>
            <w:r>
              <w:rPr>
                <w:rFonts w:ascii="宋体" w:hAnsi="宋体" w:cs="宋体"/>
                <w:bCs/>
                <w:kern w:val="0"/>
                <w:sz w:val="21"/>
                <w:szCs w:val="21"/>
              </w:rPr>
              <w:t>:</w:t>
            </w:r>
            <w:r>
              <w:rPr>
                <w:rFonts w:hint="eastAsia" w:ascii="宋体" w:hAnsi="宋体" w:cs="宋体"/>
                <w:bCs/>
                <w:kern w:val="0"/>
                <w:sz w:val="21"/>
                <w:szCs w:val="21"/>
              </w:rPr>
              <w:t>00</w:t>
            </w:r>
            <w:r>
              <w:rPr>
                <w:rFonts w:ascii="宋体" w:hAnsi="宋体" w:cs="宋体"/>
                <w:bCs/>
                <w:kern w:val="0"/>
                <w:sz w:val="21"/>
                <w:szCs w:val="21"/>
              </w:rPr>
              <w:t>—1</w:t>
            </w:r>
            <w:r>
              <w:rPr>
                <w:rFonts w:hint="eastAsia" w:ascii="宋体" w:hAnsi="宋体" w:cs="宋体"/>
                <w:bCs/>
                <w:kern w:val="0"/>
                <w:sz w:val="21"/>
                <w:szCs w:val="21"/>
              </w:rPr>
              <w:t>5</w:t>
            </w:r>
            <w:r>
              <w:rPr>
                <w:rFonts w:ascii="宋体" w:hAnsi="宋体" w:cs="宋体"/>
                <w:bCs/>
                <w:kern w:val="0"/>
                <w:sz w:val="21"/>
                <w:szCs w:val="21"/>
              </w:rPr>
              <w:t>:</w:t>
            </w:r>
            <w:r>
              <w:rPr>
                <w:rFonts w:hint="eastAsia" w:ascii="宋体" w:hAnsi="宋体" w:cs="宋体"/>
                <w:bCs/>
                <w:kern w:val="0"/>
                <w:sz w:val="21"/>
                <w:szCs w:val="21"/>
              </w:rPr>
              <w:t>15）</w:t>
            </w:r>
          </w:p>
          <w:p w14:paraId="47DF4CF7">
            <w:pPr>
              <w:pStyle w:val="4"/>
              <w:spacing w:before="0" w:beforeAutospacing="0" w:after="0" w:afterAutospacing="0" w:line="400" w:lineRule="exact"/>
              <w:ind w:firstLine="210"/>
              <w:rPr>
                <w:rFonts w:cs="Arial"/>
                <w:bCs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报告主题：小水手课程：</w:t>
            </w:r>
            <w:r>
              <w:rPr>
                <w:rFonts w:hint="eastAsia"/>
                <w:color w:val="000000"/>
                <w:sz w:val="21"/>
                <w:szCs w:val="21"/>
              </w:rPr>
              <w:t>从这里渡向遥远的未来</w:t>
            </w:r>
          </w:p>
          <w:p w14:paraId="5FD8CC7B">
            <w:pPr>
              <w:widowControl/>
              <w:spacing w:line="400" w:lineRule="exact"/>
              <w:ind w:firstLine="210" w:firstLineChars="100"/>
              <w:jc w:val="left"/>
              <w:rPr>
                <w:rFonts w:ascii="宋体" w:hAnsi="宋体" w:cs="Arial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cs="Arial"/>
                <w:bCs/>
                <w:kern w:val="0"/>
                <w:sz w:val="21"/>
                <w:szCs w:val="21"/>
              </w:rPr>
              <w:t>报告人：罗秀诗，三亚市</w:t>
            </w:r>
            <w:r>
              <w:rPr>
                <w:rFonts w:hint="eastAsia" w:ascii="宋体" w:hAnsi="宋体" w:cs="Arial"/>
                <w:bCs/>
                <w:kern w:val="0"/>
                <w:sz w:val="21"/>
                <w:szCs w:val="21"/>
                <w:lang w:val="en-US" w:eastAsia="zh-CN"/>
              </w:rPr>
              <w:t>天涯区</w:t>
            </w:r>
            <w:r>
              <w:rPr>
                <w:rFonts w:hint="eastAsia" w:ascii="宋体" w:hAnsi="宋体" w:cs="Arial"/>
                <w:bCs/>
                <w:kern w:val="0"/>
                <w:sz w:val="21"/>
                <w:szCs w:val="21"/>
              </w:rPr>
              <w:t>天涯小学校长</w:t>
            </w:r>
          </w:p>
          <w:p w14:paraId="18560482">
            <w:pPr>
              <w:widowControl/>
              <w:spacing w:line="400" w:lineRule="exact"/>
              <w:ind w:firstLine="210" w:firstLineChars="100"/>
              <w:jc w:val="left"/>
              <w:rPr>
                <w:rFonts w:ascii="宋体" w:cs="Arial"/>
                <w:bCs/>
                <w:kern w:val="0"/>
                <w:sz w:val="21"/>
                <w:szCs w:val="21"/>
              </w:rPr>
            </w:pPr>
          </w:p>
          <w:p w14:paraId="65339228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1"/>
                <w:szCs w:val="21"/>
              </w:rPr>
              <w:t>主持：吴家英</w:t>
            </w:r>
            <w:r>
              <w:rPr>
                <w:rFonts w:hint="eastAsia" w:ascii="宋体" w:hAnsi="宋体" w:cs="宋体"/>
                <w:b/>
                <w:kern w:val="0"/>
                <w:sz w:val="21"/>
                <w:szCs w:val="21"/>
              </w:rPr>
              <w:t>，三亚市教育研究培训院主任，特级教师</w:t>
            </w:r>
          </w:p>
          <w:p w14:paraId="14EDBCB9">
            <w:pPr>
              <w:widowControl/>
              <w:spacing w:line="400" w:lineRule="exact"/>
              <w:ind w:left="357" w:hanging="360"/>
              <w:jc w:val="left"/>
              <w:rPr>
                <w:rFonts w:ascii="宋体" w:cs="Arial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cs="Arial"/>
                <w:b/>
                <w:kern w:val="0"/>
                <w:sz w:val="21"/>
                <w:szCs w:val="21"/>
              </w:rPr>
              <w:t>第六场：</w:t>
            </w:r>
            <w:r>
              <w:rPr>
                <w:rFonts w:hint="eastAsia" w:ascii="宋体" w:hAnsi="宋体" w:cs="Arial"/>
                <w:bCs/>
                <w:kern w:val="0"/>
                <w:sz w:val="21"/>
                <w:szCs w:val="21"/>
              </w:rPr>
              <w:t>（</w:t>
            </w:r>
            <w:r>
              <w:rPr>
                <w:rFonts w:ascii="宋体" w:hAnsi="宋体" w:cs="宋体"/>
                <w:bCs/>
                <w:kern w:val="0"/>
                <w:sz w:val="21"/>
                <w:szCs w:val="21"/>
              </w:rPr>
              <w:t>1</w:t>
            </w:r>
            <w:r>
              <w:rPr>
                <w:rFonts w:hint="eastAsia" w:ascii="宋体" w:hAnsi="宋体" w:cs="宋体"/>
                <w:bCs/>
                <w:kern w:val="0"/>
                <w:sz w:val="21"/>
                <w:szCs w:val="21"/>
              </w:rPr>
              <w:t>5</w:t>
            </w:r>
            <w:r>
              <w:rPr>
                <w:rFonts w:ascii="宋体" w:hAnsi="宋体" w:cs="宋体"/>
                <w:bCs/>
                <w:kern w:val="0"/>
                <w:sz w:val="21"/>
                <w:szCs w:val="21"/>
              </w:rPr>
              <w:t>:</w:t>
            </w:r>
            <w:r>
              <w:rPr>
                <w:rFonts w:hint="eastAsia" w:ascii="宋体" w:hAnsi="宋体" w:cs="宋体"/>
                <w:bCs/>
                <w:kern w:val="0"/>
                <w:sz w:val="21"/>
                <w:szCs w:val="21"/>
              </w:rPr>
              <w:t>20</w:t>
            </w:r>
            <w:r>
              <w:rPr>
                <w:rFonts w:ascii="宋体" w:hAnsi="宋体" w:cs="宋体"/>
                <w:bCs/>
                <w:kern w:val="0"/>
                <w:sz w:val="21"/>
                <w:szCs w:val="21"/>
              </w:rPr>
              <w:t>—1</w:t>
            </w:r>
            <w:r>
              <w:rPr>
                <w:rFonts w:hint="eastAsia" w:ascii="宋体" w:hAnsi="宋体" w:cs="宋体"/>
                <w:bCs/>
                <w:kern w:val="0"/>
                <w:sz w:val="21"/>
                <w:szCs w:val="21"/>
              </w:rPr>
              <w:t>5</w:t>
            </w:r>
            <w:r>
              <w:rPr>
                <w:rFonts w:ascii="宋体" w:hAnsi="宋体" w:cs="宋体"/>
                <w:bCs/>
                <w:kern w:val="0"/>
                <w:sz w:val="21"/>
                <w:szCs w:val="21"/>
              </w:rPr>
              <w:t>:</w:t>
            </w:r>
            <w:r>
              <w:rPr>
                <w:rFonts w:hint="eastAsia" w:ascii="宋体" w:hAnsi="宋体" w:cs="宋体"/>
                <w:bCs/>
                <w:kern w:val="0"/>
                <w:sz w:val="21"/>
                <w:szCs w:val="21"/>
              </w:rPr>
              <w:t>35）</w:t>
            </w:r>
          </w:p>
          <w:p w14:paraId="72C7D3FD">
            <w:pPr>
              <w:pStyle w:val="4"/>
              <w:spacing w:before="0" w:beforeAutospacing="0" w:after="0" w:afterAutospacing="0" w:line="400" w:lineRule="exact"/>
              <w:ind w:firstLine="210"/>
              <w:rPr>
                <w:rFonts w:cs="Arial"/>
                <w:bCs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报告主题：</w:t>
            </w:r>
            <w:r>
              <w:rPr>
                <w:rFonts w:hint="eastAsia"/>
                <w:color w:val="000000"/>
                <w:sz w:val="21"/>
                <w:szCs w:val="21"/>
              </w:rPr>
              <w:t>红树林课程：让童趣自然而然生长</w:t>
            </w:r>
          </w:p>
          <w:p w14:paraId="0D98ED5B">
            <w:pPr>
              <w:widowControl/>
              <w:spacing w:line="400" w:lineRule="exact"/>
              <w:ind w:firstLine="210" w:firstLineChars="100"/>
              <w:jc w:val="left"/>
              <w:rPr>
                <w:rFonts w:ascii="宋体" w:hAnsi="宋体" w:cs="Arial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cs="Arial"/>
                <w:bCs/>
                <w:kern w:val="0"/>
                <w:sz w:val="21"/>
                <w:szCs w:val="21"/>
              </w:rPr>
              <w:t>报告人：蒲日芳，三亚市第一幼儿园园长</w:t>
            </w:r>
          </w:p>
          <w:p w14:paraId="6D768803">
            <w:pPr>
              <w:widowControl/>
              <w:spacing w:line="400" w:lineRule="exact"/>
              <w:ind w:left="357" w:hanging="360"/>
              <w:jc w:val="left"/>
              <w:rPr>
                <w:rFonts w:ascii="宋体" w:cs="Arial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cs="Arial"/>
                <w:b/>
                <w:kern w:val="0"/>
                <w:sz w:val="21"/>
                <w:szCs w:val="21"/>
              </w:rPr>
              <w:t>第七场：</w:t>
            </w:r>
            <w:r>
              <w:rPr>
                <w:rFonts w:hint="eastAsia" w:ascii="宋体" w:hAnsi="宋体" w:cs="Arial"/>
                <w:bCs/>
                <w:kern w:val="0"/>
                <w:sz w:val="21"/>
                <w:szCs w:val="21"/>
              </w:rPr>
              <w:t>（</w:t>
            </w:r>
            <w:r>
              <w:rPr>
                <w:rFonts w:ascii="宋体" w:hAnsi="宋体" w:cs="宋体"/>
                <w:bCs/>
                <w:kern w:val="0"/>
                <w:sz w:val="21"/>
                <w:szCs w:val="21"/>
              </w:rPr>
              <w:t>1</w:t>
            </w:r>
            <w:r>
              <w:rPr>
                <w:rFonts w:hint="eastAsia" w:ascii="宋体" w:hAnsi="宋体" w:cs="宋体"/>
                <w:bCs/>
                <w:kern w:val="0"/>
                <w:sz w:val="21"/>
                <w:szCs w:val="21"/>
              </w:rPr>
              <w:t>5</w:t>
            </w:r>
            <w:r>
              <w:rPr>
                <w:rFonts w:ascii="宋体" w:hAnsi="宋体" w:cs="宋体"/>
                <w:bCs/>
                <w:kern w:val="0"/>
                <w:sz w:val="21"/>
                <w:szCs w:val="21"/>
              </w:rPr>
              <w:t>:</w:t>
            </w:r>
            <w:r>
              <w:rPr>
                <w:rFonts w:hint="eastAsia" w:ascii="宋体" w:hAnsi="宋体" w:cs="宋体"/>
                <w:bCs/>
                <w:kern w:val="0"/>
                <w:sz w:val="21"/>
                <w:szCs w:val="21"/>
              </w:rPr>
              <w:t>35</w:t>
            </w:r>
            <w:r>
              <w:rPr>
                <w:rFonts w:ascii="宋体" w:hAnsi="宋体" w:cs="宋体"/>
                <w:bCs/>
                <w:kern w:val="0"/>
                <w:sz w:val="21"/>
                <w:szCs w:val="21"/>
              </w:rPr>
              <w:t>—1</w:t>
            </w:r>
            <w:r>
              <w:rPr>
                <w:rFonts w:hint="eastAsia" w:ascii="宋体" w:hAnsi="宋体" w:cs="宋体"/>
                <w:bCs/>
                <w:kern w:val="0"/>
                <w:sz w:val="21"/>
                <w:szCs w:val="21"/>
              </w:rPr>
              <w:t>5</w:t>
            </w:r>
            <w:r>
              <w:rPr>
                <w:rFonts w:ascii="宋体" w:hAnsi="宋体" w:cs="宋体"/>
                <w:bCs/>
                <w:kern w:val="0"/>
                <w:sz w:val="21"/>
                <w:szCs w:val="21"/>
              </w:rPr>
              <w:t>:</w:t>
            </w:r>
            <w:r>
              <w:rPr>
                <w:rFonts w:hint="eastAsia" w:ascii="宋体" w:hAnsi="宋体" w:cs="宋体"/>
                <w:bCs/>
                <w:kern w:val="0"/>
                <w:sz w:val="21"/>
                <w:szCs w:val="21"/>
              </w:rPr>
              <w:t>50）</w:t>
            </w:r>
          </w:p>
          <w:p w14:paraId="1D339142">
            <w:pPr>
              <w:pStyle w:val="4"/>
              <w:spacing w:before="0" w:beforeAutospacing="0" w:after="0" w:afterAutospacing="0" w:line="400" w:lineRule="exact"/>
              <w:ind w:firstLine="210" w:firstLineChars="100"/>
              <w:rPr>
                <w:rFonts w:cs="Arial"/>
                <w:bCs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报告主题：集结号课程：</w:t>
            </w:r>
            <w:r>
              <w:rPr>
                <w:rFonts w:hint="eastAsia" w:cs="Arial"/>
                <w:bCs/>
                <w:sz w:val="21"/>
                <w:szCs w:val="21"/>
              </w:rPr>
              <w:t>让美好青春铿锵有力</w:t>
            </w:r>
          </w:p>
          <w:p w14:paraId="2EF0AD30">
            <w:pPr>
              <w:widowControl/>
              <w:spacing w:line="400" w:lineRule="exact"/>
              <w:ind w:firstLine="210" w:firstLineChars="100"/>
              <w:jc w:val="left"/>
              <w:rPr>
                <w:rFonts w:ascii="宋体" w:hAnsi="宋体" w:cs="Arial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cs="Arial"/>
                <w:bCs/>
                <w:kern w:val="0"/>
                <w:sz w:val="21"/>
                <w:szCs w:val="21"/>
              </w:rPr>
              <w:t>报告人：周一帆，中国人民解放军91458部队八一中学校长</w:t>
            </w:r>
          </w:p>
          <w:p w14:paraId="1BE6ECC3">
            <w:pPr>
              <w:widowControl/>
              <w:spacing w:line="400" w:lineRule="exact"/>
              <w:ind w:left="357" w:hanging="360"/>
              <w:jc w:val="left"/>
              <w:rPr>
                <w:rFonts w:ascii="宋体" w:cs="Arial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cs="Arial"/>
                <w:b/>
                <w:kern w:val="0"/>
                <w:sz w:val="21"/>
                <w:szCs w:val="21"/>
              </w:rPr>
              <w:t>第八场：</w:t>
            </w:r>
            <w:r>
              <w:rPr>
                <w:rFonts w:hint="eastAsia" w:ascii="宋体" w:hAnsi="宋体" w:cs="Arial"/>
                <w:bCs/>
                <w:kern w:val="0"/>
                <w:sz w:val="21"/>
                <w:szCs w:val="21"/>
              </w:rPr>
              <w:t>（</w:t>
            </w:r>
            <w:r>
              <w:rPr>
                <w:rFonts w:ascii="宋体" w:hAnsi="宋体" w:cs="宋体"/>
                <w:bCs/>
                <w:kern w:val="0"/>
                <w:sz w:val="21"/>
                <w:szCs w:val="21"/>
              </w:rPr>
              <w:t>1</w:t>
            </w:r>
            <w:r>
              <w:rPr>
                <w:rFonts w:hint="eastAsia" w:ascii="宋体" w:hAnsi="宋体" w:cs="宋体"/>
                <w:bCs/>
                <w:kern w:val="0"/>
                <w:sz w:val="21"/>
                <w:szCs w:val="21"/>
              </w:rPr>
              <w:t>5</w:t>
            </w:r>
            <w:r>
              <w:rPr>
                <w:rFonts w:ascii="宋体" w:hAnsi="宋体" w:cs="宋体"/>
                <w:bCs/>
                <w:kern w:val="0"/>
                <w:sz w:val="21"/>
                <w:szCs w:val="21"/>
              </w:rPr>
              <w:t>:</w:t>
            </w:r>
            <w:r>
              <w:rPr>
                <w:rFonts w:hint="eastAsia" w:ascii="宋体" w:hAnsi="宋体" w:cs="宋体"/>
                <w:bCs/>
                <w:kern w:val="0"/>
                <w:sz w:val="21"/>
                <w:szCs w:val="21"/>
              </w:rPr>
              <w:t>50</w:t>
            </w:r>
            <w:r>
              <w:rPr>
                <w:rFonts w:ascii="宋体" w:hAnsi="宋体" w:cs="宋体"/>
                <w:bCs/>
                <w:kern w:val="0"/>
                <w:sz w:val="21"/>
                <w:szCs w:val="21"/>
              </w:rPr>
              <w:t>—1</w:t>
            </w:r>
            <w:r>
              <w:rPr>
                <w:rFonts w:hint="eastAsia" w:ascii="宋体" w:hAnsi="宋体" w:cs="宋体"/>
                <w:bCs/>
                <w:kern w:val="0"/>
                <w:sz w:val="21"/>
                <w:szCs w:val="21"/>
              </w:rPr>
              <w:t>6</w:t>
            </w:r>
            <w:r>
              <w:rPr>
                <w:rFonts w:ascii="宋体" w:hAnsi="宋体" w:cs="宋体"/>
                <w:bCs/>
                <w:kern w:val="0"/>
                <w:sz w:val="21"/>
                <w:szCs w:val="21"/>
              </w:rPr>
              <w:t>:</w:t>
            </w:r>
            <w:r>
              <w:rPr>
                <w:rFonts w:hint="eastAsia" w:ascii="宋体" w:hAnsi="宋体" w:cs="宋体"/>
                <w:bCs/>
                <w:kern w:val="0"/>
                <w:sz w:val="21"/>
                <w:szCs w:val="21"/>
              </w:rPr>
              <w:t>05）</w:t>
            </w:r>
          </w:p>
          <w:p w14:paraId="144CDB8C">
            <w:pPr>
              <w:pStyle w:val="4"/>
              <w:spacing w:before="0" w:beforeAutospacing="0" w:after="0" w:afterAutospacing="0" w:line="400" w:lineRule="exact"/>
              <w:ind w:firstLine="210" w:firstLineChars="100"/>
              <w:rPr>
                <w:rFonts w:cs="Arial"/>
                <w:bCs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报告主题：</w:t>
            </w:r>
            <w:r>
              <w:rPr>
                <w:rFonts w:hint="eastAsia" w:cs="Arial"/>
                <w:bCs/>
                <w:sz w:val="21"/>
                <w:szCs w:val="21"/>
              </w:rPr>
              <w:t>优生长课程:让每一个生命向优生长</w:t>
            </w:r>
          </w:p>
          <w:p w14:paraId="084170D7">
            <w:pPr>
              <w:widowControl/>
              <w:spacing w:line="400" w:lineRule="exact"/>
              <w:ind w:firstLine="210" w:firstLineChars="100"/>
              <w:jc w:val="left"/>
              <w:rPr>
                <w:rFonts w:ascii="宋体" w:hAnsi="宋体" w:cs="Arial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cs="Arial"/>
                <w:bCs/>
                <w:kern w:val="0"/>
                <w:sz w:val="21"/>
                <w:szCs w:val="21"/>
              </w:rPr>
              <w:t>报告人：邢翠睿，三亚市第一小学校长</w:t>
            </w:r>
          </w:p>
          <w:p w14:paraId="13D8F95F">
            <w:pPr>
              <w:widowControl/>
              <w:spacing w:line="400" w:lineRule="exact"/>
              <w:ind w:left="357" w:hanging="360"/>
              <w:jc w:val="left"/>
              <w:rPr>
                <w:rFonts w:ascii="宋体" w:cs="Arial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cs="Arial"/>
                <w:b/>
                <w:kern w:val="0"/>
                <w:sz w:val="21"/>
                <w:szCs w:val="21"/>
              </w:rPr>
              <w:t>第九场：</w:t>
            </w:r>
            <w:r>
              <w:rPr>
                <w:rFonts w:hint="eastAsia" w:ascii="宋体" w:hAnsi="宋体" w:cs="Arial"/>
                <w:bCs/>
                <w:kern w:val="0"/>
                <w:sz w:val="21"/>
                <w:szCs w:val="21"/>
              </w:rPr>
              <w:t>（</w:t>
            </w:r>
            <w:r>
              <w:rPr>
                <w:rFonts w:ascii="宋体" w:hAnsi="宋体" w:cs="宋体"/>
                <w:bCs/>
                <w:kern w:val="0"/>
                <w:sz w:val="21"/>
                <w:szCs w:val="21"/>
              </w:rPr>
              <w:t>1</w:t>
            </w:r>
            <w:r>
              <w:rPr>
                <w:rFonts w:hint="eastAsia" w:ascii="宋体" w:hAnsi="宋体" w:cs="宋体"/>
                <w:bCs/>
                <w:kern w:val="0"/>
                <w:sz w:val="21"/>
                <w:szCs w:val="21"/>
              </w:rPr>
              <w:t>6</w:t>
            </w:r>
            <w:r>
              <w:rPr>
                <w:rFonts w:ascii="宋体" w:hAnsi="宋体" w:cs="宋体"/>
                <w:bCs/>
                <w:kern w:val="0"/>
                <w:sz w:val="21"/>
                <w:szCs w:val="21"/>
              </w:rPr>
              <w:t>:</w:t>
            </w:r>
            <w:r>
              <w:rPr>
                <w:rFonts w:hint="eastAsia" w:ascii="宋体" w:hAnsi="宋体" w:cs="宋体"/>
                <w:bCs/>
                <w:kern w:val="0"/>
                <w:sz w:val="21"/>
                <w:szCs w:val="21"/>
              </w:rPr>
              <w:t>05</w:t>
            </w:r>
            <w:r>
              <w:rPr>
                <w:rFonts w:ascii="宋体" w:hAnsi="宋体" w:cs="宋体"/>
                <w:bCs/>
                <w:kern w:val="0"/>
                <w:sz w:val="21"/>
                <w:szCs w:val="21"/>
              </w:rPr>
              <w:t>—1</w:t>
            </w:r>
            <w:r>
              <w:rPr>
                <w:rFonts w:hint="eastAsia" w:ascii="宋体" w:hAnsi="宋体" w:cs="宋体"/>
                <w:bCs/>
                <w:kern w:val="0"/>
                <w:sz w:val="21"/>
                <w:szCs w:val="21"/>
              </w:rPr>
              <w:t>6</w:t>
            </w:r>
            <w:r>
              <w:rPr>
                <w:rFonts w:ascii="宋体" w:hAnsi="宋体" w:cs="宋体"/>
                <w:bCs/>
                <w:kern w:val="0"/>
                <w:sz w:val="21"/>
                <w:szCs w:val="21"/>
              </w:rPr>
              <w:t>:</w:t>
            </w:r>
            <w:r>
              <w:rPr>
                <w:rFonts w:hint="eastAsia" w:ascii="宋体" w:hAnsi="宋体" w:cs="宋体"/>
                <w:bCs/>
                <w:kern w:val="0"/>
                <w:sz w:val="21"/>
                <w:szCs w:val="21"/>
              </w:rPr>
              <w:t>20）</w:t>
            </w:r>
          </w:p>
          <w:p w14:paraId="46E4813E">
            <w:pPr>
              <w:pStyle w:val="4"/>
              <w:spacing w:before="0" w:beforeAutospacing="0" w:after="0" w:afterAutospacing="0" w:line="400" w:lineRule="exact"/>
              <w:ind w:firstLine="210" w:firstLineChars="100"/>
              <w:rPr>
                <w:rFonts w:cs="Arial"/>
                <w:bCs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报告主题：</w:t>
            </w:r>
            <w:r>
              <w:rPr>
                <w:rFonts w:hint="eastAsia" w:cs="Arial"/>
                <w:bCs/>
                <w:sz w:val="21"/>
                <w:szCs w:val="21"/>
              </w:rPr>
              <w:t>小鲸灵课程：自由玩耍中的儿童</w:t>
            </w:r>
          </w:p>
          <w:p w14:paraId="35C567DE">
            <w:pPr>
              <w:widowControl/>
              <w:spacing w:line="400" w:lineRule="exact"/>
              <w:ind w:firstLine="210" w:firstLineChars="100"/>
              <w:jc w:val="left"/>
              <w:rPr>
                <w:rFonts w:ascii="宋体" w:hAnsi="宋体" w:cs="Arial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cs="Arial"/>
                <w:bCs/>
                <w:kern w:val="0"/>
                <w:sz w:val="21"/>
                <w:szCs w:val="21"/>
              </w:rPr>
              <w:t>报告人：谭蓝田，三亚市第二幼儿园园长</w:t>
            </w:r>
          </w:p>
          <w:p w14:paraId="1026167A">
            <w:pPr>
              <w:widowControl/>
              <w:spacing w:line="400" w:lineRule="exact"/>
              <w:ind w:left="357" w:hanging="360"/>
              <w:jc w:val="left"/>
              <w:rPr>
                <w:rFonts w:ascii="宋体" w:cs="Arial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cs="Arial"/>
                <w:b/>
                <w:kern w:val="0"/>
                <w:sz w:val="21"/>
                <w:szCs w:val="21"/>
              </w:rPr>
              <w:t>第十场：</w:t>
            </w:r>
            <w:r>
              <w:rPr>
                <w:rFonts w:hint="eastAsia" w:ascii="宋体" w:hAnsi="宋体" w:cs="Arial"/>
                <w:bCs/>
                <w:kern w:val="0"/>
                <w:sz w:val="21"/>
                <w:szCs w:val="21"/>
              </w:rPr>
              <w:t>（</w:t>
            </w:r>
            <w:r>
              <w:rPr>
                <w:rFonts w:ascii="宋体" w:hAnsi="宋体" w:cs="宋体"/>
                <w:bCs/>
                <w:kern w:val="0"/>
                <w:sz w:val="21"/>
                <w:szCs w:val="21"/>
              </w:rPr>
              <w:t>1</w:t>
            </w:r>
            <w:r>
              <w:rPr>
                <w:rFonts w:hint="eastAsia" w:ascii="宋体" w:hAnsi="宋体" w:cs="宋体"/>
                <w:bCs/>
                <w:kern w:val="0"/>
                <w:sz w:val="21"/>
                <w:szCs w:val="21"/>
              </w:rPr>
              <w:t>6</w:t>
            </w:r>
            <w:r>
              <w:rPr>
                <w:rFonts w:ascii="宋体" w:hAnsi="宋体" w:cs="宋体"/>
                <w:bCs/>
                <w:kern w:val="0"/>
                <w:sz w:val="21"/>
                <w:szCs w:val="21"/>
              </w:rPr>
              <w:t>:</w:t>
            </w:r>
            <w:r>
              <w:rPr>
                <w:rFonts w:hint="eastAsia" w:ascii="宋体" w:hAnsi="宋体" w:cs="宋体"/>
                <w:bCs/>
                <w:kern w:val="0"/>
                <w:sz w:val="21"/>
                <w:szCs w:val="21"/>
              </w:rPr>
              <w:t>20</w:t>
            </w:r>
            <w:r>
              <w:rPr>
                <w:rFonts w:ascii="宋体" w:hAnsi="宋体" w:cs="宋体"/>
                <w:bCs/>
                <w:kern w:val="0"/>
                <w:sz w:val="21"/>
                <w:szCs w:val="21"/>
              </w:rPr>
              <w:t>—1</w:t>
            </w:r>
            <w:r>
              <w:rPr>
                <w:rFonts w:hint="eastAsia" w:ascii="宋体" w:hAnsi="宋体" w:cs="宋体"/>
                <w:bCs/>
                <w:kern w:val="0"/>
                <w:sz w:val="21"/>
                <w:szCs w:val="21"/>
              </w:rPr>
              <w:t>6</w:t>
            </w:r>
            <w:r>
              <w:rPr>
                <w:rFonts w:ascii="宋体" w:hAnsi="宋体" w:cs="宋体"/>
                <w:bCs/>
                <w:kern w:val="0"/>
                <w:sz w:val="21"/>
                <w:szCs w:val="21"/>
              </w:rPr>
              <w:t>:</w:t>
            </w:r>
            <w:r>
              <w:rPr>
                <w:rFonts w:hint="eastAsia" w:ascii="宋体" w:hAnsi="宋体" w:cs="宋体"/>
                <w:bCs/>
                <w:kern w:val="0"/>
                <w:sz w:val="21"/>
                <w:szCs w:val="21"/>
              </w:rPr>
              <w:t>35）</w:t>
            </w:r>
          </w:p>
          <w:p w14:paraId="22A5A6E1">
            <w:pPr>
              <w:pStyle w:val="4"/>
              <w:spacing w:before="0" w:beforeAutospacing="0" w:after="0" w:afterAutospacing="0" w:line="400" w:lineRule="exact"/>
              <w:ind w:firstLine="210"/>
              <w:rPr>
                <w:rFonts w:cs="Arial"/>
                <w:bCs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报告主题：</w:t>
            </w:r>
            <w:r>
              <w:rPr>
                <w:rFonts w:hint="eastAsia"/>
                <w:color w:val="000000"/>
                <w:sz w:val="21"/>
                <w:szCs w:val="21"/>
              </w:rPr>
              <w:t>“A-I-R”课程：在最宽广的领域恣意奔跑</w:t>
            </w:r>
          </w:p>
          <w:p w14:paraId="1AD63B8E">
            <w:pPr>
              <w:widowControl/>
              <w:spacing w:line="400" w:lineRule="exact"/>
              <w:ind w:firstLine="210" w:firstLineChars="100"/>
              <w:jc w:val="left"/>
              <w:rPr>
                <w:rFonts w:ascii="宋体" w:cs="Arial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cs="Arial"/>
                <w:bCs/>
                <w:kern w:val="0"/>
                <w:sz w:val="21"/>
                <w:szCs w:val="21"/>
              </w:rPr>
              <w:t>报告人：董方，上海外国语大学三亚附属中学副校长</w:t>
            </w:r>
          </w:p>
          <w:p w14:paraId="70AC04E2">
            <w:pPr>
              <w:widowControl/>
              <w:spacing w:line="400" w:lineRule="exact"/>
              <w:jc w:val="left"/>
              <w:rPr>
                <w:rFonts w:ascii="宋体" w:cs="Arial"/>
                <w:bCs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kern w:val="0"/>
                <w:sz w:val="21"/>
                <w:szCs w:val="21"/>
              </w:rPr>
              <w:t>专家点评：</w:t>
            </w:r>
            <w:r>
              <w:rPr>
                <w:rFonts w:hint="eastAsia" w:ascii="宋体" w:hAnsi="宋体" w:cs="宋体"/>
                <w:bCs/>
                <w:kern w:val="0"/>
                <w:sz w:val="21"/>
                <w:szCs w:val="21"/>
              </w:rPr>
              <w:t>（</w:t>
            </w:r>
            <w:r>
              <w:rPr>
                <w:rFonts w:ascii="宋体" w:hAnsi="宋体" w:cs="宋体"/>
                <w:bCs/>
                <w:kern w:val="0"/>
                <w:sz w:val="21"/>
                <w:szCs w:val="21"/>
              </w:rPr>
              <w:t>1</w:t>
            </w:r>
            <w:r>
              <w:rPr>
                <w:rFonts w:hint="eastAsia" w:ascii="宋体" w:hAnsi="宋体" w:cs="宋体"/>
                <w:bCs/>
                <w:kern w:val="0"/>
                <w:sz w:val="21"/>
                <w:szCs w:val="21"/>
              </w:rPr>
              <w:t>6</w:t>
            </w:r>
            <w:r>
              <w:rPr>
                <w:rFonts w:ascii="宋体" w:hAnsi="宋体" w:cs="宋体"/>
                <w:bCs/>
                <w:kern w:val="0"/>
                <w:sz w:val="21"/>
                <w:szCs w:val="21"/>
              </w:rPr>
              <w:t>:</w:t>
            </w:r>
            <w:r>
              <w:rPr>
                <w:rFonts w:hint="eastAsia" w:ascii="宋体" w:hAnsi="宋体" w:cs="宋体"/>
                <w:bCs/>
                <w:kern w:val="0"/>
                <w:sz w:val="21"/>
                <w:szCs w:val="21"/>
              </w:rPr>
              <w:t>35</w:t>
            </w:r>
            <w:r>
              <w:rPr>
                <w:rFonts w:ascii="宋体" w:hAnsi="宋体" w:cs="宋体"/>
                <w:bCs/>
                <w:kern w:val="0"/>
                <w:sz w:val="21"/>
                <w:szCs w:val="21"/>
              </w:rPr>
              <w:t>—1</w:t>
            </w:r>
            <w:r>
              <w:rPr>
                <w:rFonts w:hint="eastAsia" w:ascii="宋体" w:hAnsi="宋体" w:cs="宋体"/>
                <w:bCs/>
                <w:kern w:val="0"/>
                <w:sz w:val="21"/>
                <w:szCs w:val="21"/>
              </w:rPr>
              <w:t>7</w:t>
            </w:r>
            <w:r>
              <w:rPr>
                <w:rFonts w:ascii="宋体" w:hAnsi="宋体" w:cs="宋体"/>
                <w:bCs/>
                <w:kern w:val="0"/>
                <w:sz w:val="21"/>
                <w:szCs w:val="21"/>
              </w:rPr>
              <w:t>:</w:t>
            </w:r>
            <w:r>
              <w:rPr>
                <w:rFonts w:hint="eastAsia" w:ascii="宋体" w:hAnsi="宋体" w:cs="宋体"/>
                <w:bCs/>
                <w:kern w:val="0"/>
                <w:sz w:val="21"/>
                <w:szCs w:val="21"/>
              </w:rPr>
              <w:t>00）</w:t>
            </w:r>
          </w:p>
          <w:p w14:paraId="1E0C4EEC">
            <w:pPr>
              <w:widowControl/>
              <w:spacing w:line="400" w:lineRule="exact"/>
              <w:ind w:left="360"/>
              <w:jc w:val="left"/>
              <w:rPr>
                <w:rFonts w:ascii="宋体" w:cs="Arial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cs="Arial"/>
                <w:bCs/>
                <w:kern w:val="0"/>
                <w:sz w:val="21"/>
                <w:szCs w:val="21"/>
              </w:rPr>
              <w:t>主题：价值摄入：学校课程的德性方法学</w:t>
            </w:r>
          </w:p>
          <w:p w14:paraId="4458B75F">
            <w:pPr>
              <w:widowControl/>
              <w:spacing w:line="400" w:lineRule="exact"/>
              <w:ind w:left="360"/>
              <w:jc w:val="left"/>
              <w:rPr>
                <w:rFonts w:ascii="宋体" w:cs="Arial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cs="Arial"/>
                <w:bCs/>
                <w:kern w:val="0"/>
                <w:sz w:val="21"/>
                <w:szCs w:val="21"/>
              </w:rPr>
              <w:t>杨四耕，上海市教育科学研究院，品质课程联盟召集人</w:t>
            </w:r>
          </w:p>
          <w:p w14:paraId="7E72BEDF">
            <w:pPr>
              <w:widowControl/>
              <w:spacing w:line="400" w:lineRule="exact"/>
              <w:jc w:val="center"/>
              <w:rPr>
                <w:rFonts w:ascii="Heiti SC Light" w:hAnsi="宋体" w:eastAsia="Times New Roman" w:cs="Arial"/>
                <w:b/>
                <w:kern w:val="0"/>
                <w:sz w:val="21"/>
                <w:szCs w:val="21"/>
              </w:rPr>
            </w:pPr>
          </w:p>
          <w:p w14:paraId="15F53525">
            <w:pPr>
              <w:widowControl/>
              <w:spacing w:line="400" w:lineRule="exact"/>
              <w:jc w:val="center"/>
              <w:rPr>
                <w:rFonts w:ascii="Heiti SC Light" w:hAnsi="宋体" w:eastAsia="Times New Roman" w:cs="Arial"/>
                <w:b/>
                <w:kern w:val="0"/>
                <w:sz w:val="21"/>
                <w:szCs w:val="21"/>
              </w:rPr>
            </w:pPr>
            <w:r>
              <w:rPr>
                <w:rFonts w:ascii="Heiti SC Light" w:hAnsi="宋体" w:eastAsia="Times New Roman" w:cs="Arial"/>
                <w:b/>
                <w:kern w:val="0"/>
                <w:sz w:val="21"/>
                <w:szCs w:val="21"/>
              </w:rPr>
              <w:t>第三部分  热点聚焦与深度对话</w:t>
            </w:r>
          </w:p>
          <w:p w14:paraId="5704722C">
            <w:pPr>
              <w:widowControl/>
              <w:spacing w:line="400" w:lineRule="exact"/>
              <w:jc w:val="center"/>
              <w:rPr>
                <w:rFonts w:ascii="Heiti SC Light" w:hAnsi="宋体" w:eastAsia="Times New Roman" w:cs="Arial"/>
                <w:b/>
                <w:kern w:val="0"/>
                <w:sz w:val="21"/>
                <w:szCs w:val="21"/>
              </w:rPr>
            </w:pPr>
          </w:p>
          <w:p w14:paraId="35F8C37B">
            <w:pPr>
              <w:spacing w:line="400" w:lineRule="exact"/>
              <w:jc w:val="left"/>
              <w:rPr>
                <w:rFonts w:ascii="宋体" w:cs="Arial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Arial"/>
                <w:b/>
                <w:color w:val="000000"/>
                <w:kern w:val="0"/>
                <w:sz w:val="21"/>
                <w:szCs w:val="21"/>
              </w:rPr>
              <w:t>主持：</w:t>
            </w:r>
            <w:r>
              <w:rPr>
                <w:rFonts w:hint="eastAsia" w:ascii="宋体" w:hAnsi="宋体" w:cs="Arial"/>
                <w:b/>
                <w:bCs w:val="0"/>
                <w:color w:val="000000"/>
                <w:kern w:val="0"/>
                <w:sz w:val="21"/>
                <w:szCs w:val="21"/>
              </w:rPr>
              <w:t>吴益平，海南省教育研究培训院副院长，特级教师</w:t>
            </w:r>
          </w:p>
          <w:p w14:paraId="6E53848E">
            <w:pPr>
              <w:widowControl/>
              <w:spacing w:line="400" w:lineRule="exact"/>
              <w:jc w:val="left"/>
              <w:rPr>
                <w:rFonts w:ascii="宋体" w:hAnsi="宋体" w:cs="Arial"/>
                <w:color w:val="7030A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1"/>
                <w:szCs w:val="21"/>
              </w:rPr>
              <w:t>话题：学习生态与课程品质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（</w:t>
            </w:r>
            <w:r>
              <w:rPr>
                <w:rFonts w:ascii="宋体" w:hAnsi="宋体" w:cs="宋体"/>
                <w:kern w:val="0"/>
                <w:sz w:val="21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7</w:t>
            </w:r>
            <w:r>
              <w:rPr>
                <w:rFonts w:ascii="宋体" w:hAnsi="宋体" w:cs="宋体"/>
                <w:kern w:val="0"/>
                <w:sz w:val="21"/>
                <w:szCs w:val="21"/>
              </w:rPr>
              <w:t>: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0</w:t>
            </w:r>
            <w:r>
              <w:rPr>
                <w:rFonts w:ascii="宋体" w:hAnsi="宋体" w:cs="宋体"/>
                <w:kern w:val="0"/>
                <w:sz w:val="21"/>
                <w:szCs w:val="21"/>
              </w:rPr>
              <w:t>0—17: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4</w:t>
            </w:r>
            <w:r>
              <w:rPr>
                <w:rFonts w:ascii="宋体" w:hAnsi="宋体" w:cs="宋体"/>
                <w:kern w:val="0"/>
                <w:sz w:val="21"/>
                <w:szCs w:val="21"/>
              </w:rPr>
              <w:t>0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）</w:t>
            </w:r>
          </w:p>
          <w:p w14:paraId="4300DDA1">
            <w:pPr>
              <w:widowControl/>
              <w:spacing w:line="400" w:lineRule="exact"/>
              <w:jc w:val="left"/>
              <w:rPr>
                <w:rFonts w:ascii="宋体" w:cs="Arial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cs="Arial"/>
                <w:kern w:val="0"/>
                <w:sz w:val="21"/>
                <w:szCs w:val="21"/>
              </w:rPr>
              <w:t>参与人：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（5人，待定）</w:t>
            </w:r>
          </w:p>
        </w:tc>
      </w:tr>
      <w:tr w14:paraId="089C92F9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3" w:hRule="atLeast"/>
        </w:trPr>
        <w:tc>
          <w:tcPr>
            <w:tcW w:w="744" w:type="dxa"/>
            <w:vMerge w:val="continue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F075514">
            <w:pPr>
              <w:widowControl/>
              <w:spacing w:line="400" w:lineRule="exact"/>
              <w:jc w:val="left"/>
              <w:rPr>
                <w:rFonts w:ascii="宋体" w:cs="宋体"/>
                <w:kern w:val="0"/>
                <w:sz w:val="21"/>
                <w:szCs w:val="21"/>
              </w:rPr>
            </w:pPr>
          </w:p>
        </w:tc>
        <w:tc>
          <w:tcPr>
            <w:tcW w:w="1392" w:type="dxa"/>
            <w:vMerge w:val="continue"/>
            <w:tcBorders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08A826E">
            <w:pPr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</w:tc>
        <w:tc>
          <w:tcPr>
            <w:tcW w:w="6531" w:type="dxa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DA7DC55">
            <w:pPr>
              <w:spacing w:line="400" w:lineRule="exact"/>
              <w:jc w:val="left"/>
              <w:rPr>
                <w:rFonts w:asci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《学校课程发展丛书》发布会</w:t>
            </w:r>
            <w:r>
              <w:rPr>
                <w:rFonts w:ascii="宋体" w:hAnsi="宋体" w:cs="宋体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（</w:t>
            </w:r>
            <w:r>
              <w:rPr>
                <w:rFonts w:ascii="宋体" w:hAnsi="宋体" w:cs="宋体"/>
                <w:kern w:val="0"/>
                <w:sz w:val="21"/>
                <w:szCs w:val="21"/>
              </w:rPr>
              <w:t>17: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4</w:t>
            </w:r>
            <w:r>
              <w:rPr>
                <w:rFonts w:ascii="宋体" w:hAnsi="宋体" w:cs="宋体"/>
                <w:kern w:val="0"/>
                <w:sz w:val="21"/>
                <w:szCs w:val="21"/>
              </w:rPr>
              <w:t>0-1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8</w:t>
            </w:r>
            <w:r>
              <w:rPr>
                <w:rFonts w:ascii="宋体" w:hAnsi="宋体" w:cs="宋体"/>
                <w:kern w:val="0"/>
                <w:sz w:val="21"/>
                <w:szCs w:val="21"/>
              </w:rPr>
              <w:t>: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0</w:t>
            </w:r>
            <w:r>
              <w:rPr>
                <w:rFonts w:ascii="宋体" w:hAnsi="宋体" w:cs="宋体"/>
                <w:kern w:val="0"/>
                <w:sz w:val="21"/>
                <w:szCs w:val="21"/>
              </w:rPr>
              <w:t>0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）</w:t>
            </w:r>
          </w:p>
          <w:p w14:paraId="615DC9E6">
            <w:pPr>
              <w:spacing w:line="400" w:lineRule="exact"/>
              <w:jc w:val="left"/>
              <w:rPr>
                <w:rFonts w:asci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发布人：王焰，华东师范大学出版社社长、编审</w:t>
            </w:r>
          </w:p>
          <w:p w14:paraId="0083CD2F">
            <w:pPr>
              <w:spacing w:line="400" w:lineRule="exact"/>
              <w:jc w:val="left"/>
              <w:rPr>
                <w:rFonts w:asci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 w:val="21"/>
                <w:szCs w:val="21"/>
              </w:rPr>
              <w:t>三亚市品质课程研究成果（丛书）</w:t>
            </w:r>
          </w:p>
        </w:tc>
      </w:tr>
      <w:tr w14:paraId="5225038F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1" w:hRule="atLeast"/>
        </w:trPr>
        <w:tc>
          <w:tcPr>
            <w:tcW w:w="744" w:type="dxa"/>
            <w:vMerge w:val="continue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71D0899">
            <w:pPr>
              <w:widowControl/>
              <w:spacing w:line="400" w:lineRule="exact"/>
              <w:jc w:val="left"/>
              <w:rPr>
                <w:rFonts w:ascii="宋体" w:cs="宋体"/>
                <w:kern w:val="0"/>
                <w:sz w:val="21"/>
                <w:szCs w:val="21"/>
              </w:rPr>
            </w:pPr>
          </w:p>
        </w:tc>
        <w:tc>
          <w:tcPr>
            <w:tcW w:w="1392" w:type="dxa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930037F">
            <w:pPr>
              <w:spacing w:line="40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kern w:val="0"/>
                <w:sz w:val="21"/>
                <w:szCs w:val="21"/>
              </w:rPr>
              <w:t>18:30-20:30</w:t>
            </w:r>
          </w:p>
        </w:tc>
        <w:tc>
          <w:tcPr>
            <w:tcW w:w="6531" w:type="dxa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0EBD7CF">
            <w:pPr>
              <w:widowControl/>
              <w:spacing w:line="400" w:lineRule="exact"/>
              <w:jc w:val="center"/>
              <w:rPr>
                <w:rFonts w:ascii="黑体" w:hAnsi="黑体" w:eastAsia="黑体" w:cs="黑体"/>
                <w:kern w:val="0"/>
              </w:rPr>
            </w:pPr>
            <w:r>
              <w:rPr>
                <w:rFonts w:hint="eastAsia" w:ascii="黑体" w:hAnsi="黑体" w:eastAsia="黑体" w:cs="黑体"/>
                <w:kern w:val="0"/>
              </w:rPr>
              <w:t>品质课程联盟主席联席会议</w:t>
            </w:r>
          </w:p>
          <w:p w14:paraId="213EF02E">
            <w:pPr>
              <w:widowControl/>
              <w:spacing w:line="400" w:lineRule="exact"/>
              <w:jc w:val="left"/>
              <w:rPr>
                <w:rFonts w:ascii="宋体" w:cs="Arial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主持：杨四耕，上海市教育科学研究院，</w:t>
            </w:r>
            <w:r>
              <w:rPr>
                <w:rFonts w:ascii="宋体" w:hAnsi="宋体" w:cs="宋体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cs="Arial"/>
                <w:bCs/>
                <w:kern w:val="0"/>
                <w:sz w:val="21"/>
                <w:szCs w:val="21"/>
              </w:rPr>
              <w:t>品质课程联盟召集人</w:t>
            </w:r>
          </w:p>
          <w:p w14:paraId="34960CBD">
            <w:pPr>
              <w:widowControl/>
              <w:spacing w:line="400" w:lineRule="exact"/>
              <w:jc w:val="left"/>
              <w:rPr>
                <w:rFonts w:ascii="宋体" w:hAnsi="宋体" w:cs="Arial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cs="Arial"/>
                <w:bCs/>
                <w:kern w:val="0"/>
                <w:sz w:val="21"/>
                <w:szCs w:val="21"/>
              </w:rPr>
              <w:t>参与：品质课程联盟各区域负责人</w:t>
            </w:r>
          </w:p>
          <w:p w14:paraId="57CEEFA0">
            <w:pPr>
              <w:widowControl/>
              <w:spacing w:line="400" w:lineRule="exact"/>
              <w:jc w:val="left"/>
              <w:rPr>
                <w:rFonts w:ascii="宋体" w:hAnsi="宋体" w:cs="Arial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cs="Arial"/>
                <w:bCs/>
                <w:kern w:val="0"/>
                <w:sz w:val="21"/>
                <w:szCs w:val="21"/>
              </w:rPr>
              <w:t>地点：</w:t>
            </w:r>
          </w:p>
        </w:tc>
      </w:tr>
      <w:tr w14:paraId="6829A49C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5" w:hRule="atLeast"/>
        </w:trPr>
        <w:tc>
          <w:tcPr>
            <w:tcW w:w="744" w:type="dxa"/>
            <w:vMerge w:val="restar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C2D2F9E">
            <w:pPr>
              <w:widowControl/>
              <w:spacing w:line="400" w:lineRule="exact"/>
              <w:jc w:val="left"/>
              <w:rPr>
                <w:rFonts w:asci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10日</w:t>
            </w:r>
          </w:p>
          <w:p w14:paraId="4FFF1C1E">
            <w:pPr>
              <w:widowControl/>
              <w:spacing w:line="400" w:lineRule="exact"/>
              <w:jc w:val="left"/>
              <w:rPr>
                <w:rFonts w:ascii="宋体" w:cs="Arial"/>
                <w:kern w:val="0"/>
                <w:sz w:val="21"/>
                <w:szCs w:val="21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8F6B844">
            <w:pPr>
              <w:widowControl/>
              <w:spacing w:line="400" w:lineRule="exact"/>
              <w:jc w:val="left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1FDD4E16">
            <w:pPr>
              <w:widowControl/>
              <w:spacing w:line="400" w:lineRule="exact"/>
              <w:jc w:val="left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4A98F310">
            <w:pPr>
              <w:widowControl/>
              <w:spacing w:line="400" w:lineRule="exact"/>
              <w:jc w:val="left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1D09A446">
            <w:pPr>
              <w:widowControl/>
              <w:spacing w:line="400" w:lineRule="exact"/>
              <w:jc w:val="left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6E57FB76">
            <w:pPr>
              <w:widowControl/>
              <w:spacing w:line="400" w:lineRule="exact"/>
              <w:jc w:val="left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011FD104">
            <w:pPr>
              <w:widowControl/>
              <w:spacing w:line="400" w:lineRule="exact"/>
              <w:jc w:val="left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71B34061">
            <w:pPr>
              <w:widowControl/>
              <w:spacing w:line="400" w:lineRule="exact"/>
              <w:jc w:val="left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6E1FE072">
            <w:pPr>
              <w:widowControl/>
              <w:spacing w:line="400" w:lineRule="exact"/>
              <w:jc w:val="left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16F4B2E6">
            <w:pPr>
              <w:widowControl/>
              <w:spacing w:line="400" w:lineRule="exact"/>
              <w:jc w:val="left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4F80DB53">
            <w:pPr>
              <w:widowControl/>
              <w:spacing w:line="400" w:lineRule="exact"/>
              <w:jc w:val="left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14C25A09">
            <w:pPr>
              <w:widowControl/>
              <w:spacing w:line="400" w:lineRule="exact"/>
              <w:jc w:val="left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189A6B1A">
            <w:pPr>
              <w:widowControl/>
              <w:spacing w:line="400" w:lineRule="exact"/>
              <w:jc w:val="left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6FC28C87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kern w:val="0"/>
                <w:sz w:val="21"/>
                <w:szCs w:val="21"/>
              </w:rPr>
              <w:t>8:30-11:40</w:t>
            </w:r>
          </w:p>
          <w:p w14:paraId="53597B29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  <w:p w14:paraId="6E46D513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各分会场</w:t>
            </w:r>
          </w:p>
          <w:p w14:paraId="5A8A206B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学校</w:t>
            </w:r>
          </w:p>
          <w:p w14:paraId="3BF3E142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66FB1790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316CB734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56E63DF2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24DA5746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0F716A04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3077D8C8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751DE3AA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7D3CFC10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43ADEB5F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236E6E4F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079C7411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3F5FC119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1C9B4B1D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4F54495A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6171828C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5DEEAF5E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3BE5CE60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38FE41AC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040CDB91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2D365755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0CC7BBE1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460B6530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7A791DAB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674B5CB3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5A41C01E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7ABA6F67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2984DB82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6A57686B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3AEAD9B7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5F33114A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74F34928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7B8D7508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kern w:val="0"/>
                <w:sz w:val="21"/>
                <w:szCs w:val="21"/>
              </w:rPr>
              <w:t>8:30-11:40</w:t>
            </w:r>
          </w:p>
          <w:p w14:paraId="020F819A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  <w:p w14:paraId="3271326D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各分会场</w:t>
            </w:r>
          </w:p>
          <w:p w14:paraId="52A5004F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学校</w:t>
            </w:r>
          </w:p>
          <w:p w14:paraId="693E79F0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5F4ACF5E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235C964C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0F0D5347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7E4D06FB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41F1CC39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3012A84A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1B526A41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0754B694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5E9CA278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78FA173A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3B03C5D0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286EDA10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15BD857C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440F74E9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473B52EE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0802F1E8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29A405CC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1D45AFCA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2E21D59C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1F67439E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3FA543CF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5EB43776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4C75F08A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10A41D90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45E61EA6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1AF350D1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kern w:val="0"/>
                <w:sz w:val="21"/>
                <w:szCs w:val="21"/>
              </w:rPr>
              <w:t>8:30-11:40</w:t>
            </w:r>
          </w:p>
          <w:p w14:paraId="4BB4ACE5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  <w:p w14:paraId="6A3A29D9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各分会场</w:t>
            </w:r>
          </w:p>
          <w:p w14:paraId="396BF2D0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学校</w:t>
            </w:r>
          </w:p>
          <w:p w14:paraId="375A57B9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64F78F79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0135D087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61F54D19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39F38E95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40D43983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482FF084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41AC917B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1D6C2935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2F543A31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7FD7ACDE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217E3ABA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1EA7C707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7AB53CA3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21B9B77A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085AF803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1B89A112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3006B6C6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2E846381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350DBE14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5AA7C644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0353C5C2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7050707B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19315C9D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3C3A691D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176B31D1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31197492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248F0F51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66426327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kern w:val="0"/>
                <w:sz w:val="21"/>
                <w:szCs w:val="21"/>
              </w:rPr>
              <w:t>8:30-11:40</w:t>
            </w:r>
          </w:p>
          <w:p w14:paraId="4EFA4820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  <w:p w14:paraId="429C5056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各分会场</w:t>
            </w:r>
          </w:p>
          <w:p w14:paraId="5889DDF2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学校</w:t>
            </w:r>
          </w:p>
          <w:p w14:paraId="0DF26533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4205BDF5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27D1BC6D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377C9D3D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60E98E61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177C7D57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7317385A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65D840F9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05E52F58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5B70AD6B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6F14457A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0806188A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2114804B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1D997898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4EEC6F1D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44DDCE1A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4BCCEDF5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5BD646DB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225D2781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378A0332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534B4597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44DD74E6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5C1EA18C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699939F2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256B029C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3037D58F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1DFEF351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06980849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576242E6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24B03A15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35874F6F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kern w:val="0"/>
                <w:sz w:val="21"/>
                <w:szCs w:val="21"/>
              </w:rPr>
              <w:t>8:30-11: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3</w:t>
            </w:r>
            <w:r>
              <w:rPr>
                <w:rFonts w:ascii="宋体" w:hAnsi="宋体" w:cs="宋体"/>
                <w:kern w:val="0"/>
                <w:sz w:val="21"/>
                <w:szCs w:val="21"/>
              </w:rPr>
              <w:t>0</w:t>
            </w:r>
          </w:p>
          <w:p w14:paraId="548A8912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  <w:p w14:paraId="662B4347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各分会场</w:t>
            </w:r>
          </w:p>
          <w:p w14:paraId="1C1FD647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学校</w:t>
            </w:r>
          </w:p>
          <w:p w14:paraId="7749A067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15BD560F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48EFE226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3DA1A418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74ABEC06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7CB57488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5486A472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4C20426B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36AEC7C0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2F1C7C29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4CA6C6DA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4F1C78F2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13EB0B76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56000293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46E282C8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170C57CE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321D53FB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041A76FC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63FD83A2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683DBE2C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1AAA48E4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2286BB88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130F2782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65A7AA86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361EE032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08517694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0B93F1C2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7C397F25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1067C00C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61F08D56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5F01DEA2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42A18C94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5E54B37A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4850036A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kern w:val="0"/>
                <w:sz w:val="21"/>
                <w:szCs w:val="21"/>
              </w:rPr>
              <w:t>8:30-11:40</w:t>
            </w:r>
          </w:p>
          <w:p w14:paraId="622B9719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  <w:p w14:paraId="77021459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各分会场</w:t>
            </w:r>
          </w:p>
          <w:p w14:paraId="391F085E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学校</w:t>
            </w:r>
          </w:p>
          <w:p w14:paraId="13EA2F4A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3FB092CB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5E75B3F6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531A4333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43BE8A4D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651A07AA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636277F4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7E47A6DC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00B55309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2C058872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73C2898E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1198C5A2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1A24D999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5627F103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62E6599C">
            <w:pPr>
              <w:widowControl/>
              <w:spacing w:line="400" w:lineRule="exact"/>
              <w:rPr>
                <w:rFonts w:ascii="宋体" w:cs="宋体"/>
                <w:kern w:val="0"/>
                <w:sz w:val="21"/>
                <w:szCs w:val="21"/>
              </w:rPr>
            </w:pPr>
          </w:p>
        </w:tc>
        <w:tc>
          <w:tcPr>
            <w:tcW w:w="653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803EC48">
            <w:pPr>
              <w:widowControl/>
              <w:spacing w:line="400" w:lineRule="exact"/>
              <w:ind w:firstLine="1440" w:firstLineChars="600"/>
              <w:rPr>
                <w:rFonts w:ascii="黑体" w:hAnsi="黑体" w:eastAsia="黑体" w:cs="黑体"/>
                <w:kern w:val="0"/>
              </w:rPr>
            </w:pPr>
            <w:r>
              <w:rPr>
                <w:rFonts w:hint="eastAsia" w:ascii="黑体" w:hAnsi="黑体" w:eastAsia="黑体" w:cs="黑体"/>
                <w:kern w:val="0"/>
              </w:rPr>
              <w:t>第四部分</w:t>
            </w:r>
            <w:r>
              <w:rPr>
                <w:rFonts w:ascii="黑体" w:hAnsi="黑体" w:eastAsia="黑体" w:cs="黑体"/>
                <w:kern w:val="0"/>
              </w:rPr>
              <w:t xml:space="preserve"> </w:t>
            </w:r>
            <w:r>
              <w:rPr>
                <w:rFonts w:hint="eastAsia" w:ascii="黑体" w:hAnsi="黑体" w:eastAsia="黑体" w:cs="黑体"/>
                <w:kern w:val="0"/>
              </w:rPr>
              <w:t>课程博览与现场聚焦</w:t>
            </w:r>
          </w:p>
          <w:p w14:paraId="3A1DA072">
            <w:pPr>
              <w:widowControl/>
              <w:spacing w:line="400" w:lineRule="exact"/>
              <w:ind w:firstLine="1260" w:firstLineChars="600"/>
              <w:rPr>
                <w:rFonts w:ascii="黑体" w:hAnsi="黑体" w:eastAsia="黑体" w:cs="黑体"/>
                <w:kern w:val="0"/>
                <w:sz w:val="21"/>
                <w:szCs w:val="21"/>
              </w:rPr>
            </w:pPr>
          </w:p>
          <w:p w14:paraId="3AF91DB0">
            <w:pPr>
              <w:widowControl/>
              <w:spacing w:line="400" w:lineRule="exact"/>
              <w:jc w:val="left"/>
              <w:rPr>
                <w:rFonts w:ascii="宋体" w:hAnsi="宋体" w:cs="Arial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sz w:val="21"/>
                <w:szCs w:val="21"/>
              </w:rPr>
              <w:t>第一分会场：</w:t>
            </w:r>
            <w:r>
              <w:rPr>
                <w:rFonts w:hint="eastAsia" w:ascii="宋体" w:hAnsi="宋体" w:cs="Arial"/>
                <w:b/>
                <w:color w:val="000000"/>
                <w:kern w:val="0"/>
                <w:sz w:val="21"/>
                <w:szCs w:val="21"/>
              </w:rPr>
              <w:t>学科融汇与科技赋能</w:t>
            </w:r>
          </w:p>
          <w:p w14:paraId="39509037">
            <w:pPr>
              <w:widowControl/>
              <w:spacing w:line="400" w:lineRule="exact"/>
              <w:jc w:val="left"/>
              <w:rPr>
                <w:rFonts w:ascii="宋体" w:hAnsi="宋体" w:cs="Arial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sz w:val="21"/>
                <w:szCs w:val="21"/>
              </w:rPr>
              <w:t>学校现场：中国人民大学附属中学</w:t>
            </w:r>
            <w:r>
              <w:rPr>
                <w:rFonts w:hint="eastAsia" w:ascii="宋体" w:hAnsi="宋体" w:cs="宋体"/>
                <w:b/>
                <w:bCs/>
                <w:color w:val="000000"/>
                <w:sz w:val="21"/>
                <w:szCs w:val="21"/>
              </w:rPr>
              <w:t>三亚</w:t>
            </w: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sz w:val="21"/>
                <w:szCs w:val="21"/>
              </w:rPr>
              <w:t>学校</w:t>
            </w:r>
          </w:p>
          <w:p w14:paraId="601F5C08">
            <w:pPr>
              <w:pStyle w:val="4"/>
              <w:spacing w:before="0" w:beforeAutospacing="0" w:after="0" w:afterAutospacing="0"/>
              <w:ind w:firstLine="210" w:firstLineChars="100"/>
              <w:jc w:val="both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【主题报告】</w:t>
            </w:r>
          </w:p>
          <w:p w14:paraId="0BD145AF">
            <w:pPr>
              <w:pStyle w:val="4"/>
              <w:spacing w:before="0" w:beforeAutospacing="0" w:after="0" w:afterAutospacing="0"/>
              <w:ind w:firstLine="210" w:firstLineChars="100"/>
              <w:jc w:val="both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报告主题：融合本土元素的学校课程体系建设 </w:t>
            </w:r>
          </w:p>
          <w:p w14:paraId="60EC52E7">
            <w:pPr>
              <w:pStyle w:val="4"/>
              <w:spacing w:before="0" w:beforeAutospacing="0" w:after="0" w:afterAutospacing="0"/>
              <w:ind w:firstLine="210" w:firstLineChars="100"/>
              <w:jc w:val="both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报告人：中国人民大学附属中学三亚学校课程部主任 高琳</w:t>
            </w:r>
          </w:p>
          <w:p w14:paraId="31DA5BAB">
            <w:pPr>
              <w:pStyle w:val="4"/>
              <w:spacing w:before="0" w:beforeAutospacing="0" w:after="0" w:afterAutospacing="0" w:line="18" w:lineRule="atLeast"/>
              <w:ind w:firstLine="210" w:firstLineChars="100"/>
              <w:jc w:val="both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报告主题：耘美课程:做最美的自己</w:t>
            </w:r>
          </w:p>
          <w:p w14:paraId="1E1C7324">
            <w:pPr>
              <w:pStyle w:val="4"/>
              <w:spacing w:before="0" w:beforeAutospacing="0" w:after="0" w:afterAutospacing="0"/>
              <w:ind w:firstLine="210" w:firstLineChars="100"/>
              <w:jc w:val="both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报告人：三亚市海棠区红旗小学校长 陈丹玲</w:t>
            </w:r>
          </w:p>
          <w:p w14:paraId="22E0C62D">
            <w:pPr>
              <w:pStyle w:val="4"/>
              <w:spacing w:before="0" w:beforeAutospacing="0" w:after="0" w:afterAutospacing="0"/>
              <w:ind w:firstLine="210" w:firstLineChars="100"/>
              <w:jc w:val="both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报告主题：小红星课程：红星闪闪 绽放光彩</w:t>
            </w:r>
          </w:p>
          <w:p w14:paraId="1CB5CE9A">
            <w:pPr>
              <w:pStyle w:val="4"/>
              <w:spacing w:before="0" w:beforeAutospacing="0" w:after="0" w:afterAutospacing="0"/>
              <w:ind w:firstLine="210" w:firstLineChars="100"/>
              <w:jc w:val="both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报告人：三亚市海棠区洪风小学校长 林园园</w:t>
            </w:r>
          </w:p>
          <w:p w14:paraId="41395AED">
            <w:pPr>
              <w:pStyle w:val="4"/>
              <w:spacing w:before="0" w:beforeAutospacing="0" w:after="0" w:afterAutospacing="0"/>
              <w:ind w:firstLine="210" w:firstLineChars="100"/>
              <w:jc w:val="both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【课堂教学】（分2节课同时推进）</w:t>
            </w:r>
          </w:p>
          <w:p w14:paraId="54F2FFAB">
            <w:pPr>
              <w:pStyle w:val="4"/>
              <w:spacing w:before="0" w:beforeAutospacing="0" w:after="0" w:afterAutospacing="0"/>
              <w:ind w:firstLine="210" w:firstLineChars="100"/>
              <w:jc w:val="both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课题：《王戎不取道旁李》（小学语文）</w:t>
            </w:r>
          </w:p>
          <w:p w14:paraId="55C88433">
            <w:pPr>
              <w:pStyle w:val="4"/>
              <w:spacing w:before="0" w:beforeAutospacing="0" w:after="0" w:afterAutospacing="0"/>
              <w:ind w:firstLine="210" w:firstLineChars="100"/>
              <w:jc w:val="both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执教教师：中国人民大学附属中学三亚学校 张诗琪</w:t>
            </w:r>
          </w:p>
          <w:p w14:paraId="438AC6D5">
            <w:pPr>
              <w:pStyle w:val="4"/>
              <w:spacing w:before="0" w:beforeAutospacing="0" w:after="0" w:afterAutospacing="0"/>
              <w:ind w:firstLine="210" w:firstLineChars="100"/>
              <w:jc w:val="both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课题：《数与形》（小学数学）</w:t>
            </w:r>
          </w:p>
          <w:p w14:paraId="5C5B54DA">
            <w:pPr>
              <w:pStyle w:val="4"/>
              <w:spacing w:before="0" w:beforeAutospacing="0" w:after="0" w:afterAutospacing="0"/>
              <w:ind w:firstLine="210" w:firstLineChars="100"/>
              <w:jc w:val="both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执教教师：中国人民大学附属中学三亚学校 余中春</w:t>
            </w:r>
          </w:p>
          <w:p w14:paraId="6046BCC0">
            <w:pPr>
              <w:pStyle w:val="4"/>
              <w:spacing w:before="0" w:beforeAutospacing="0" w:after="0" w:afterAutospacing="0"/>
              <w:ind w:firstLine="210" w:firstLineChars="100"/>
              <w:jc w:val="both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课题：《维也纳的音乐钟》（小学音乐）</w:t>
            </w:r>
          </w:p>
          <w:p w14:paraId="394BF92A">
            <w:pPr>
              <w:pStyle w:val="4"/>
              <w:spacing w:before="0" w:beforeAutospacing="0" w:after="0" w:afterAutospacing="0"/>
              <w:ind w:firstLine="210" w:firstLineChars="100"/>
              <w:jc w:val="both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执教教师：中国人民大学附属中学三亚学校 康林真</w:t>
            </w:r>
          </w:p>
          <w:p w14:paraId="1E24C366">
            <w:pPr>
              <w:pStyle w:val="4"/>
              <w:spacing w:before="0" w:beforeAutospacing="0" w:after="0" w:afterAutospacing="0"/>
              <w:ind w:firstLine="210" w:firstLineChars="100"/>
              <w:jc w:val="both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课题：《沉与浮》（小学科学）</w:t>
            </w:r>
          </w:p>
          <w:p w14:paraId="1A0D46CB">
            <w:pPr>
              <w:pStyle w:val="4"/>
              <w:spacing w:before="0" w:beforeAutospacing="0" w:after="0" w:afterAutospacing="0"/>
              <w:ind w:firstLine="210" w:firstLineChars="100"/>
              <w:jc w:val="both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执教教师：中国人民大学附属中学三亚学校 曹朗</w:t>
            </w:r>
          </w:p>
          <w:p w14:paraId="29260F90">
            <w:pPr>
              <w:pStyle w:val="4"/>
              <w:spacing w:before="0" w:beforeAutospacing="0" w:after="0" w:afterAutospacing="0"/>
              <w:ind w:firstLine="210" w:firstLineChars="100"/>
              <w:jc w:val="both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课题：《Module 6 Unit 1 You can play football well.》（小学英语）</w:t>
            </w:r>
          </w:p>
          <w:p w14:paraId="2AADE4CF">
            <w:pPr>
              <w:pStyle w:val="4"/>
              <w:spacing w:before="0" w:beforeAutospacing="0" w:after="0" w:afterAutospacing="0"/>
              <w:ind w:firstLine="210" w:firstLineChars="100"/>
              <w:jc w:val="both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执教教师：中国人民大学附属中学三亚学校 </w:t>
            </w:r>
            <w:r>
              <w:rPr>
                <w:color w:val="000000"/>
                <w:sz w:val="21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 w:val="21"/>
                <w:szCs w:val="21"/>
              </w:rPr>
              <w:t>刘秀荣</w:t>
            </w:r>
          </w:p>
          <w:p w14:paraId="0849D2E3">
            <w:pPr>
              <w:pStyle w:val="4"/>
              <w:spacing w:before="0" w:beforeAutospacing="0" w:after="0" w:afterAutospacing="0"/>
              <w:ind w:firstLine="210" w:firstLineChars="100"/>
              <w:jc w:val="both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课题：《光的剧场》（小学美术）</w:t>
            </w:r>
          </w:p>
          <w:p w14:paraId="273ADB79">
            <w:pPr>
              <w:pStyle w:val="4"/>
              <w:spacing w:before="0" w:beforeAutospacing="0" w:after="0" w:afterAutospacing="0"/>
              <w:ind w:firstLine="210" w:firstLineChars="100"/>
              <w:jc w:val="both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执教教师：中国人民大学附属中学三亚学校 </w:t>
            </w:r>
            <w:r>
              <w:rPr>
                <w:color w:val="000000"/>
                <w:sz w:val="21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 w:val="21"/>
                <w:szCs w:val="21"/>
              </w:rPr>
              <w:t>王平</w:t>
            </w:r>
          </w:p>
          <w:p w14:paraId="20B3D7D2">
            <w:pPr>
              <w:pStyle w:val="4"/>
              <w:spacing w:before="0" w:beforeAutospacing="0" w:after="0" w:afterAutospacing="0"/>
              <w:ind w:firstLine="210" w:firstLineChars="100"/>
              <w:jc w:val="both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课题：《足球运控球联系》（小学足球）</w:t>
            </w:r>
          </w:p>
          <w:p w14:paraId="0FE0448C">
            <w:pPr>
              <w:pStyle w:val="4"/>
              <w:spacing w:before="0" w:beforeAutospacing="0" w:after="0" w:afterAutospacing="0"/>
              <w:ind w:firstLine="210" w:firstLineChars="100"/>
              <w:jc w:val="both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执教教师：中国人民大学附属中学三亚学校 </w:t>
            </w:r>
            <w:r>
              <w:rPr>
                <w:color w:val="000000"/>
                <w:sz w:val="21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 w:val="21"/>
                <w:szCs w:val="21"/>
              </w:rPr>
              <w:t>李宜翎</w:t>
            </w:r>
          </w:p>
          <w:p w14:paraId="0E5BAE10">
            <w:pPr>
              <w:pStyle w:val="4"/>
              <w:spacing w:before="0" w:beforeAutospacing="0" w:after="0" w:afterAutospacing="0"/>
              <w:ind w:firstLine="210" w:firstLineChars="100"/>
              <w:jc w:val="both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课题：《激光雕刻》（高中通用技术）</w:t>
            </w:r>
          </w:p>
          <w:p w14:paraId="34D3D97D">
            <w:pPr>
              <w:pStyle w:val="4"/>
              <w:spacing w:before="0" w:beforeAutospacing="0" w:after="0" w:afterAutospacing="0"/>
              <w:ind w:firstLine="210" w:firstLineChars="100"/>
              <w:jc w:val="both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执教教师：中国人民大学附属中学三亚学校 </w:t>
            </w:r>
            <w:r>
              <w:rPr>
                <w:color w:val="000000"/>
                <w:sz w:val="21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 w:val="21"/>
                <w:szCs w:val="21"/>
              </w:rPr>
              <w:t>秦川</w:t>
            </w:r>
          </w:p>
          <w:p w14:paraId="08C772A9">
            <w:pPr>
              <w:pStyle w:val="4"/>
              <w:spacing w:before="0" w:beforeAutospacing="0" w:after="0" w:afterAutospacing="0"/>
              <w:ind w:firstLine="210" w:firstLineChars="100"/>
              <w:jc w:val="both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课题：《奇幻的沙漠》（高中学科融合）</w:t>
            </w:r>
          </w:p>
          <w:p w14:paraId="373F677C">
            <w:pPr>
              <w:pStyle w:val="4"/>
              <w:spacing w:before="0" w:beforeAutospacing="0" w:after="0" w:afterAutospacing="0"/>
              <w:ind w:firstLine="210" w:firstLineChars="100"/>
              <w:jc w:val="both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执教教师：中国人民大学附属中学三亚学校 </w:t>
            </w:r>
            <w:r>
              <w:rPr>
                <w:color w:val="000000"/>
                <w:sz w:val="21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 w:val="21"/>
                <w:szCs w:val="21"/>
              </w:rPr>
              <w:t>张超</w:t>
            </w:r>
          </w:p>
          <w:p w14:paraId="2C13BE4E">
            <w:pPr>
              <w:pStyle w:val="12"/>
              <w:widowControl/>
              <w:numPr>
                <w:ilvl w:val="0"/>
                <w:numId w:val="1"/>
              </w:numPr>
              <w:spacing w:line="400" w:lineRule="exact"/>
              <w:ind w:firstLineChars="0"/>
              <w:jc w:val="left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楷体"/>
                <w:b/>
                <w:bCs/>
                <w:kern w:val="0"/>
                <w:sz w:val="21"/>
                <w:szCs w:val="21"/>
              </w:rPr>
              <w:t>互动专家：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（待定）</w:t>
            </w:r>
          </w:p>
          <w:p w14:paraId="2B10AE6D">
            <w:pPr>
              <w:widowControl/>
              <w:spacing w:line="400" w:lineRule="exact"/>
              <w:jc w:val="left"/>
              <w:rPr>
                <w:rFonts w:ascii="宋体" w:hAnsi="宋体" w:cs="Arial"/>
                <w:b/>
                <w:bCs/>
                <w:color w:val="7030A0"/>
                <w:kern w:val="0"/>
                <w:sz w:val="21"/>
                <w:szCs w:val="21"/>
              </w:rPr>
            </w:pPr>
          </w:p>
          <w:p w14:paraId="5892245C">
            <w:pPr>
              <w:widowControl/>
              <w:jc w:val="left"/>
              <w:rPr>
                <w:rFonts w:ascii="宋体" w:hAnsi="宋体" w:cs="Arial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sz w:val="21"/>
                <w:szCs w:val="21"/>
              </w:rPr>
              <w:t>第二分会场：</w:t>
            </w:r>
            <w:r>
              <w:rPr>
                <w:rFonts w:hint="eastAsia" w:ascii="宋体" w:hAnsi="宋体" w:cs="Arial"/>
                <w:b/>
                <w:color w:val="000000"/>
                <w:kern w:val="0"/>
                <w:sz w:val="21"/>
                <w:szCs w:val="21"/>
              </w:rPr>
              <w:t>民族情怀与世界眼光</w:t>
            </w:r>
          </w:p>
          <w:p w14:paraId="263A6FF6">
            <w:pPr>
              <w:widowControl/>
              <w:spacing w:line="400" w:lineRule="exact"/>
              <w:jc w:val="left"/>
              <w:rPr>
                <w:rFonts w:ascii="宋体" w:hAnsi="宋体" w:cs="Arial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sz w:val="21"/>
                <w:szCs w:val="21"/>
              </w:rPr>
              <w:t>学校现场：上海外国语大学三亚附属中学</w:t>
            </w:r>
          </w:p>
          <w:p w14:paraId="24D3A6F7">
            <w:pPr>
              <w:pStyle w:val="4"/>
              <w:spacing w:before="0" w:beforeAutospacing="0" w:after="0" w:afterAutospacing="0" w:line="400" w:lineRule="exact"/>
              <w:ind w:firstLine="210" w:firstLineChars="100"/>
              <w:rPr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【主题报告】</w:t>
            </w:r>
          </w:p>
          <w:p w14:paraId="037BE867">
            <w:pPr>
              <w:pStyle w:val="4"/>
              <w:spacing w:before="0" w:beforeAutospacing="0" w:after="0" w:afterAutospacing="0" w:line="600" w:lineRule="exact"/>
              <w:ind w:firstLine="210" w:firstLineChars="10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报告主题：环球多语：用语言开启世界之窗</w:t>
            </w:r>
          </w:p>
          <w:p w14:paraId="354BE4BF">
            <w:pPr>
              <w:pStyle w:val="4"/>
              <w:spacing w:before="0" w:beforeAutospacing="0" w:after="0" w:afterAutospacing="0" w:line="400" w:lineRule="exact"/>
              <w:ind w:firstLine="210"/>
              <w:rPr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报告人：上海外国语大学三亚附属中学 柯兴红</w:t>
            </w:r>
          </w:p>
          <w:p w14:paraId="3800AE32">
            <w:pPr>
              <w:pStyle w:val="4"/>
              <w:spacing w:before="0" w:beforeAutospacing="0" w:after="0" w:afterAutospacing="0" w:line="400" w:lineRule="exact"/>
              <w:ind w:left="1259" w:leftChars="87" w:hanging="1050" w:hangingChars="500"/>
              <w:rPr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报告主题：铿锵军旅行：校园特色文化印记</w:t>
            </w:r>
          </w:p>
          <w:p w14:paraId="7F527D0B">
            <w:pPr>
              <w:pStyle w:val="4"/>
              <w:spacing w:before="0" w:beforeAutospacing="0" w:after="0" w:afterAutospacing="0" w:line="400" w:lineRule="exact"/>
              <w:ind w:firstLine="210"/>
              <w:rPr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报告人：中国人民解放军91458部队八一中学副校长 张小红</w:t>
            </w:r>
          </w:p>
          <w:p w14:paraId="0A809EEB">
            <w:pPr>
              <w:pStyle w:val="4"/>
              <w:spacing w:before="0" w:beforeAutospacing="0" w:after="0" w:afterAutospacing="0" w:line="400" w:lineRule="exact"/>
              <w:ind w:left="1259" w:leftChars="87" w:hanging="1050" w:hangingChars="500"/>
              <w:rPr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报告主题：5T课程：让每一个生命蓬勃生长</w:t>
            </w:r>
          </w:p>
          <w:p w14:paraId="1C84C188">
            <w:pPr>
              <w:pStyle w:val="4"/>
              <w:spacing w:before="0" w:beforeAutospacing="0" w:after="0" w:afterAutospacing="0" w:line="400" w:lineRule="exact"/>
              <w:ind w:firstLine="210"/>
              <w:rPr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报告人：三亚市实验中学教务处原副主任 李春花</w:t>
            </w:r>
          </w:p>
          <w:p w14:paraId="06B8BFFA">
            <w:pPr>
              <w:pStyle w:val="4"/>
              <w:spacing w:before="0" w:beforeAutospacing="0" w:after="0" w:afterAutospacing="0" w:line="400" w:lineRule="exact"/>
              <w:ind w:firstLine="210" w:firstLineChars="100"/>
              <w:rPr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【课堂教学】（分2节课同时推进）</w:t>
            </w:r>
          </w:p>
          <w:p w14:paraId="56321484">
            <w:pPr>
              <w:pStyle w:val="4"/>
              <w:spacing w:before="0" w:beforeAutospacing="0" w:after="0" w:afterAutospacing="0" w:line="400" w:lineRule="exact"/>
              <w:ind w:firstLine="210"/>
              <w:rPr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课题：《师从名篇》（语文）</w:t>
            </w:r>
          </w:p>
          <w:p w14:paraId="5B3BFD60">
            <w:pPr>
              <w:pStyle w:val="4"/>
              <w:spacing w:before="0" w:beforeAutospacing="0" w:after="0" w:afterAutospacing="0" w:line="400" w:lineRule="exact"/>
              <w:ind w:firstLine="210"/>
              <w:rPr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执教教师：上海外国语大学三亚附属中学 刘淑贵 </w:t>
            </w:r>
          </w:p>
          <w:p w14:paraId="222B1B26">
            <w:pPr>
              <w:pStyle w:val="4"/>
              <w:spacing w:before="0" w:beforeAutospacing="0" w:after="0" w:afterAutospacing="0" w:line="400" w:lineRule="exact"/>
              <w:ind w:firstLine="210"/>
              <w:rPr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课题：《平行四边形》（数学）</w:t>
            </w:r>
          </w:p>
          <w:p w14:paraId="7BD9535B">
            <w:pPr>
              <w:pStyle w:val="4"/>
              <w:spacing w:before="0" w:beforeAutospacing="0" w:after="0" w:afterAutospacing="0" w:line="400" w:lineRule="exact"/>
              <w:ind w:firstLine="210"/>
              <w:rPr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执教教师：上海外国语大学三亚附属中学 郭爱霞 </w:t>
            </w:r>
          </w:p>
          <w:p w14:paraId="5D0C357E">
            <w:pPr>
              <w:pStyle w:val="4"/>
              <w:spacing w:before="0" w:beforeAutospacing="0" w:after="0" w:afterAutospacing="0" w:line="400" w:lineRule="exact"/>
              <w:ind w:firstLine="210"/>
              <w:rPr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课题：《Learn about a country through its history》（英语）</w:t>
            </w:r>
          </w:p>
          <w:p w14:paraId="1FDD8BC9">
            <w:pPr>
              <w:pStyle w:val="4"/>
              <w:spacing w:before="0" w:beforeAutospacing="0" w:after="0" w:afterAutospacing="0" w:line="400" w:lineRule="exact"/>
              <w:ind w:firstLine="210"/>
              <w:rPr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执教教师：上海外国语大学三亚附属中学 常新波 </w:t>
            </w:r>
          </w:p>
          <w:p w14:paraId="3FF13650">
            <w:pPr>
              <w:pStyle w:val="4"/>
              <w:spacing w:before="0" w:beforeAutospacing="0" w:after="0" w:afterAutospacing="0" w:line="400" w:lineRule="exact"/>
              <w:ind w:firstLine="210"/>
              <w:rPr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课题：《物理科创工坊》（物理）</w:t>
            </w:r>
          </w:p>
          <w:p w14:paraId="2DF9CE72">
            <w:pPr>
              <w:pStyle w:val="4"/>
              <w:spacing w:before="0" w:beforeAutospacing="0" w:after="0" w:afterAutospacing="0" w:line="400" w:lineRule="exact"/>
              <w:ind w:firstLine="210"/>
              <w:rPr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执教教师：上海外国语大学三亚附属中学 李沛 </w:t>
            </w:r>
          </w:p>
          <w:p w14:paraId="743DCF67">
            <w:pPr>
              <w:pStyle w:val="4"/>
              <w:spacing w:before="0" w:beforeAutospacing="0" w:after="0" w:afterAutospacing="0" w:line="400" w:lineRule="exact"/>
              <w:ind w:firstLine="210"/>
              <w:rPr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课题：《化学之美——晶胞》（化学）</w:t>
            </w:r>
          </w:p>
          <w:p w14:paraId="3889F741">
            <w:pPr>
              <w:pStyle w:val="4"/>
              <w:spacing w:before="0" w:beforeAutospacing="0" w:after="0" w:afterAutospacing="0" w:line="400" w:lineRule="exact"/>
              <w:ind w:firstLine="210"/>
              <w:rPr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执教教师：上海外国语大学三亚附属中学 高晶</w:t>
            </w:r>
          </w:p>
          <w:p w14:paraId="0461EBA3">
            <w:pPr>
              <w:pStyle w:val="4"/>
              <w:spacing w:before="0" w:beforeAutospacing="0" w:after="0" w:afterAutospacing="0" w:line="400" w:lineRule="exact"/>
              <w:ind w:firstLine="210"/>
              <w:rPr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课题：《彩绳妙编——手绳编织创意课》（工艺）</w:t>
            </w:r>
          </w:p>
          <w:p w14:paraId="1E9BBBA6">
            <w:pPr>
              <w:pStyle w:val="4"/>
              <w:spacing w:before="0" w:beforeAutospacing="0" w:after="0" w:afterAutospacing="0" w:line="400" w:lineRule="exact"/>
              <w:ind w:firstLine="210"/>
              <w:rPr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执教教师上海外国语大学三亚附属中学 王亚芬</w:t>
            </w:r>
          </w:p>
          <w:p w14:paraId="6053684F">
            <w:pPr>
              <w:pStyle w:val="4"/>
              <w:spacing w:before="0" w:beforeAutospacing="0" w:after="0" w:afterAutospacing="0" w:line="400" w:lineRule="exact"/>
              <w:ind w:firstLine="210"/>
              <w:rPr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课题：《装在套子里的人》（语文）</w:t>
            </w:r>
          </w:p>
          <w:p w14:paraId="416D5FE8">
            <w:pPr>
              <w:pStyle w:val="4"/>
              <w:spacing w:before="0" w:beforeAutospacing="0" w:after="0" w:afterAutospacing="0" w:line="400" w:lineRule="exact"/>
              <w:ind w:firstLine="210"/>
              <w:rPr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执教教师：上海外国语大学三亚附属中学 赵韵如 </w:t>
            </w:r>
          </w:p>
          <w:p w14:paraId="69159466">
            <w:pPr>
              <w:pStyle w:val="4"/>
              <w:spacing w:before="0" w:beforeAutospacing="0" w:after="0" w:afterAutospacing="0" w:line="400" w:lineRule="exact"/>
              <w:ind w:firstLine="210"/>
              <w:rPr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课题：《排列的综合应用》（数学）</w:t>
            </w:r>
          </w:p>
          <w:p w14:paraId="10C9B406">
            <w:pPr>
              <w:pStyle w:val="4"/>
              <w:spacing w:before="0" w:beforeAutospacing="0" w:after="0" w:afterAutospacing="0" w:line="400" w:lineRule="exact"/>
              <w:ind w:firstLine="210"/>
              <w:rPr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执教教师：上海外国语大学三亚附属中学 徐海周 </w:t>
            </w:r>
          </w:p>
          <w:p w14:paraId="62E943BB">
            <w:pPr>
              <w:pStyle w:val="4"/>
              <w:spacing w:before="0" w:beforeAutospacing="0" w:after="0" w:afterAutospacing="0" w:line="400" w:lineRule="exact"/>
              <w:ind w:firstLine="210"/>
              <w:rPr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课题：《旱地冰球》（体育）</w:t>
            </w:r>
          </w:p>
          <w:p w14:paraId="76D4CE2D">
            <w:pPr>
              <w:pStyle w:val="4"/>
              <w:spacing w:before="0" w:beforeAutospacing="0" w:after="0" w:afterAutospacing="0" w:line="400" w:lineRule="exact"/>
              <w:ind w:firstLine="210"/>
              <w:rPr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执教教师：上海外国语大学三亚附属中学 潘炳睿 </w:t>
            </w:r>
          </w:p>
          <w:p w14:paraId="0C7FB8E8">
            <w:pPr>
              <w:pStyle w:val="4"/>
              <w:spacing w:before="0" w:beforeAutospacing="0" w:after="0" w:afterAutospacing="0" w:line="400" w:lineRule="exact"/>
              <w:ind w:firstLine="210"/>
              <w:rPr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课题：《指尖上的繁花—探寻刺绣之美》（工艺）</w:t>
            </w:r>
          </w:p>
          <w:p w14:paraId="09E3485D">
            <w:pPr>
              <w:pStyle w:val="4"/>
              <w:spacing w:before="0" w:beforeAutospacing="0" w:after="0" w:afterAutospacing="0" w:line="400" w:lineRule="exact"/>
              <w:ind w:firstLine="210"/>
              <w:rPr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执教教师：上海外国语大学三亚附属中学 刘溪</w:t>
            </w:r>
          </w:p>
          <w:p w14:paraId="391ADDA1">
            <w:pPr>
              <w:pStyle w:val="4"/>
              <w:numPr>
                <w:ilvl w:val="0"/>
                <w:numId w:val="2"/>
              </w:numPr>
              <w:spacing w:before="0" w:beforeAutospacing="0" w:after="0" w:afterAutospacing="0" w:line="400" w:lineRule="exact"/>
              <w:ind w:hanging="480"/>
              <w:rPr>
                <w:sz w:val="21"/>
                <w:szCs w:val="21"/>
              </w:rPr>
            </w:pPr>
            <w:r>
              <w:rPr>
                <w:rFonts w:cs="楷体"/>
                <w:b/>
                <w:bCs/>
                <w:color w:val="000000"/>
                <w:sz w:val="21"/>
                <w:szCs w:val="21"/>
              </w:rPr>
              <w:t>互动专家：</w:t>
            </w:r>
            <w:r>
              <w:rPr>
                <w:rFonts w:hint="eastAsia"/>
                <w:color w:val="000000"/>
                <w:sz w:val="21"/>
                <w:szCs w:val="21"/>
              </w:rPr>
              <w:t>（待定）</w:t>
            </w:r>
          </w:p>
          <w:p w14:paraId="5834D46F">
            <w:pPr>
              <w:widowControl/>
              <w:spacing w:line="400" w:lineRule="exact"/>
              <w:jc w:val="left"/>
              <w:rPr>
                <w:rFonts w:ascii="宋体" w:hAnsi="宋体" w:cs="Arial"/>
                <w:b/>
                <w:bCs/>
                <w:color w:val="7030A0"/>
                <w:kern w:val="0"/>
                <w:sz w:val="21"/>
                <w:szCs w:val="21"/>
              </w:rPr>
            </w:pPr>
          </w:p>
          <w:p w14:paraId="5F35EB64">
            <w:pPr>
              <w:widowControl/>
              <w:jc w:val="left"/>
              <w:rPr>
                <w:rFonts w:ascii="宋体" w:hAnsi="宋体" w:cs="Arial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sz w:val="21"/>
                <w:szCs w:val="21"/>
              </w:rPr>
              <w:t>第三分会场：</w:t>
            </w:r>
            <w:r>
              <w:rPr>
                <w:rFonts w:hint="eastAsia" w:ascii="宋体" w:hAnsi="宋体" w:cs="Arial"/>
                <w:b/>
                <w:color w:val="000000"/>
                <w:kern w:val="0"/>
                <w:sz w:val="21"/>
                <w:szCs w:val="21"/>
              </w:rPr>
              <w:t>向海求知与踏浪而行</w:t>
            </w:r>
          </w:p>
          <w:p w14:paraId="5514A211">
            <w:pPr>
              <w:widowControl/>
              <w:spacing w:line="400" w:lineRule="exact"/>
              <w:jc w:val="left"/>
              <w:rPr>
                <w:rFonts w:ascii="宋体" w:hAnsi="宋体" w:cs="Arial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sz w:val="21"/>
                <w:szCs w:val="21"/>
              </w:rPr>
              <w:t>学校现场：三亚市第九小学</w:t>
            </w:r>
          </w:p>
          <w:p w14:paraId="6D75089E">
            <w:pPr>
              <w:pStyle w:val="12"/>
              <w:widowControl/>
              <w:spacing w:line="400" w:lineRule="exact"/>
              <w:ind w:firstLine="210" w:firstLineChars="10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【课程展示】</w:t>
            </w:r>
          </w:p>
          <w:p w14:paraId="4D1AD34E">
            <w:pPr>
              <w:pStyle w:val="12"/>
              <w:widowControl/>
              <w:spacing w:line="400" w:lineRule="exact"/>
              <w:ind w:left="240" w:firstLine="0" w:firstLineChars="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管乐迎宾，舞蹈快闪</w:t>
            </w:r>
          </w:p>
          <w:p w14:paraId="321653D2">
            <w:pPr>
              <w:pStyle w:val="12"/>
              <w:widowControl/>
              <w:spacing w:line="400" w:lineRule="exact"/>
              <w:ind w:firstLine="210" w:firstLineChars="10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大课间操，场景展示</w:t>
            </w:r>
          </w:p>
          <w:p w14:paraId="102E93DA">
            <w:pPr>
              <w:pStyle w:val="12"/>
              <w:widowControl/>
              <w:spacing w:line="400" w:lineRule="exact"/>
              <w:ind w:left="240" w:firstLine="0" w:firstLineChars="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海洋科技，互动体验</w:t>
            </w:r>
          </w:p>
          <w:p w14:paraId="4CCB84ED">
            <w:pPr>
              <w:pStyle w:val="12"/>
              <w:widowControl/>
              <w:spacing w:line="400" w:lineRule="exact"/>
              <w:ind w:left="240" w:firstLine="0" w:firstLineChars="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项目学习，海洋摄影</w:t>
            </w:r>
          </w:p>
          <w:p w14:paraId="51E37751">
            <w:pPr>
              <w:pStyle w:val="12"/>
              <w:widowControl/>
              <w:spacing w:line="400" w:lineRule="exact"/>
              <w:ind w:left="240" w:firstLine="0" w:firstLineChars="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【课堂教学】（分2节课同时推进）</w:t>
            </w:r>
          </w:p>
          <w:p w14:paraId="2673951D">
            <w:pPr>
              <w:pStyle w:val="12"/>
              <w:widowControl/>
              <w:spacing w:line="400" w:lineRule="exact"/>
              <w:ind w:left="240" w:firstLine="0" w:firstLineChars="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课题：《海洋童诗创作》（语文汇报课）</w:t>
            </w:r>
          </w:p>
          <w:p w14:paraId="226C9F29">
            <w:pPr>
              <w:pStyle w:val="12"/>
              <w:widowControl/>
              <w:spacing w:line="400" w:lineRule="exact"/>
              <w:ind w:left="240" w:firstLine="0" w:firstLineChars="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 xml:space="preserve">执教教师：三亚市第九小学教育集团  </w:t>
            </w:r>
            <w:bookmarkStart w:id="2" w:name="OLE_LINK14"/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张洁</w:t>
            </w:r>
            <w:bookmarkEnd w:id="2"/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 xml:space="preserve"> </w:t>
            </w:r>
          </w:p>
          <w:p w14:paraId="0DF65FF8">
            <w:pPr>
              <w:pStyle w:val="12"/>
              <w:widowControl/>
              <w:spacing w:line="400" w:lineRule="exact"/>
              <w:ind w:left="240" w:firstLine="0" w:firstLineChars="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课题：《不规则体积计算》（数学实践汇报课）</w:t>
            </w:r>
          </w:p>
          <w:p w14:paraId="72A79B4F">
            <w:pPr>
              <w:pStyle w:val="12"/>
              <w:widowControl/>
              <w:spacing w:line="400" w:lineRule="exact"/>
              <w:ind w:left="240" w:firstLine="0" w:firstLineChars="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 xml:space="preserve">执教教师：三亚市第九小学教育集团 王朝阳  </w:t>
            </w:r>
          </w:p>
          <w:p w14:paraId="6BC98771">
            <w:pPr>
              <w:pStyle w:val="12"/>
              <w:widowControl/>
              <w:spacing w:line="400" w:lineRule="exact"/>
              <w:ind w:left="240" w:firstLine="0" w:firstLineChars="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课题：《Journey in Sanya》（英语汇报课）</w:t>
            </w:r>
          </w:p>
          <w:p w14:paraId="660AD60B">
            <w:pPr>
              <w:pStyle w:val="12"/>
              <w:widowControl/>
              <w:spacing w:line="400" w:lineRule="exact"/>
              <w:ind w:left="240" w:firstLine="0" w:firstLineChars="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 xml:space="preserve">执教教师：三亚市第九小学教育集团  苏天安 </w:t>
            </w:r>
          </w:p>
          <w:p w14:paraId="04C75BE8">
            <w:pPr>
              <w:pStyle w:val="12"/>
              <w:widowControl/>
              <w:spacing w:line="400" w:lineRule="exact"/>
              <w:ind w:left="240" w:firstLine="0" w:firstLineChars="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课题：《水中花伞》（海洋项目学习汇报课）</w:t>
            </w:r>
          </w:p>
          <w:p w14:paraId="2B40D0B0">
            <w:pPr>
              <w:pStyle w:val="12"/>
              <w:widowControl/>
              <w:spacing w:line="400" w:lineRule="exact"/>
              <w:ind w:left="240" w:firstLine="0" w:firstLineChars="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 xml:space="preserve">执教教师：三亚市第九小学教育集团  周姝彤 </w:t>
            </w:r>
          </w:p>
          <w:p w14:paraId="31140F7C">
            <w:pPr>
              <w:pStyle w:val="12"/>
              <w:widowControl/>
              <w:spacing w:line="400" w:lineRule="exact"/>
              <w:ind w:left="240" w:firstLine="0" w:firstLineChars="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课题：《植物名片制作》（AI+劳动汇报课）</w:t>
            </w:r>
          </w:p>
          <w:p w14:paraId="0122AF9D">
            <w:pPr>
              <w:pStyle w:val="12"/>
              <w:widowControl/>
              <w:spacing w:line="400" w:lineRule="exact"/>
              <w:ind w:left="240" w:firstLine="0" w:firstLineChars="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执教教师：三亚市第九小学教育集团 游媚</w:t>
            </w:r>
          </w:p>
          <w:p w14:paraId="4E641611">
            <w:pPr>
              <w:pStyle w:val="12"/>
              <w:widowControl/>
              <w:spacing w:line="400" w:lineRule="exact"/>
              <w:ind w:left="240" w:firstLine="0" w:firstLineChars="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课题：《爱我你可以这样做》（心理汇报课）</w:t>
            </w:r>
          </w:p>
          <w:p w14:paraId="1B4C5ED9">
            <w:pPr>
              <w:pStyle w:val="12"/>
              <w:widowControl/>
              <w:spacing w:line="400" w:lineRule="exact"/>
              <w:ind w:left="240" w:firstLine="0" w:firstLineChars="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执教教师：三亚市第九小学教育集团 韩佳佳</w:t>
            </w:r>
          </w:p>
          <w:p w14:paraId="229DC236">
            <w:pPr>
              <w:pStyle w:val="12"/>
              <w:widowControl/>
              <w:spacing w:line="400" w:lineRule="exact"/>
              <w:ind w:left="240" w:firstLine="0" w:firstLineChars="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【主题报告】</w:t>
            </w:r>
          </w:p>
          <w:p w14:paraId="0B497050">
            <w:pPr>
              <w:widowControl/>
              <w:spacing w:line="400" w:lineRule="exact"/>
              <w:ind w:left="1259" w:leftChars="87" w:hanging="1050" w:hangingChars="500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报告主题：蔚蓝行动：探索海洋的N种可能</w:t>
            </w:r>
          </w:p>
          <w:p w14:paraId="0E60CDA2">
            <w:pPr>
              <w:widowControl/>
              <w:spacing w:line="400" w:lineRule="exact"/>
              <w:ind w:firstLine="210" w:firstLineChars="10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报告人：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三亚市第九小学教育集团友谊校区副校长  林蓝</w:t>
            </w:r>
          </w:p>
          <w:p w14:paraId="110AC3C4">
            <w:pPr>
              <w:widowControl/>
              <w:spacing w:line="400" w:lineRule="exact"/>
              <w:ind w:left="1259" w:leftChars="87" w:hanging="1050" w:hangingChars="500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报告主题：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智慧劳动：点亮多彩校园的一种方式</w:t>
            </w:r>
          </w:p>
          <w:p w14:paraId="57C42D1B">
            <w:pPr>
              <w:widowControl/>
              <w:spacing w:line="400" w:lineRule="exact"/>
              <w:ind w:left="1259" w:leftChars="87" w:hanging="1050" w:hangingChars="50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报告人：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三亚市第九小学教育集团三亚湾校区 邢增珠</w:t>
            </w:r>
          </w:p>
          <w:p w14:paraId="6F34378D">
            <w:pPr>
              <w:widowControl/>
              <w:spacing w:line="400" w:lineRule="exact"/>
              <w:ind w:left="1259" w:leftChars="87" w:hanging="1050" w:hangingChars="50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报告主题：金凤凰课程：给予每一个生命振翅奋飞的力量</w:t>
            </w:r>
          </w:p>
          <w:p w14:paraId="52D02E52">
            <w:pPr>
              <w:widowControl/>
              <w:spacing w:line="400" w:lineRule="exact"/>
              <w:ind w:left="1259" w:leftChars="87" w:hanging="1050" w:hangingChars="50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报告人：三亚市第九小学教育集团凤凰校区 林师能</w:t>
            </w:r>
          </w:p>
          <w:p w14:paraId="46B275F7">
            <w:pPr>
              <w:pStyle w:val="12"/>
              <w:widowControl/>
              <w:numPr>
                <w:ilvl w:val="0"/>
                <w:numId w:val="1"/>
              </w:numPr>
              <w:spacing w:line="400" w:lineRule="exact"/>
              <w:ind w:firstLineChars="0"/>
              <w:jc w:val="left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楷体"/>
                <w:b/>
                <w:bCs/>
                <w:kern w:val="0"/>
                <w:sz w:val="21"/>
                <w:szCs w:val="21"/>
              </w:rPr>
              <w:t>互动专家：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（待定）</w:t>
            </w:r>
          </w:p>
          <w:p w14:paraId="46B019E3">
            <w:pPr>
              <w:pStyle w:val="12"/>
              <w:widowControl/>
              <w:spacing w:line="400" w:lineRule="exact"/>
              <w:ind w:left="207" w:firstLine="0" w:firstLineChars="0"/>
              <w:jc w:val="left"/>
              <w:rPr>
                <w:rFonts w:ascii="宋体" w:hAnsi="宋体" w:cs="Arial"/>
                <w:b/>
                <w:bCs/>
                <w:color w:val="7030A0"/>
                <w:kern w:val="0"/>
                <w:sz w:val="21"/>
                <w:szCs w:val="21"/>
              </w:rPr>
            </w:pPr>
          </w:p>
          <w:p w14:paraId="6EFAA212">
            <w:pPr>
              <w:widowControl/>
              <w:jc w:val="left"/>
              <w:rPr>
                <w:rFonts w:ascii="宋体" w:hAnsi="宋体" w:cs="Arial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sz w:val="21"/>
                <w:szCs w:val="21"/>
              </w:rPr>
              <w:t>第四分会场：</w:t>
            </w:r>
            <w:r>
              <w:rPr>
                <w:rFonts w:hint="eastAsia" w:ascii="宋体" w:hAnsi="宋体" w:cs="Arial"/>
                <w:b/>
                <w:color w:val="000000"/>
                <w:kern w:val="0"/>
                <w:sz w:val="21"/>
                <w:szCs w:val="21"/>
              </w:rPr>
              <w:t>文化润心与课程育人</w:t>
            </w:r>
          </w:p>
          <w:p w14:paraId="18812FA6">
            <w:pPr>
              <w:widowControl/>
              <w:spacing w:line="400" w:lineRule="exact"/>
              <w:jc w:val="left"/>
              <w:rPr>
                <w:rFonts w:ascii="宋体" w:hAnsi="宋体" w:cs="Arial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sz w:val="21"/>
                <w:szCs w:val="21"/>
              </w:rPr>
              <w:t>学校现场：三亚市第二小学</w:t>
            </w:r>
          </w:p>
          <w:p w14:paraId="14A8A64A">
            <w:pPr>
              <w:pStyle w:val="12"/>
              <w:widowControl/>
              <w:spacing w:line="400" w:lineRule="exact"/>
              <w:ind w:firstLine="315" w:firstLineChars="15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【课程展示】</w:t>
            </w:r>
          </w:p>
          <w:p w14:paraId="1EB91CCF">
            <w:pPr>
              <w:pStyle w:val="12"/>
              <w:widowControl/>
              <w:spacing w:line="400" w:lineRule="exact"/>
              <w:ind w:left="240" w:firstLine="0" w:firstLineChars="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阳光大课间，跳绳表演</w:t>
            </w:r>
          </w:p>
          <w:p w14:paraId="5FF981B8">
            <w:pPr>
              <w:widowControl/>
              <w:spacing w:line="400" w:lineRule="exact"/>
              <w:ind w:firstLine="210" w:firstLineChars="10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魅力校园，火热参与</w:t>
            </w:r>
          </w:p>
          <w:p w14:paraId="502380F1">
            <w:pPr>
              <w:widowControl/>
              <w:spacing w:line="400" w:lineRule="exact"/>
              <w:ind w:firstLine="210" w:firstLineChars="10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【课堂教学】</w:t>
            </w:r>
          </w:p>
          <w:p w14:paraId="37AB4C58">
            <w:pPr>
              <w:widowControl/>
              <w:spacing w:line="400" w:lineRule="exact"/>
              <w:ind w:firstLine="210" w:firstLineChars="10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课题：《巧手筑船屋，传承黎乡韵》（劳动汇报课）</w:t>
            </w:r>
          </w:p>
          <w:p w14:paraId="5FA95A39">
            <w:pPr>
              <w:widowControl/>
              <w:spacing w:line="400" w:lineRule="exact"/>
              <w:ind w:firstLine="210" w:firstLineChars="10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执教教师：三亚市第二小学教育集团  陈华韵</w:t>
            </w:r>
          </w:p>
          <w:p w14:paraId="3A7CCA79">
            <w:pPr>
              <w:widowControl/>
              <w:spacing w:line="400" w:lineRule="exact"/>
              <w:ind w:firstLine="210" w:firstLineChars="10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课题：《爸爸妈妈在我心中》（心理汇报课）</w:t>
            </w:r>
          </w:p>
          <w:p w14:paraId="0D757D7D">
            <w:pPr>
              <w:widowControl/>
              <w:spacing w:line="400" w:lineRule="exact"/>
              <w:ind w:firstLine="210" w:firstLineChars="10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执教教师：三亚市第二小学教育集团  黄宁 黄雪</w:t>
            </w:r>
          </w:p>
          <w:p w14:paraId="42067317">
            <w:pPr>
              <w:widowControl/>
              <w:spacing w:line="400" w:lineRule="exact"/>
              <w:ind w:firstLine="210" w:firstLineChars="10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课题：《 非遗剪纸 》（手工汇报课）</w:t>
            </w:r>
          </w:p>
          <w:p w14:paraId="7D3D7D50">
            <w:pPr>
              <w:widowControl/>
              <w:spacing w:line="400" w:lineRule="exact"/>
              <w:ind w:firstLine="210" w:firstLineChars="10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执教教师：三亚市天涯区金鸡岭小学  袁毓淞</w:t>
            </w:r>
          </w:p>
          <w:p w14:paraId="37696B5B">
            <w:pPr>
              <w:widowControl/>
              <w:spacing w:line="400" w:lineRule="exact"/>
              <w:ind w:firstLine="210" w:firstLineChars="10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【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主题报告】</w:t>
            </w:r>
          </w:p>
          <w:p w14:paraId="4C3917AE">
            <w:pPr>
              <w:pStyle w:val="4"/>
              <w:spacing w:before="0" w:beforeAutospacing="0" w:after="0" w:afterAutospacing="0" w:line="400" w:lineRule="exact"/>
              <w:ind w:left="1259" w:leftChars="87" w:hanging="1050" w:hangingChars="500"/>
              <w:rPr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报告主题：从“标准化”到“因材施教”的课程设计</w:t>
            </w:r>
          </w:p>
          <w:p w14:paraId="252AAD7A">
            <w:pPr>
              <w:pStyle w:val="4"/>
              <w:spacing w:before="0" w:beforeAutospacing="0" w:after="0" w:afterAutospacing="0" w:line="400" w:lineRule="exact"/>
              <w:ind w:firstLine="210"/>
              <w:rPr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报告人：三亚市第二小学教育集团副校长 冉文君</w:t>
            </w:r>
          </w:p>
          <w:p w14:paraId="329C523F">
            <w:pPr>
              <w:pStyle w:val="4"/>
              <w:spacing w:before="0" w:beforeAutospacing="0" w:after="0" w:afterAutospacing="0" w:line="400" w:lineRule="exact"/>
              <w:ind w:left="1259" w:leftChars="87" w:hanging="1050" w:hangingChars="500"/>
              <w:rPr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报告主题：小金鸡课程：给予每个生命发光的能量</w:t>
            </w:r>
          </w:p>
          <w:p w14:paraId="31744F58">
            <w:pPr>
              <w:pStyle w:val="4"/>
              <w:spacing w:before="0" w:beforeAutospacing="0" w:after="0" w:afterAutospacing="0" w:line="400" w:lineRule="exact"/>
              <w:ind w:firstLine="210"/>
              <w:rPr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报告人：三亚市天涯区金鸡岭小学校长 孙杨</w:t>
            </w:r>
          </w:p>
          <w:p w14:paraId="3557957A">
            <w:pPr>
              <w:pStyle w:val="12"/>
              <w:widowControl/>
              <w:numPr>
                <w:ilvl w:val="0"/>
                <w:numId w:val="1"/>
              </w:numPr>
              <w:spacing w:line="400" w:lineRule="exact"/>
              <w:ind w:firstLineChars="0"/>
              <w:jc w:val="left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楷体"/>
                <w:b/>
                <w:bCs/>
                <w:kern w:val="0"/>
                <w:sz w:val="21"/>
                <w:szCs w:val="21"/>
              </w:rPr>
              <w:t>互动专家：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（待定）</w:t>
            </w:r>
          </w:p>
          <w:p w14:paraId="47FC77EC">
            <w:pPr>
              <w:pStyle w:val="12"/>
              <w:widowControl/>
              <w:spacing w:line="400" w:lineRule="exact"/>
              <w:ind w:left="207" w:firstLine="0" w:firstLineChars="0"/>
              <w:jc w:val="left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</w:p>
          <w:p w14:paraId="464E876D">
            <w:pPr>
              <w:widowControl/>
              <w:jc w:val="left"/>
              <w:rPr>
                <w:rFonts w:ascii="宋体" w:hAnsi="宋体" w:cs="Arial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sz w:val="21"/>
                <w:szCs w:val="21"/>
              </w:rPr>
              <w:t>第五分会场：</w:t>
            </w:r>
            <w:r>
              <w:rPr>
                <w:rFonts w:hint="eastAsia" w:ascii="宋体" w:hAnsi="宋体" w:cs="Arial"/>
                <w:b/>
                <w:color w:val="000000"/>
                <w:kern w:val="0"/>
                <w:sz w:val="21"/>
                <w:szCs w:val="21"/>
              </w:rPr>
              <w:t>跨界生长与开放学习</w:t>
            </w:r>
          </w:p>
          <w:p w14:paraId="70FCD5D7">
            <w:pPr>
              <w:widowControl/>
              <w:spacing w:line="400" w:lineRule="exact"/>
              <w:jc w:val="left"/>
              <w:rPr>
                <w:rFonts w:ascii="宋体" w:hAnsi="宋体" w:cs="Arial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sz w:val="21"/>
                <w:szCs w:val="21"/>
              </w:rPr>
              <w:t>学校现场：三亚市第一小学</w:t>
            </w:r>
          </w:p>
          <w:p w14:paraId="2C0E5BFF">
            <w:pPr>
              <w:pStyle w:val="12"/>
              <w:widowControl/>
              <w:spacing w:line="400" w:lineRule="exact"/>
              <w:ind w:firstLine="210" w:firstLineChars="10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【主题报告】</w:t>
            </w:r>
          </w:p>
          <w:p w14:paraId="4AC6019A">
            <w:pPr>
              <w:pStyle w:val="4"/>
              <w:spacing w:before="0" w:beforeAutospacing="0" w:after="0" w:afterAutospacing="0" w:line="400" w:lineRule="exact"/>
              <w:ind w:left="1259" w:leftChars="87" w:hanging="1050" w:hangingChars="500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报告主题：</w:t>
            </w:r>
            <w:bookmarkStart w:id="3" w:name="OLE_LINK4"/>
            <w:r>
              <w:rPr>
                <w:rFonts w:hint="eastAsia"/>
                <w:color w:val="000000"/>
                <w:sz w:val="21"/>
                <w:szCs w:val="21"/>
              </w:rPr>
              <w:t>单元整体教学：项目化学习的常态化实施推进智慧</w:t>
            </w:r>
          </w:p>
          <w:bookmarkEnd w:id="3"/>
          <w:p w14:paraId="24087C72">
            <w:pPr>
              <w:pStyle w:val="4"/>
              <w:spacing w:before="0" w:beforeAutospacing="0" w:after="0" w:afterAutospacing="0" w:line="400" w:lineRule="exact"/>
              <w:ind w:left="1259" w:leftChars="87" w:hanging="1050" w:hangingChars="500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报告人：三亚市第一小学  李君辉</w:t>
            </w:r>
          </w:p>
          <w:p w14:paraId="776DEF20">
            <w:pPr>
              <w:pStyle w:val="4"/>
              <w:spacing w:before="0" w:beforeAutospacing="0" w:after="0" w:afterAutospacing="0" w:line="400" w:lineRule="exact"/>
              <w:ind w:left="1259" w:leftChars="87" w:hanging="1050" w:hangingChars="500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报告主题：真爱课程：真爱教育，真心育人</w:t>
            </w:r>
          </w:p>
          <w:p w14:paraId="2EC2CA5E">
            <w:pPr>
              <w:pStyle w:val="4"/>
              <w:spacing w:before="0" w:beforeAutospacing="0" w:after="0" w:afterAutospacing="0" w:line="400" w:lineRule="exact"/>
              <w:ind w:left="1259" w:leftChars="87" w:hanging="1050" w:hangingChars="500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报告人：三亚市育才中心学校  董惠荣</w:t>
            </w:r>
          </w:p>
          <w:p w14:paraId="78234567">
            <w:pPr>
              <w:pStyle w:val="4"/>
              <w:spacing w:before="0" w:beforeAutospacing="0" w:after="0" w:afterAutospacing="0" w:line="400" w:lineRule="exact"/>
              <w:ind w:left="1259" w:leftChars="87" w:hanging="1050" w:hangingChars="500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报告主题：小叶子课程：让每一片叶子朝着萃美而生</w:t>
            </w:r>
          </w:p>
          <w:p w14:paraId="6CBD1541">
            <w:pPr>
              <w:pStyle w:val="4"/>
              <w:spacing w:before="0" w:beforeAutospacing="0" w:after="0" w:afterAutospacing="0" w:line="400" w:lineRule="exact"/>
              <w:ind w:left="1259" w:leftChars="87" w:hanging="1050" w:hangingChars="500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报告人：三亚市第四小学  赵晶</w:t>
            </w:r>
          </w:p>
          <w:p w14:paraId="0E125D76">
            <w:pPr>
              <w:pStyle w:val="4"/>
              <w:spacing w:before="0" w:beforeAutospacing="0" w:after="0" w:afterAutospacing="0" w:line="400" w:lineRule="exact"/>
              <w:ind w:left="1259" w:leftChars="87" w:hanging="1050" w:hangingChars="500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【课堂教学】</w:t>
            </w:r>
          </w:p>
          <w:p w14:paraId="58360DFD">
            <w:pPr>
              <w:pStyle w:val="4"/>
              <w:spacing w:before="0" w:beforeAutospacing="0" w:after="0" w:afterAutospacing="0" w:line="400" w:lineRule="exact"/>
              <w:ind w:left="1259" w:leftChars="87" w:hanging="1050" w:hangingChars="500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课题：《椰子汁的配比》（数学单元整体教学）</w:t>
            </w:r>
          </w:p>
          <w:p w14:paraId="03C5FD50">
            <w:pPr>
              <w:pStyle w:val="4"/>
              <w:spacing w:before="0" w:beforeAutospacing="0" w:after="0" w:afterAutospacing="0" w:line="400" w:lineRule="exact"/>
              <w:ind w:left="1259" w:leftChars="87" w:hanging="1050" w:hangingChars="500"/>
              <w:rPr>
                <w:color w:val="000000"/>
                <w:sz w:val="21"/>
                <w:szCs w:val="21"/>
              </w:rPr>
            </w:pPr>
            <w:bookmarkStart w:id="4" w:name="OLE_LINK3"/>
            <w:r>
              <w:rPr>
                <w:rFonts w:hint="eastAsia"/>
                <w:color w:val="000000"/>
                <w:sz w:val="21"/>
                <w:szCs w:val="21"/>
              </w:rPr>
              <w:t>执教教师：三亚市第一小学   姚冬宝</w:t>
            </w:r>
          </w:p>
          <w:bookmarkEnd w:id="4"/>
          <w:p w14:paraId="7A2E99D9">
            <w:pPr>
              <w:pStyle w:val="4"/>
              <w:spacing w:before="0" w:beforeAutospacing="0" w:after="0" w:afterAutospacing="0" w:line="400" w:lineRule="exact"/>
              <w:ind w:left="1259" w:leftChars="87" w:hanging="1050" w:hangingChars="500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课题：《中国传统节日》（多学科融合学习）</w:t>
            </w:r>
          </w:p>
          <w:p w14:paraId="45EE292F">
            <w:pPr>
              <w:pStyle w:val="4"/>
              <w:spacing w:before="0" w:beforeAutospacing="0" w:after="0" w:afterAutospacing="0" w:line="400" w:lineRule="exact"/>
              <w:ind w:left="1259" w:leftChars="87" w:hanging="1050" w:hangingChars="500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执教教师：三亚市育才中心学校  王淋</w:t>
            </w:r>
          </w:p>
          <w:p w14:paraId="7F60447D">
            <w:pPr>
              <w:pStyle w:val="4"/>
              <w:spacing w:before="0" w:beforeAutospacing="0" w:after="0" w:afterAutospacing="0" w:line="400" w:lineRule="exact"/>
              <w:ind w:left="1259" w:leftChars="87" w:hanging="1050" w:hangingChars="500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课题：《欢乐三亚行》（跨学科学习）</w:t>
            </w:r>
          </w:p>
          <w:p w14:paraId="7532DE41">
            <w:pPr>
              <w:pStyle w:val="4"/>
              <w:spacing w:before="0" w:beforeAutospacing="0" w:after="0" w:afterAutospacing="0" w:line="400" w:lineRule="exact"/>
              <w:ind w:left="1259" w:leftChars="87" w:hanging="1050" w:hangingChars="500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执教教师：三亚市第四小学梁小茜，刘小霞</w:t>
            </w:r>
          </w:p>
          <w:p w14:paraId="724DE55D">
            <w:pPr>
              <w:pStyle w:val="12"/>
              <w:widowControl/>
              <w:numPr>
                <w:ilvl w:val="0"/>
                <w:numId w:val="1"/>
              </w:numPr>
              <w:spacing w:line="400" w:lineRule="exact"/>
              <w:ind w:firstLineChars="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楷体"/>
                <w:b/>
                <w:bCs/>
                <w:kern w:val="0"/>
                <w:sz w:val="21"/>
                <w:szCs w:val="21"/>
              </w:rPr>
              <w:t>互动专家：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（待定）</w:t>
            </w:r>
          </w:p>
          <w:p w14:paraId="15367057">
            <w:pPr>
              <w:pStyle w:val="12"/>
              <w:widowControl/>
              <w:spacing w:line="400" w:lineRule="exact"/>
              <w:ind w:left="240" w:firstLine="0" w:firstLineChars="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  <w:p w14:paraId="07E785E6">
            <w:pPr>
              <w:widowControl/>
              <w:jc w:val="left"/>
              <w:rPr>
                <w:rFonts w:ascii="宋体" w:hAnsi="宋体" w:cs="Arial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sz w:val="21"/>
                <w:szCs w:val="21"/>
              </w:rPr>
              <w:t>第六分会场：</w:t>
            </w:r>
            <w:r>
              <w:rPr>
                <w:rFonts w:hint="eastAsia" w:ascii="宋体" w:hAnsi="宋体" w:cs="Arial"/>
                <w:b/>
                <w:color w:val="000000"/>
                <w:kern w:val="0"/>
                <w:sz w:val="21"/>
                <w:szCs w:val="21"/>
              </w:rPr>
              <w:t>学科实践与育见未来</w:t>
            </w:r>
          </w:p>
          <w:p w14:paraId="63396739">
            <w:pPr>
              <w:widowControl/>
              <w:spacing w:line="400" w:lineRule="exact"/>
              <w:jc w:val="left"/>
              <w:rPr>
                <w:rFonts w:ascii="宋体" w:hAnsi="宋体" w:cs="Arial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sz w:val="21"/>
                <w:szCs w:val="21"/>
              </w:rPr>
              <w:t>学校现场：三亚市吉阳区丹州小学</w:t>
            </w:r>
          </w:p>
          <w:p w14:paraId="556C268A">
            <w:pPr>
              <w:pStyle w:val="12"/>
              <w:widowControl/>
              <w:spacing w:line="400" w:lineRule="exact"/>
              <w:ind w:firstLineChars="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【主题报告】</w:t>
            </w:r>
          </w:p>
          <w:p w14:paraId="15907B76">
            <w:pPr>
              <w:pStyle w:val="12"/>
              <w:widowControl/>
              <w:spacing w:line="400" w:lineRule="exact"/>
              <w:ind w:left="240" w:firstLine="210" w:firstLineChars="10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报告主题:把诗种在孩子的心田里</w:t>
            </w:r>
          </w:p>
          <w:p w14:paraId="36328FF8">
            <w:pPr>
              <w:pStyle w:val="12"/>
              <w:widowControl/>
              <w:spacing w:line="400" w:lineRule="exact"/>
              <w:ind w:left="240" w:firstLine="210" w:firstLineChars="10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报告人:三亚市吉阳区丹州小学  周珍</w:t>
            </w:r>
          </w:p>
          <w:p w14:paraId="06CA38A2">
            <w:pPr>
              <w:pStyle w:val="12"/>
              <w:widowControl/>
              <w:spacing w:line="400" w:lineRule="exact"/>
              <w:ind w:left="240" w:firstLine="210" w:firstLineChars="10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报告主题:生命之川，如此生动美丽</w:t>
            </w:r>
          </w:p>
          <w:p w14:paraId="0F8ABA0E">
            <w:pPr>
              <w:pStyle w:val="12"/>
              <w:widowControl/>
              <w:spacing w:line="400" w:lineRule="exact"/>
              <w:ind w:left="240" w:firstLine="210" w:firstLineChars="10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报告人:三亚市吉阳区月川小学  何玉姬</w:t>
            </w:r>
          </w:p>
          <w:p w14:paraId="4069788A">
            <w:pPr>
              <w:pStyle w:val="12"/>
              <w:widowControl/>
              <w:spacing w:line="400" w:lineRule="exact"/>
              <w:ind w:left="1499" w:leftChars="187" w:hanging="1050" w:hangingChars="50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报告主题:信息科技跨学科主题教学评一体化实践</w:t>
            </w:r>
          </w:p>
          <w:p w14:paraId="0334DE8B">
            <w:pPr>
              <w:pStyle w:val="12"/>
              <w:widowControl/>
              <w:spacing w:line="400" w:lineRule="exact"/>
              <w:ind w:left="240" w:firstLine="210" w:firstLineChars="10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报告人:三亚市实验小学  莫光琪</w:t>
            </w:r>
          </w:p>
          <w:p w14:paraId="714980A5">
            <w:pPr>
              <w:pStyle w:val="12"/>
              <w:widowControl/>
              <w:spacing w:line="400" w:lineRule="exact"/>
              <w:ind w:firstLineChars="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【课堂教学】(同时推进)</w:t>
            </w:r>
          </w:p>
          <w:p w14:paraId="4AC8F611">
            <w:pPr>
              <w:pStyle w:val="12"/>
              <w:widowControl/>
              <w:spacing w:line="400" w:lineRule="exact"/>
              <w:ind w:left="240" w:firstLine="210" w:firstLineChars="10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课题: 《我是海南民间故事传讲人》</w:t>
            </w:r>
          </w:p>
          <w:p w14:paraId="61EBE02B">
            <w:pPr>
              <w:pStyle w:val="12"/>
              <w:widowControl/>
              <w:spacing w:line="400" w:lineRule="exact"/>
              <w:ind w:left="240" w:firstLine="210" w:firstLineChars="10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执教教师:三亚市吉阳区月川小学  陶席琼</w:t>
            </w:r>
          </w:p>
          <w:p w14:paraId="14ED4BA7">
            <w:pPr>
              <w:pStyle w:val="12"/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课题:《自动驾驶》</w:t>
            </w:r>
          </w:p>
          <w:p w14:paraId="3B776E11">
            <w:pPr>
              <w:pStyle w:val="12"/>
              <w:widowControl/>
              <w:spacing w:line="400" w:lineRule="exact"/>
              <w:ind w:left="240" w:firstLine="210" w:firstLineChars="10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执教教师:三亚市实验小学   陈少怀</w:t>
            </w:r>
          </w:p>
          <w:p w14:paraId="59548DCC">
            <w:pPr>
              <w:pStyle w:val="12"/>
              <w:widowControl/>
              <w:spacing w:line="400" w:lineRule="exact"/>
              <w:ind w:left="240" w:firstLine="210" w:firstLineChars="10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课题:《诗意数字》(跨学科融合课)</w:t>
            </w:r>
          </w:p>
          <w:p w14:paraId="607EFCA0">
            <w:pPr>
              <w:pStyle w:val="12"/>
              <w:widowControl/>
              <w:spacing w:line="400" w:lineRule="exact"/>
              <w:ind w:left="240" w:firstLine="210" w:firstLineChars="10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 xml:space="preserve">执教教师:三亚市吉阳区丹州小学教育集团  </w:t>
            </w:r>
          </w:p>
          <w:p w14:paraId="5EF0FBA3">
            <w:pPr>
              <w:pStyle w:val="12"/>
              <w:widowControl/>
              <w:numPr>
                <w:ilvl w:val="0"/>
                <w:numId w:val="1"/>
              </w:numPr>
              <w:spacing w:line="400" w:lineRule="exact"/>
              <w:ind w:firstLineChars="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互动专家:(待定)</w:t>
            </w:r>
          </w:p>
          <w:p w14:paraId="4E0F90FC">
            <w:pPr>
              <w:widowControl/>
              <w:spacing w:line="400" w:lineRule="exact"/>
              <w:jc w:val="left"/>
              <w:rPr>
                <w:rFonts w:ascii="宋体" w:hAnsi="宋体" w:cs="Arial"/>
                <w:b/>
                <w:bCs/>
                <w:color w:val="7030A0"/>
                <w:kern w:val="0"/>
                <w:sz w:val="21"/>
                <w:szCs w:val="21"/>
              </w:rPr>
            </w:pPr>
          </w:p>
          <w:p w14:paraId="636C968F">
            <w:pPr>
              <w:widowControl/>
              <w:jc w:val="left"/>
              <w:rPr>
                <w:rFonts w:ascii="宋体" w:hAnsi="宋体" w:cs="Arial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sz w:val="21"/>
                <w:szCs w:val="21"/>
              </w:rPr>
              <w:t>第七分会场：</w:t>
            </w:r>
            <w:r>
              <w:rPr>
                <w:rFonts w:hint="eastAsia" w:ascii="宋体" w:hAnsi="宋体" w:cs="Arial"/>
                <w:b/>
                <w:color w:val="000000"/>
                <w:kern w:val="0"/>
                <w:sz w:val="21"/>
                <w:szCs w:val="21"/>
              </w:rPr>
              <w:t>特色课程与内涵发展</w:t>
            </w:r>
          </w:p>
          <w:p w14:paraId="49D71AC4">
            <w:pPr>
              <w:widowControl/>
              <w:spacing w:line="400" w:lineRule="exact"/>
              <w:jc w:val="left"/>
              <w:rPr>
                <w:rFonts w:ascii="宋体" w:hAnsi="宋体" w:cs="Arial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sz w:val="21"/>
                <w:szCs w:val="21"/>
              </w:rPr>
              <w:t>学校现场：三亚市天涯区槟榔小学</w:t>
            </w:r>
          </w:p>
          <w:p w14:paraId="7F7174BC">
            <w:pPr>
              <w:pStyle w:val="12"/>
              <w:widowControl/>
              <w:spacing w:line="400" w:lineRule="exact"/>
              <w:ind w:firstLine="315" w:firstLineChars="15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【课程展示】</w:t>
            </w:r>
          </w:p>
          <w:p w14:paraId="76579905">
            <w:pPr>
              <w:pStyle w:val="12"/>
              <w:widowControl/>
              <w:spacing w:line="400" w:lineRule="exact"/>
              <w:ind w:left="240" w:firstLine="0" w:firstLineChars="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织黎锦，吹灼吧</w:t>
            </w:r>
          </w:p>
          <w:p w14:paraId="35E6E265">
            <w:pPr>
              <w:pStyle w:val="12"/>
              <w:widowControl/>
              <w:spacing w:line="400" w:lineRule="exact"/>
              <w:ind w:left="240" w:firstLine="0" w:firstLineChars="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竹竿舞，手工展（绘画、黎锦、藤编、建模、航模、刺绣）</w:t>
            </w:r>
          </w:p>
          <w:p w14:paraId="3355D8F8">
            <w:pPr>
              <w:pStyle w:val="12"/>
              <w:widowControl/>
              <w:spacing w:line="400" w:lineRule="exact"/>
              <w:ind w:left="240" w:firstLine="0" w:firstLineChars="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舌尖上的黎族特色美食</w:t>
            </w:r>
          </w:p>
          <w:p w14:paraId="1047899D">
            <w:pPr>
              <w:pStyle w:val="12"/>
              <w:widowControl/>
              <w:spacing w:line="400" w:lineRule="exact"/>
              <w:ind w:firstLine="210" w:firstLineChars="10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【主题报告】</w:t>
            </w:r>
          </w:p>
          <w:p w14:paraId="3294359D">
            <w:pPr>
              <w:pStyle w:val="4"/>
              <w:spacing w:before="0" w:beforeAutospacing="0" w:after="0" w:afterAutospacing="0" w:line="400" w:lineRule="exact"/>
              <w:ind w:firstLine="210" w:firstLineChars="100"/>
              <w:rPr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报告主题：在儿童心灵深处植根美好</w:t>
            </w:r>
          </w:p>
          <w:p w14:paraId="6E8A14E8">
            <w:pPr>
              <w:pStyle w:val="4"/>
              <w:spacing w:before="0" w:beforeAutospacing="0" w:after="0" w:afterAutospacing="0" w:line="400" w:lineRule="exact"/>
              <w:ind w:firstLine="210" w:firstLineChars="100"/>
              <w:rPr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报告人：三亚市天涯区槟榔小学 陈先光</w:t>
            </w:r>
          </w:p>
          <w:p w14:paraId="0088580E">
            <w:pPr>
              <w:pStyle w:val="4"/>
              <w:spacing w:before="0" w:beforeAutospacing="0" w:after="0" w:afterAutospacing="0" w:line="400" w:lineRule="exact"/>
              <w:ind w:firstLine="210" w:firstLineChars="100"/>
              <w:rPr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报告主题：基于学生核心素养下的特色课程建设</w:t>
            </w:r>
          </w:p>
          <w:p w14:paraId="68E8A433">
            <w:pPr>
              <w:pStyle w:val="4"/>
              <w:spacing w:before="0" w:beforeAutospacing="0" w:after="0" w:afterAutospacing="0" w:line="400" w:lineRule="exact"/>
              <w:ind w:firstLine="210" w:firstLineChars="100"/>
              <w:rPr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报告人：三亚市天涯区天涯小学 冯译</w:t>
            </w:r>
          </w:p>
          <w:p w14:paraId="18CC75D0">
            <w:pPr>
              <w:pStyle w:val="4"/>
              <w:spacing w:before="0" w:beforeAutospacing="0" w:after="0" w:afterAutospacing="0" w:line="400" w:lineRule="exact"/>
              <w:ind w:firstLine="210" w:firstLineChars="100"/>
              <w:rPr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报告主题: 小贝壳课程：让每一个孩子唱响生命的天籁</w:t>
            </w:r>
          </w:p>
          <w:p w14:paraId="444584DC">
            <w:pPr>
              <w:pStyle w:val="4"/>
              <w:spacing w:before="0" w:beforeAutospacing="0" w:after="0" w:afterAutospacing="0" w:line="400" w:lineRule="exact"/>
              <w:ind w:firstLine="210" w:firstLineChars="100"/>
              <w:rPr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报告人：三亚市天涯区西岛小学 黎公权</w:t>
            </w:r>
          </w:p>
          <w:p w14:paraId="65F3FF8B">
            <w:pPr>
              <w:pStyle w:val="12"/>
              <w:widowControl/>
              <w:spacing w:line="400" w:lineRule="exact"/>
              <w:ind w:firstLine="210" w:firstLineChars="10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【课堂教学】</w:t>
            </w:r>
          </w:p>
          <w:p w14:paraId="5F55E1C3">
            <w:pPr>
              <w:pStyle w:val="12"/>
              <w:widowControl/>
              <w:spacing w:line="400" w:lineRule="exact"/>
              <w:ind w:left="240" w:firstLine="0" w:firstLineChars="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课题：育心园劳动课程</w:t>
            </w:r>
          </w:p>
          <w:p w14:paraId="3D785A0E">
            <w:pPr>
              <w:pStyle w:val="12"/>
              <w:widowControl/>
              <w:spacing w:line="400" w:lineRule="exact"/>
              <w:ind w:left="240" w:firstLine="0" w:firstLineChars="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执教教师:三亚市天涯区槟榔小学 胡贤珠</w:t>
            </w:r>
          </w:p>
          <w:p w14:paraId="718E0437">
            <w:pPr>
              <w:pStyle w:val="12"/>
              <w:widowControl/>
              <w:spacing w:line="400" w:lineRule="exact"/>
              <w:ind w:left="240" w:firstLine="0" w:firstLineChars="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课题：花样竹竿舞</w:t>
            </w:r>
          </w:p>
          <w:p w14:paraId="5BF7B1B8">
            <w:pPr>
              <w:pStyle w:val="12"/>
              <w:widowControl/>
              <w:spacing w:line="400" w:lineRule="exact"/>
              <w:ind w:left="240" w:firstLine="0" w:firstLineChars="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执教教师：三亚市天涯区槟榔小学 王小莉（郑妮）</w:t>
            </w:r>
          </w:p>
          <w:p w14:paraId="31096083">
            <w:pPr>
              <w:pStyle w:val="12"/>
              <w:widowControl/>
              <w:numPr>
                <w:ilvl w:val="0"/>
                <w:numId w:val="1"/>
              </w:numPr>
              <w:spacing w:line="400" w:lineRule="exact"/>
              <w:ind w:firstLineChars="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互动专家</w:t>
            </w:r>
          </w:p>
          <w:p w14:paraId="4915FCFE">
            <w:pPr>
              <w:pStyle w:val="12"/>
              <w:widowControl/>
              <w:spacing w:line="400" w:lineRule="exact"/>
              <w:ind w:left="240" w:firstLine="0" w:firstLineChars="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（待定）</w:t>
            </w:r>
          </w:p>
          <w:p w14:paraId="04EFDFA6">
            <w:pPr>
              <w:pStyle w:val="12"/>
              <w:widowControl/>
              <w:spacing w:line="400" w:lineRule="exact"/>
              <w:ind w:left="240" w:firstLine="0" w:firstLineChars="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  <w:p w14:paraId="52B46CF9">
            <w:pPr>
              <w:widowControl/>
              <w:jc w:val="left"/>
              <w:rPr>
                <w:rFonts w:ascii="宋体" w:hAnsi="宋体" w:cs="Arial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sz w:val="21"/>
                <w:szCs w:val="21"/>
              </w:rPr>
              <w:t>第八分会场：</w:t>
            </w:r>
            <w:r>
              <w:rPr>
                <w:rFonts w:hint="eastAsia" w:ascii="宋体" w:hAnsi="宋体" w:cs="Arial"/>
                <w:b/>
                <w:color w:val="000000"/>
                <w:kern w:val="0"/>
                <w:sz w:val="21"/>
                <w:szCs w:val="21"/>
              </w:rPr>
              <w:t>园所文化与课程治理</w:t>
            </w:r>
          </w:p>
          <w:p w14:paraId="134EAE14">
            <w:pPr>
              <w:widowControl/>
              <w:spacing w:line="400" w:lineRule="exact"/>
              <w:jc w:val="left"/>
              <w:rPr>
                <w:rFonts w:ascii="宋体" w:hAnsi="宋体" w:cs="Arial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sz w:val="21"/>
                <w:szCs w:val="21"/>
              </w:rPr>
              <w:t>学校现场：三亚市第一幼儿园</w:t>
            </w:r>
          </w:p>
          <w:p w14:paraId="7A2A285C">
            <w:pPr>
              <w:pStyle w:val="12"/>
              <w:widowControl/>
              <w:spacing w:line="400" w:lineRule="exact"/>
              <w:ind w:firstLine="210" w:firstLineChars="10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【主题报告】</w:t>
            </w:r>
          </w:p>
          <w:p w14:paraId="637C28FE">
            <w:pPr>
              <w:pStyle w:val="12"/>
              <w:widowControl/>
              <w:spacing w:line="400" w:lineRule="exact"/>
              <w:ind w:left="240" w:firstLine="0" w:firstLineChars="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报告主题：给儿童一个自由发挥的舞台——红树林戏剧项目课程</w:t>
            </w:r>
          </w:p>
          <w:p w14:paraId="64CAF506">
            <w:pPr>
              <w:pStyle w:val="12"/>
              <w:widowControl/>
              <w:spacing w:line="400" w:lineRule="exact"/>
              <w:ind w:left="240" w:firstLine="0" w:firstLineChars="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报告人：三亚市第一幼儿园 周永丽</w:t>
            </w:r>
          </w:p>
          <w:p w14:paraId="4727B7A7">
            <w:pPr>
              <w:pStyle w:val="12"/>
              <w:widowControl/>
              <w:spacing w:line="400" w:lineRule="exact"/>
              <w:ind w:left="240" w:firstLine="0" w:firstLineChars="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报告主题：游戏童年，融合育人</w:t>
            </w:r>
          </w:p>
          <w:p w14:paraId="048F7819">
            <w:pPr>
              <w:pStyle w:val="12"/>
              <w:widowControl/>
              <w:spacing w:line="400" w:lineRule="exact"/>
              <w:ind w:left="240" w:firstLine="0" w:firstLineChars="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报告人：三亚市天涯区中心幼儿园 陈萍萍</w:t>
            </w:r>
          </w:p>
          <w:p w14:paraId="10DBCE14">
            <w:pPr>
              <w:pStyle w:val="12"/>
              <w:widowControl/>
              <w:spacing w:line="400" w:lineRule="exact"/>
              <w:ind w:left="240" w:firstLine="0" w:firstLineChars="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报告主题：将红树林自然请进幼儿园——红树林博物馆项目课程</w:t>
            </w:r>
          </w:p>
          <w:p w14:paraId="2A352E9D">
            <w:pPr>
              <w:pStyle w:val="12"/>
              <w:widowControl/>
              <w:spacing w:line="400" w:lineRule="exact"/>
              <w:ind w:left="240" w:firstLine="0" w:firstLineChars="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报告人：三亚市第一幼儿园 曾招琦</w:t>
            </w:r>
          </w:p>
          <w:p w14:paraId="1718F43D">
            <w:pPr>
              <w:pStyle w:val="12"/>
              <w:widowControl/>
              <w:spacing w:line="400" w:lineRule="exact"/>
              <w:ind w:left="240" w:firstLine="0" w:firstLineChars="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报告主题：音画诗意润童心</w:t>
            </w:r>
          </w:p>
          <w:p w14:paraId="05C8E872">
            <w:pPr>
              <w:pStyle w:val="12"/>
              <w:widowControl/>
              <w:spacing w:line="400" w:lineRule="exact"/>
              <w:ind w:left="240" w:firstLine="0" w:firstLineChars="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报告人：三亚市天涯区第三幼儿园 黎丽珠</w:t>
            </w:r>
          </w:p>
          <w:p w14:paraId="04EDC722">
            <w:pPr>
              <w:pStyle w:val="12"/>
              <w:widowControl/>
              <w:spacing w:line="400" w:lineRule="exact"/>
              <w:ind w:left="240" w:firstLine="0" w:firstLineChars="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【课堂教学】</w:t>
            </w:r>
          </w:p>
          <w:p w14:paraId="3E524D8D">
            <w:pPr>
              <w:pStyle w:val="12"/>
              <w:widowControl/>
              <w:spacing w:line="400" w:lineRule="exact"/>
              <w:ind w:left="240" w:firstLine="0" w:firstLineChars="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课题：大班音乐活动《鹭之舞》</w:t>
            </w:r>
          </w:p>
          <w:p w14:paraId="15C95677">
            <w:pPr>
              <w:pStyle w:val="12"/>
              <w:widowControl/>
              <w:spacing w:line="400" w:lineRule="exact"/>
              <w:ind w:left="240" w:firstLine="0" w:firstLineChars="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执教教师:三亚市第一幼儿园 张国敏</w:t>
            </w:r>
          </w:p>
          <w:p w14:paraId="2CF152C0">
            <w:pPr>
              <w:pStyle w:val="12"/>
              <w:widowControl/>
              <w:numPr>
                <w:ilvl w:val="0"/>
                <w:numId w:val="3"/>
              </w:numPr>
              <w:spacing w:line="400" w:lineRule="exact"/>
              <w:ind w:firstLineChars="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互动专家（待定）</w:t>
            </w:r>
          </w:p>
          <w:p w14:paraId="27063190">
            <w:pPr>
              <w:widowControl/>
              <w:spacing w:line="400" w:lineRule="exact"/>
              <w:jc w:val="left"/>
              <w:rPr>
                <w:rFonts w:ascii="宋体" w:hAnsi="宋体" w:cs="Arial"/>
                <w:b/>
                <w:bCs/>
                <w:color w:val="7030A0"/>
                <w:kern w:val="0"/>
                <w:sz w:val="21"/>
                <w:szCs w:val="21"/>
              </w:rPr>
            </w:pPr>
          </w:p>
          <w:p w14:paraId="234F4D6B">
            <w:pPr>
              <w:widowControl/>
              <w:jc w:val="left"/>
              <w:rPr>
                <w:rFonts w:ascii="宋体" w:hAnsi="宋体" w:cs="Arial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sz w:val="21"/>
                <w:szCs w:val="21"/>
              </w:rPr>
              <w:t>第九分会场：</w:t>
            </w:r>
            <w:r>
              <w:rPr>
                <w:rFonts w:hint="eastAsia" w:ascii="宋体" w:hAnsi="宋体" w:cs="Arial"/>
                <w:b/>
                <w:color w:val="000000"/>
                <w:kern w:val="0"/>
                <w:sz w:val="21"/>
                <w:szCs w:val="21"/>
              </w:rPr>
              <w:t>空间课程与品质提升</w:t>
            </w:r>
          </w:p>
          <w:p w14:paraId="47ECB303">
            <w:pPr>
              <w:widowControl/>
              <w:spacing w:line="400" w:lineRule="exact"/>
              <w:jc w:val="left"/>
              <w:rPr>
                <w:rFonts w:ascii="宋体" w:hAnsi="宋体" w:cs="Arial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sz w:val="21"/>
                <w:szCs w:val="21"/>
              </w:rPr>
              <w:t>学校现场：三亚市第二幼儿园</w:t>
            </w:r>
          </w:p>
          <w:p w14:paraId="3734D115">
            <w:pPr>
              <w:pStyle w:val="12"/>
              <w:widowControl/>
              <w:spacing w:line="400" w:lineRule="exact"/>
              <w:ind w:firstLine="105" w:firstLineChars="5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【主题报告】</w:t>
            </w:r>
          </w:p>
          <w:p w14:paraId="4BF2C987">
            <w:pPr>
              <w:ind w:firstLine="210" w:firstLineChars="100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报告主题：小鲸灵海洋生态项目课程：让幼儿在海洋世界里自由探索</w:t>
            </w:r>
          </w:p>
          <w:p w14:paraId="78400661">
            <w:pPr>
              <w:pStyle w:val="12"/>
              <w:widowControl/>
              <w:spacing w:line="400" w:lineRule="exact"/>
              <w:ind w:firstLine="210" w:firstLineChars="10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报告人：三亚市第二幼儿园园长 谭蓝田</w:t>
            </w:r>
          </w:p>
          <w:p w14:paraId="03E904D5">
            <w:pPr>
              <w:pStyle w:val="12"/>
              <w:widowControl/>
              <w:spacing w:line="400" w:lineRule="exact"/>
              <w:ind w:firstLine="210" w:firstLineChars="10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报告主题：让每一个孩子陶醉于爱的海洋</w:t>
            </w:r>
          </w:p>
          <w:p w14:paraId="5DF17C63">
            <w:pPr>
              <w:pStyle w:val="12"/>
              <w:widowControl/>
              <w:spacing w:line="400" w:lineRule="exact"/>
              <w:ind w:firstLine="210" w:firstLineChars="10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报告人：三亚市第五幼儿园园长  罗娟</w:t>
            </w:r>
          </w:p>
          <w:p w14:paraId="09B3929B">
            <w:pPr>
              <w:pStyle w:val="12"/>
              <w:widowControl/>
              <w:spacing w:line="400" w:lineRule="exact"/>
              <w:ind w:firstLine="210" w:firstLineChars="10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报告主题：打造智慧港湾，让成长更有光</w:t>
            </w:r>
          </w:p>
          <w:p w14:paraId="46A6C379">
            <w:pPr>
              <w:pStyle w:val="12"/>
              <w:widowControl/>
              <w:spacing w:line="400" w:lineRule="exact"/>
              <w:ind w:firstLine="210" w:firstLineChars="10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报告人： 三亚市吉阳区东岸幼儿园园长 汪嘉露</w:t>
            </w:r>
          </w:p>
          <w:p w14:paraId="2DD0A519">
            <w:pPr>
              <w:pStyle w:val="12"/>
              <w:widowControl/>
              <w:spacing w:line="400" w:lineRule="exact"/>
              <w:ind w:firstLine="210" w:firstLineChars="10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报告主题：月出于川，澄澈宁静</w:t>
            </w:r>
          </w:p>
          <w:p w14:paraId="2256781A">
            <w:pPr>
              <w:pStyle w:val="12"/>
              <w:widowControl/>
              <w:spacing w:line="400" w:lineRule="exact"/>
              <w:ind w:firstLine="210" w:firstLineChars="10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报告人：三亚市吉阳区月川幼儿园园长 吉静雯</w:t>
            </w:r>
          </w:p>
          <w:p w14:paraId="20A38CF9">
            <w:pPr>
              <w:pStyle w:val="12"/>
              <w:widowControl/>
              <w:spacing w:line="400" w:lineRule="exact"/>
              <w:ind w:firstLine="210" w:firstLineChars="10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【课堂教学】</w:t>
            </w:r>
          </w:p>
          <w:p w14:paraId="126C06DB">
            <w:pPr>
              <w:pStyle w:val="12"/>
              <w:widowControl/>
              <w:spacing w:line="400" w:lineRule="exact"/>
              <w:ind w:firstLine="210" w:firstLineChars="10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课题：小班语言活动《贪吃的变色龙》</w:t>
            </w:r>
          </w:p>
          <w:p w14:paraId="6B470BF9">
            <w:pPr>
              <w:pStyle w:val="12"/>
              <w:widowControl/>
              <w:spacing w:line="400" w:lineRule="exact"/>
              <w:ind w:firstLine="210" w:firstLineChars="10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执教教师:三亚市第二幼儿园教师 何志晴</w:t>
            </w:r>
          </w:p>
          <w:p w14:paraId="5974A3F0">
            <w:pPr>
              <w:pStyle w:val="12"/>
              <w:widowControl/>
              <w:numPr>
                <w:ilvl w:val="0"/>
                <w:numId w:val="4"/>
              </w:numPr>
              <w:spacing w:line="400" w:lineRule="exact"/>
              <w:ind w:firstLineChars="0"/>
              <w:jc w:val="left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互动专家</w:t>
            </w:r>
            <w:r>
              <w:rPr>
                <w:rFonts w:hint="eastAsia" w:ascii="宋体" w:hAnsi="宋体"/>
                <w:color w:val="000000"/>
                <w:sz w:val="21"/>
                <w:szCs w:val="21"/>
              </w:rPr>
              <w:t>（待定）</w:t>
            </w:r>
          </w:p>
          <w:p w14:paraId="39711136">
            <w:pPr>
              <w:pStyle w:val="4"/>
              <w:spacing w:before="0" w:beforeAutospacing="0" w:after="0" w:afterAutospacing="0" w:line="400" w:lineRule="exact"/>
              <w:rPr>
                <w:color w:val="000000"/>
                <w:sz w:val="21"/>
                <w:szCs w:val="21"/>
              </w:rPr>
            </w:pPr>
          </w:p>
          <w:p w14:paraId="4F799D2C">
            <w:pPr>
              <w:widowControl/>
              <w:jc w:val="left"/>
              <w:rPr>
                <w:rFonts w:ascii="宋体" w:hAnsi="宋体" w:cs="Arial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sz w:val="21"/>
                <w:szCs w:val="21"/>
              </w:rPr>
              <w:t>第十分会场：</w:t>
            </w:r>
            <w:r>
              <w:rPr>
                <w:rFonts w:hint="eastAsia" w:ascii="宋体" w:hAnsi="宋体" w:cs="Arial"/>
                <w:b/>
                <w:color w:val="000000"/>
                <w:kern w:val="0"/>
                <w:sz w:val="21"/>
                <w:szCs w:val="21"/>
              </w:rPr>
              <w:t>人工智能与课堂赋能</w:t>
            </w:r>
          </w:p>
          <w:p w14:paraId="3B22818F">
            <w:pPr>
              <w:widowControl/>
              <w:spacing w:line="400" w:lineRule="exact"/>
              <w:jc w:val="left"/>
              <w:rPr>
                <w:rFonts w:ascii="宋体" w:hAnsi="宋体" w:cs="Arial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sz w:val="21"/>
                <w:szCs w:val="21"/>
              </w:rPr>
              <w:t>学校现场：西南大学三亚中学</w:t>
            </w:r>
          </w:p>
          <w:p w14:paraId="3F95A051">
            <w:pPr>
              <w:pStyle w:val="12"/>
              <w:widowControl/>
              <w:spacing w:line="400" w:lineRule="exact"/>
              <w:ind w:firstLine="210" w:firstLineChars="10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【主题报告】</w:t>
            </w:r>
          </w:p>
          <w:p w14:paraId="59D8AF13">
            <w:pPr>
              <w:pStyle w:val="12"/>
              <w:widowControl/>
              <w:spacing w:line="400" w:lineRule="exact"/>
              <w:ind w:left="240" w:firstLine="0" w:firstLineChars="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报告主题：人工智能发展展望</w:t>
            </w:r>
          </w:p>
          <w:p w14:paraId="58B4E81B">
            <w:pPr>
              <w:pStyle w:val="12"/>
              <w:widowControl/>
              <w:spacing w:line="400" w:lineRule="exact"/>
              <w:ind w:left="240" w:firstLine="0" w:firstLineChars="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报告人：西南大学人工智能学院院长  段书凯</w:t>
            </w:r>
          </w:p>
          <w:p w14:paraId="41BE5F0F">
            <w:pPr>
              <w:pStyle w:val="12"/>
              <w:widowControl/>
              <w:spacing w:line="400" w:lineRule="exact"/>
              <w:ind w:left="240" w:firstLine="0" w:firstLineChars="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报告主题：基于人工智能背景下的目标教学</w:t>
            </w:r>
          </w:p>
          <w:p w14:paraId="51E8D894">
            <w:pPr>
              <w:pStyle w:val="12"/>
              <w:widowControl/>
              <w:spacing w:line="400" w:lineRule="exact"/>
              <w:ind w:left="240" w:firstLine="0" w:firstLineChars="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报告人：西南大学三亚中学校长 蒋旗</w:t>
            </w:r>
          </w:p>
          <w:p w14:paraId="665D9D4A">
            <w:pPr>
              <w:pStyle w:val="12"/>
              <w:widowControl/>
              <w:spacing w:line="400" w:lineRule="exact"/>
              <w:ind w:left="240" w:firstLine="0" w:firstLineChars="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报告主题：仁智课程——以智促管、以智促教、以智促学</w:t>
            </w:r>
          </w:p>
          <w:p w14:paraId="775BB8F8">
            <w:pPr>
              <w:pStyle w:val="12"/>
              <w:widowControl/>
              <w:spacing w:line="400" w:lineRule="exact"/>
              <w:ind w:left="240" w:firstLine="0" w:firstLineChars="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报告人：三亚市吉阳区荔枝沟中学校长 段红波</w:t>
            </w:r>
          </w:p>
          <w:p w14:paraId="1CD39278">
            <w:pPr>
              <w:pStyle w:val="12"/>
              <w:widowControl/>
              <w:spacing w:line="400" w:lineRule="exact"/>
              <w:ind w:left="240" w:firstLine="0" w:firstLineChars="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【课程展示】</w:t>
            </w:r>
          </w:p>
          <w:p w14:paraId="61963FDE">
            <w:pPr>
              <w:pStyle w:val="12"/>
              <w:widowControl/>
              <w:spacing w:line="400" w:lineRule="exact"/>
              <w:ind w:left="240" w:firstLine="0" w:firstLineChars="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大课间：千人太极</w:t>
            </w:r>
          </w:p>
          <w:p w14:paraId="769883A0">
            <w:pPr>
              <w:pStyle w:val="12"/>
              <w:widowControl/>
              <w:spacing w:line="400" w:lineRule="exact"/>
              <w:ind w:left="240" w:firstLine="0" w:firstLineChars="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【课堂教学】</w:t>
            </w:r>
          </w:p>
          <w:p w14:paraId="74B2F5D8">
            <w:pPr>
              <w:pStyle w:val="12"/>
              <w:widowControl/>
              <w:spacing w:line="400" w:lineRule="exact"/>
              <w:ind w:left="240" w:firstLine="0" w:firstLineChars="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课题：《向更美处漫溯——古代诗歌的阅读赏析》（AI+高中语文）</w:t>
            </w:r>
          </w:p>
          <w:p w14:paraId="1660936B">
            <w:pPr>
              <w:pStyle w:val="12"/>
              <w:widowControl/>
              <w:spacing w:line="400" w:lineRule="exact"/>
              <w:ind w:left="240" w:firstLine="0" w:firstLineChars="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执教教师：西南大学三亚中学  彭晓江</w:t>
            </w:r>
          </w:p>
          <w:p w14:paraId="086A95A4">
            <w:pPr>
              <w:pStyle w:val="12"/>
              <w:widowControl/>
              <w:spacing w:line="400" w:lineRule="exact"/>
              <w:ind w:left="240" w:firstLine="0" w:firstLineChars="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课题：《整式的加减法 》（AI+初中数学）</w:t>
            </w:r>
          </w:p>
          <w:p w14:paraId="1123609A">
            <w:pPr>
              <w:pStyle w:val="12"/>
              <w:widowControl/>
              <w:spacing w:line="400" w:lineRule="exact"/>
              <w:ind w:left="240" w:firstLine="0" w:firstLineChars="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执教教师：西南大学三亚中学  何俊英</w:t>
            </w:r>
          </w:p>
          <w:p w14:paraId="42F9826C">
            <w:pPr>
              <w:pStyle w:val="12"/>
              <w:widowControl/>
              <w:numPr>
                <w:ilvl w:val="0"/>
                <w:numId w:val="1"/>
              </w:numPr>
              <w:spacing w:line="400" w:lineRule="exact"/>
              <w:ind w:firstLineChars="0"/>
              <w:jc w:val="left"/>
              <w:rPr>
                <w:rFonts w:ascii="宋体" w:cs="Arial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互动专家（待定）</w:t>
            </w:r>
          </w:p>
        </w:tc>
      </w:tr>
      <w:tr w14:paraId="7F8FC814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8" w:hRule="atLeast"/>
        </w:trPr>
        <w:tc>
          <w:tcPr>
            <w:tcW w:w="744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5314AB6">
            <w:pPr>
              <w:widowControl/>
              <w:spacing w:line="400" w:lineRule="exact"/>
              <w:jc w:val="left"/>
              <w:rPr>
                <w:rFonts w:ascii="宋体" w:cs="Arial"/>
                <w:kern w:val="0"/>
                <w:sz w:val="21"/>
                <w:szCs w:val="21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5FEB2E0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601BB3ED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29ECD822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3E5752F8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6A53C1F9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427EEB9B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0CB5002F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19EA76F6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72FE9DC3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  <w:p w14:paraId="203FEE89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kern w:val="0"/>
                <w:sz w:val="21"/>
                <w:szCs w:val="21"/>
              </w:rPr>
              <w:t>13:30-15:45</w:t>
            </w:r>
          </w:p>
          <w:p w14:paraId="62E56E23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  <w:p w14:paraId="384DD318">
            <w:pPr>
              <w:widowControl/>
            </w:pPr>
            <w:r>
              <w:rPr>
                <w:rFonts w:hint="eastAsia"/>
              </w:rPr>
              <w:t>三亚湾红树林国际会议中心</w:t>
            </w:r>
          </w:p>
          <w:p w14:paraId="3F62E3E5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</w:p>
        </w:tc>
        <w:tc>
          <w:tcPr>
            <w:tcW w:w="6531" w:type="dxa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1523DC5">
            <w:pPr>
              <w:widowControl/>
              <w:spacing w:line="400" w:lineRule="exact"/>
              <w:jc w:val="center"/>
              <w:rPr>
                <w:rFonts w:ascii="黑体" w:hAnsi="黑体" w:eastAsia="黑体" w:cs="黑体"/>
                <w:kern w:val="0"/>
              </w:rPr>
            </w:pPr>
            <w:r>
              <w:rPr>
                <w:rFonts w:hint="eastAsia" w:ascii="黑体" w:hAnsi="黑体" w:eastAsia="黑体" w:cs="黑体"/>
                <w:kern w:val="0"/>
              </w:rPr>
              <w:t>第五部分</w:t>
            </w:r>
            <w:r>
              <w:rPr>
                <w:rFonts w:ascii="黑体" w:hAnsi="黑体" w:eastAsia="黑体" w:cs="黑体"/>
                <w:kern w:val="0"/>
              </w:rPr>
              <w:t xml:space="preserve">   </w:t>
            </w:r>
            <w:r>
              <w:rPr>
                <w:rFonts w:hint="eastAsia" w:ascii="黑体" w:hAnsi="黑体" w:eastAsia="黑体" w:cs="黑体"/>
                <w:kern w:val="0"/>
              </w:rPr>
              <w:t>联盟智慧与全真观察</w:t>
            </w:r>
          </w:p>
          <w:p w14:paraId="167D4F47">
            <w:pPr>
              <w:widowControl/>
              <w:spacing w:line="400" w:lineRule="exact"/>
              <w:jc w:val="center"/>
              <w:rPr>
                <w:rFonts w:ascii="宋体" w:cs="宋体"/>
                <w:b/>
                <w:bCs/>
                <w:kern w:val="0"/>
                <w:sz w:val="21"/>
                <w:szCs w:val="21"/>
              </w:rPr>
            </w:pPr>
          </w:p>
          <w:p w14:paraId="7B32F904">
            <w:pPr>
              <w:widowControl/>
              <w:spacing w:line="400" w:lineRule="exact"/>
              <w:rPr>
                <w:rFonts w:ascii="宋体" w:cs="Arial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1"/>
                <w:szCs w:val="21"/>
              </w:rPr>
              <w:t>第一场：区域探索与课程治理</w:t>
            </w:r>
          </w:p>
          <w:p w14:paraId="6D880E21">
            <w:pPr>
              <w:widowControl/>
              <w:spacing w:line="400" w:lineRule="exact"/>
              <w:jc w:val="left"/>
              <w:rPr>
                <w:rFonts w:ascii="宋体" w:cs="Arial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1"/>
                <w:szCs w:val="21"/>
              </w:rPr>
              <w:t>主持：崔春华，上海市教育科学研究院普通教育研究所</w:t>
            </w:r>
          </w:p>
          <w:p w14:paraId="1792F59C">
            <w:pPr>
              <w:widowControl/>
              <w:spacing w:line="400" w:lineRule="exact"/>
              <w:ind w:firstLine="210" w:firstLineChars="100"/>
              <w:jc w:val="left"/>
              <w:rPr>
                <w:rFonts w:ascii="宋体" w:hAnsi="宋体" w:cs="Arial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Arial"/>
                <w:kern w:val="0"/>
                <w:sz w:val="21"/>
                <w:szCs w:val="21"/>
              </w:rPr>
              <w:t>［</w:t>
            </w:r>
            <w:r>
              <w:rPr>
                <w:rFonts w:ascii="宋体" w:hAnsi="宋体" w:cs="Arial"/>
                <w:kern w:val="0"/>
                <w:sz w:val="21"/>
                <w:szCs w:val="21"/>
              </w:rPr>
              <w:t>1</w:t>
            </w:r>
            <w:r>
              <w:rPr>
                <w:rFonts w:hint="eastAsia" w:ascii="宋体" w:hAnsi="宋体" w:cs="Arial"/>
                <w:kern w:val="0"/>
                <w:sz w:val="21"/>
                <w:szCs w:val="21"/>
              </w:rPr>
              <w:t>］报告主题：课程治理现代化：区域品质课程的新征程</w:t>
            </w:r>
          </w:p>
          <w:p w14:paraId="7BE5319E">
            <w:pPr>
              <w:widowControl/>
              <w:spacing w:line="400" w:lineRule="exact"/>
              <w:ind w:firstLine="210" w:firstLineChars="100"/>
              <w:jc w:val="left"/>
              <w:rPr>
                <w:rFonts w:ascii="宋体" w:hAnsi="宋体" w:cs="Arial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Arial"/>
                <w:kern w:val="0"/>
                <w:sz w:val="21"/>
                <w:szCs w:val="21"/>
              </w:rPr>
              <w:t>报告人：闻佳鑫，深圳市坪山区教育科学研究院院长</w:t>
            </w:r>
          </w:p>
          <w:p w14:paraId="22AD7356">
            <w:pPr>
              <w:widowControl/>
              <w:spacing w:line="400" w:lineRule="exact"/>
              <w:ind w:firstLine="210" w:firstLineChars="100"/>
              <w:jc w:val="left"/>
              <w:rPr>
                <w:rFonts w:ascii="宋体" w:cs="Arial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Arial"/>
                <w:kern w:val="0"/>
                <w:sz w:val="21"/>
                <w:szCs w:val="21"/>
              </w:rPr>
              <w:t>［</w:t>
            </w:r>
            <w:r>
              <w:rPr>
                <w:rFonts w:ascii="宋体" w:hAnsi="宋体" w:cs="Arial"/>
                <w:kern w:val="0"/>
                <w:sz w:val="21"/>
                <w:szCs w:val="21"/>
              </w:rPr>
              <w:t>2</w:t>
            </w:r>
            <w:r>
              <w:rPr>
                <w:rFonts w:hint="eastAsia" w:ascii="宋体" w:hAnsi="宋体" w:cs="Arial"/>
                <w:kern w:val="0"/>
                <w:sz w:val="21"/>
                <w:szCs w:val="21"/>
              </w:rPr>
              <w:t>］报告主题：区域性推进“一校一策“课程规划与实施的智慧</w:t>
            </w:r>
          </w:p>
          <w:p w14:paraId="732E6429">
            <w:pPr>
              <w:widowControl/>
              <w:spacing w:line="400" w:lineRule="exact"/>
              <w:ind w:left="-3" w:firstLine="210" w:firstLineChars="100"/>
              <w:jc w:val="left"/>
              <w:rPr>
                <w:rFonts w:ascii="宋体" w:cs="Arial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Arial"/>
                <w:kern w:val="0"/>
                <w:sz w:val="21"/>
                <w:szCs w:val="21"/>
              </w:rPr>
              <w:t>报告人：</w:t>
            </w:r>
            <w:r>
              <w:rPr>
                <w:rFonts w:hint="eastAsia" w:ascii="宋体" w:hAnsi="宋体" w:cs="Arial"/>
                <w:color w:val="000000"/>
                <w:kern w:val="0"/>
                <w:sz w:val="21"/>
                <w:szCs w:val="21"/>
              </w:rPr>
              <w:t>刘玉华，上海市浦东教育发展研究院副院长，特级教师</w:t>
            </w:r>
          </w:p>
          <w:p w14:paraId="55C56264">
            <w:pPr>
              <w:widowControl/>
              <w:spacing w:line="400" w:lineRule="exact"/>
              <w:ind w:firstLine="210" w:firstLineChars="100"/>
              <w:jc w:val="left"/>
              <w:rPr>
                <w:rFonts w:ascii="宋体" w:cs="Arial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Arial"/>
                <w:kern w:val="0"/>
                <w:sz w:val="21"/>
                <w:szCs w:val="21"/>
              </w:rPr>
              <w:t>［</w:t>
            </w:r>
            <w:r>
              <w:rPr>
                <w:rFonts w:ascii="宋体" w:hAnsi="宋体" w:cs="Arial"/>
                <w:kern w:val="0"/>
                <w:sz w:val="21"/>
                <w:szCs w:val="21"/>
              </w:rPr>
              <w:t>3</w:t>
            </w:r>
            <w:r>
              <w:rPr>
                <w:rFonts w:hint="eastAsia" w:ascii="宋体" w:hAnsi="宋体" w:cs="Arial"/>
                <w:kern w:val="0"/>
                <w:sz w:val="21"/>
                <w:szCs w:val="21"/>
              </w:rPr>
              <w:t>］报告主题：区域提升初中学校课程品质的柳州经验</w:t>
            </w:r>
          </w:p>
          <w:p w14:paraId="105C8CF1">
            <w:pPr>
              <w:widowControl/>
              <w:spacing w:line="400" w:lineRule="exact"/>
              <w:ind w:firstLine="210" w:firstLineChars="100"/>
              <w:jc w:val="left"/>
              <w:rPr>
                <w:rFonts w:ascii="宋体" w:cs="Arial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Arial"/>
                <w:kern w:val="0"/>
                <w:sz w:val="21"/>
                <w:szCs w:val="21"/>
              </w:rPr>
              <w:t>报告人：张献军，柳州市教育科学研究所所长</w:t>
            </w:r>
          </w:p>
          <w:p w14:paraId="4997C1A2">
            <w:pPr>
              <w:widowControl/>
              <w:spacing w:line="400" w:lineRule="exact"/>
              <w:ind w:firstLine="210" w:firstLineChars="100"/>
              <w:jc w:val="left"/>
              <w:rPr>
                <w:rFonts w:ascii="宋体" w:cs="Arial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Arial"/>
                <w:kern w:val="0"/>
                <w:sz w:val="21"/>
                <w:szCs w:val="21"/>
              </w:rPr>
              <w:t>［</w:t>
            </w:r>
            <w:r>
              <w:rPr>
                <w:rFonts w:ascii="宋体" w:hAnsi="宋体" w:cs="Arial"/>
                <w:kern w:val="0"/>
                <w:sz w:val="21"/>
                <w:szCs w:val="21"/>
              </w:rPr>
              <w:t>4</w:t>
            </w:r>
            <w:r>
              <w:rPr>
                <w:rFonts w:hint="eastAsia" w:ascii="宋体" w:hAnsi="宋体" w:cs="Arial"/>
                <w:kern w:val="0"/>
                <w:sz w:val="21"/>
                <w:szCs w:val="21"/>
              </w:rPr>
              <w:t>］报告主题：课程共同体：高品质课程的赣州经验</w:t>
            </w:r>
          </w:p>
          <w:p w14:paraId="5DEC33A6">
            <w:pPr>
              <w:widowControl/>
              <w:spacing w:line="400" w:lineRule="exact"/>
              <w:ind w:firstLine="210" w:firstLineChars="100"/>
              <w:jc w:val="left"/>
              <w:rPr>
                <w:rFonts w:ascii="宋体" w:cs="Arial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Arial"/>
                <w:kern w:val="0"/>
                <w:sz w:val="21"/>
                <w:szCs w:val="21"/>
              </w:rPr>
              <w:t>报告人：钟辉生，赣州市教育科学研究所课程研究中心主任</w:t>
            </w:r>
          </w:p>
          <w:p w14:paraId="4986524D">
            <w:pPr>
              <w:widowControl/>
              <w:spacing w:line="400" w:lineRule="exact"/>
              <w:ind w:firstLine="210" w:firstLineChars="100"/>
              <w:jc w:val="left"/>
              <w:rPr>
                <w:rFonts w:ascii="宋体" w:cs="Arial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Arial"/>
                <w:kern w:val="0"/>
                <w:sz w:val="21"/>
                <w:szCs w:val="21"/>
              </w:rPr>
              <w:t>［</w:t>
            </w:r>
            <w:r>
              <w:rPr>
                <w:rFonts w:ascii="宋体" w:hAnsi="宋体" w:cs="Arial"/>
                <w:kern w:val="0"/>
                <w:sz w:val="21"/>
                <w:szCs w:val="21"/>
              </w:rPr>
              <w:t>5</w:t>
            </w:r>
            <w:r>
              <w:rPr>
                <w:rFonts w:hint="eastAsia" w:ascii="宋体" w:hAnsi="宋体" w:cs="Arial"/>
                <w:kern w:val="0"/>
                <w:sz w:val="21"/>
                <w:szCs w:val="21"/>
              </w:rPr>
              <w:t>］报告主题：以学科育人破解教育高质量发展难题</w:t>
            </w:r>
          </w:p>
          <w:p w14:paraId="41103C7F">
            <w:pPr>
              <w:widowControl/>
              <w:spacing w:line="400" w:lineRule="exact"/>
              <w:ind w:left="-3" w:firstLine="210" w:firstLineChars="100"/>
              <w:jc w:val="left"/>
              <w:rPr>
                <w:rFonts w:ascii="宋体" w:hAnsi="宋体" w:cs="Arial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Arial"/>
                <w:kern w:val="0"/>
                <w:sz w:val="21"/>
                <w:szCs w:val="21"/>
              </w:rPr>
              <w:t>报告人：吴志敏，株洲市芦淞区教研中心主任</w:t>
            </w:r>
          </w:p>
          <w:p w14:paraId="26EDBCE3">
            <w:pPr>
              <w:widowControl/>
              <w:spacing w:line="400" w:lineRule="exact"/>
              <w:ind w:left="-3" w:firstLine="210" w:firstLineChars="100"/>
              <w:jc w:val="left"/>
              <w:rPr>
                <w:rFonts w:ascii="宋体" w:cs="Arial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Arial"/>
                <w:kern w:val="0"/>
                <w:sz w:val="21"/>
                <w:szCs w:val="21"/>
              </w:rPr>
              <w:t>［</w:t>
            </w:r>
            <w:r>
              <w:rPr>
                <w:rFonts w:ascii="宋体" w:hAnsi="宋体" w:cs="Arial"/>
                <w:kern w:val="0"/>
                <w:sz w:val="21"/>
                <w:szCs w:val="21"/>
              </w:rPr>
              <w:t>6</w:t>
            </w:r>
            <w:r>
              <w:rPr>
                <w:rFonts w:hint="eastAsia" w:ascii="宋体" w:hAnsi="宋体" w:cs="Arial"/>
                <w:kern w:val="0"/>
                <w:sz w:val="21"/>
                <w:szCs w:val="21"/>
              </w:rPr>
              <w:t>］报告主题：</w:t>
            </w:r>
            <w:r>
              <w:rPr>
                <w:rFonts w:hint="eastAsia" w:ascii="宋体" w:cs="Arial"/>
                <w:kern w:val="0"/>
                <w:sz w:val="21"/>
                <w:szCs w:val="21"/>
              </w:rPr>
              <w:t>“一校一策”何以可能：乡村学校课程治理的区域经验</w:t>
            </w:r>
          </w:p>
          <w:p w14:paraId="097427C3">
            <w:pPr>
              <w:widowControl/>
              <w:spacing w:line="400" w:lineRule="exact"/>
              <w:ind w:left="-3" w:firstLine="210" w:firstLineChars="100"/>
              <w:jc w:val="left"/>
              <w:rPr>
                <w:rFonts w:ascii="宋体" w:cs="Arial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Arial"/>
                <w:kern w:val="0"/>
                <w:sz w:val="21"/>
                <w:szCs w:val="21"/>
              </w:rPr>
              <w:t>报告人：郑华恒，</w:t>
            </w:r>
            <w:r>
              <w:rPr>
                <w:rFonts w:hint="eastAsia" w:ascii="宋体" w:cs="Arial"/>
                <w:kern w:val="0"/>
                <w:sz w:val="21"/>
                <w:szCs w:val="21"/>
              </w:rPr>
              <w:t>重庆市江津区教师进修学院课程改革室主任</w:t>
            </w:r>
          </w:p>
          <w:p w14:paraId="48260868">
            <w:pPr>
              <w:widowControl/>
              <w:spacing w:line="400" w:lineRule="exact"/>
              <w:ind w:left="-3" w:firstLine="210" w:firstLineChars="100"/>
              <w:jc w:val="left"/>
              <w:rPr>
                <w:rFonts w:ascii="宋体" w:cs="Arial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Arial"/>
                <w:kern w:val="0"/>
                <w:sz w:val="21"/>
                <w:szCs w:val="21"/>
              </w:rPr>
              <w:t>［</w:t>
            </w:r>
            <w:r>
              <w:rPr>
                <w:rFonts w:ascii="宋体" w:hAnsi="宋体" w:cs="Arial"/>
                <w:kern w:val="0"/>
                <w:sz w:val="21"/>
                <w:szCs w:val="21"/>
              </w:rPr>
              <w:t>7</w:t>
            </w:r>
            <w:r>
              <w:rPr>
                <w:rFonts w:hint="eastAsia" w:ascii="宋体" w:hAnsi="宋体" w:cs="Arial"/>
                <w:kern w:val="0"/>
                <w:sz w:val="21"/>
                <w:szCs w:val="21"/>
              </w:rPr>
              <w:t>］报告主题：项目化学习</w:t>
            </w:r>
            <w:r>
              <w:rPr>
                <w:rFonts w:hint="eastAsia" w:ascii="宋体" w:cs="Arial"/>
                <w:kern w:val="0"/>
                <w:sz w:val="21"/>
                <w:szCs w:val="21"/>
              </w:rPr>
              <w:t>：驱动育人方式变革的东湖取径</w:t>
            </w:r>
          </w:p>
          <w:p w14:paraId="761D49D5">
            <w:pPr>
              <w:widowControl/>
              <w:spacing w:line="400" w:lineRule="exact"/>
              <w:ind w:left="-3" w:firstLine="210" w:firstLineChars="100"/>
              <w:jc w:val="left"/>
              <w:rPr>
                <w:rFonts w:ascii="宋体" w:cs="Arial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Arial"/>
                <w:kern w:val="0"/>
                <w:sz w:val="21"/>
                <w:szCs w:val="21"/>
              </w:rPr>
              <w:t>报告人：万远芳，南昌</w:t>
            </w:r>
            <w:r>
              <w:rPr>
                <w:rFonts w:hint="eastAsia" w:ascii="宋体" w:cs="Arial"/>
                <w:kern w:val="0"/>
                <w:sz w:val="21"/>
                <w:szCs w:val="21"/>
              </w:rPr>
              <w:t>市东湖区教师发展中心课程部主任</w:t>
            </w:r>
          </w:p>
          <w:p w14:paraId="5CA6583A">
            <w:pPr>
              <w:widowControl/>
              <w:spacing w:line="400" w:lineRule="exact"/>
              <w:jc w:val="left"/>
              <w:rPr>
                <w:rFonts w:ascii="宋体" w:cs="Arial"/>
                <w:kern w:val="0"/>
                <w:sz w:val="21"/>
                <w:szCs w:val="21"/>
              </w:rPr>
            </w:pPr>
          </w:p>
          <w:p w14:paraId="74939FD4">
            <w:pPr>
              <w:widowControl/>
              <w:spacing w:line="400" w:lineRule="exact"/>
              <w:jc w:val="left"/>
              <w:rPr>
                <w:rFonts w:ascii="宋体" w:hAnsi="宋体" w:cs="Arial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1"/>
                <w:szCs w:val="21"/>
              </w:rPr>
              <w:t>第二场：内涵发展与课程领导</w:t>
            </w:r>
            <w:r>
              <w:rPr>
                <w:rFonts w:ascii="宋体" w:hAnsi="宋体" w:cs="Arial"/>
                <w:b/>
                <w:bCs/>
                <w:kern w:val="0"/>
                <w:sz w:val="21"/>
                <w:szCs w:val="21"/>
              </w:rPr>
              <w:t xml:space="preserve"> </w:t>
            </w:r>
          </w:p>
          <w:p w14:paraId="5E678465">
            <w:pPr>
              <w:widowControl/>
              <w:spacing w:line="400" w:lineRule="exact"/>
              <w:jc w:val="left"/>
              <w:rPr>
                <w:rFonts w:ascii="宋体" w:cs="Arial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 w:val="21"/>
                <w:szCs w:val="21"/>
              </w:rPr>
              <w:t>主持：汪智星，南昌市东湖区教师发展中心主任，特级教师</w:t>
            </w:r>
          </w:p>
          <w:p w14:paraId="444F049C">
            <w:pPr>
              <w:widowControl/>
              <w:spacing w:line="400" w:lineRule="exact"/>
              <w:ind w:left="-3" w:firstLine="210" w:firstLineChars="100"/>
              <w:jc w:val="left"/>
              <w:rPr>
                <w:rFonts w:ascii="宋体" w:hAnsi="宋体" w:cs="Arial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Arial"/>
                <w:kern w:val="0"/>
                <w:sz w:val="21"/>
                <w:szCs w:val="21"/>
              </w:rPr>
              <w:t>［</w:t>
            </w:r>
            <w:r>
              <w:rPr>
                <w:rFonts w:ascii="宋体" w:hAnsi="宋体" w:cs="Arial"/>
                <w:kern w:val="0"/>
                <w:sz w:val="21"/>
                <w:szCs w:val="21"/>
              </w:rPr>
              <w:t>1</w:t>
            </w:r>
            <w:r>
              <w:rPr>
                <w:rFonts w:hint="eastAsia" w:ascii="宋体" w:hAnsi="宋体" w:cs="Arial"/>
                <w:kern w:val="0"/>
                <w:sz w:val="21"/>
                <w:szCs w:val="21"/>
              </w:rPr>
              <w:t>］报告主题：</w:t>
            </w:r>
            <w:r>
              <w:rPr>
                <w:rFonts w:hint="eastAsia" w:ascii="宋体" w:hAnsi="宋体" w:cs="Arial"/>
                <w:color w:val="000000"/>
                <w:kern w:val="0"/>
                <w:sz w:val="21"/>
                <w:szCs w:val="21"/>
              </w:rPr>
              <w:t>以名校长工作室为载体推动区域课程品质提升</w:t>
            </w:r>
          </w:p>
          <w:p w14:paraId="2670C06C">
            <w:pPr>
              <w:widowControl/>
              <w:spacing w:line="400" w:lineRule="exact"/>
              <w:ind w:left="-3" w:firstLine="210" w:firstLineChars="100"/>
              <w:jc w:val="left"/>
              <w:rPr>
                <w:rFonts w:ascii="宋体" w:hAnsi="宋体" w:cs="Arial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Arial"/>
                <w:kern w:val="0"/>
                <w:sz w:val="21"/>
                <w:szCs w:val="21"/>
              </w:rPr>
              <w:t>报告人：杨屹，青岛市名校长工作室主持人，特级教师</w:t>
            </w:r>
          </w:p>
          <w:p w14:paraId="4E92AA5A">
            <w:pPr>
              <w:widowControl/>
              <w:spacing w:line="400" w:lineRule="exact"/>
              <w:ind w:left="-3" w:firstLine="210" w:firstLineChars="100"/>
              <w:jc w:val="left"/>
              <w:rPr>
                <w:rFonts w:ascii="宋体" w:cs="Arial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Arial"/>
                <w:kern w:val="0"/>
                <w:sz w:val="21"/>
                <w:szCs w:val="21"/>
              </w:rPr>
              <w:t>［</w:t>
            </w:r>
            <w:r>
              <w:rPr>
                <w:rFonts w:ascii="宋体" w:hAnsi="宋体" w:cs="Arial"/>
                <w:kern w:val="0"/>
                <w:sz w:val="21"/>
                <w:szCs w:val="21"/>
              </w:rPr>
              <w:t>2</w:t>
            </w:r>
            <w:r>
              <w:rPr>
                <w:rFonts w:hint="eastAsia" w:ascii="宋体" w:hAnsi="宋体" w:cs="Arial"/>
                <w:kern w:val="0"/>
                <w:sz w:val="21"/>
                <w:szCs w:val="21"/>
              </w:rPr>
              <w:t>］报告主题：</w:t>
            </w:r>
            <w:r>
              <w:rPr>
                <w:rFonts w:hint="eastAsia" w:ascii="宋体" w:cs="Arial"/>
                <w:kern w:val="0"/>
                <w:sz w:val="21"/>
                <w:szCs w:val="21"/>
              </w:rPr>
              <w:t>课程部落：课程共富的瓯海经验</w:t>
            </w:r>
          </w:p>
          <w:p w14:paraId="6B9E2498">
            <w:pPr>
              <w:widowControl/>
              <w:spacing w:line="400" w:lineRule="exact"/>
              <w:ind w:left="-3" w:firstLine="210" w:firstLineChars="100"/>
              <w:jc w:val="left"/>
              <w:rPr>
                <w:rFonts w:ascii="宋体" w:cs="Arial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Arial"/>
                <w:kern w:val="0"/>
                <w:sz w:val="21"/>
                <w:szCs w:val="21"/>
              </w:rPr>
              <w:t>报告人：张林勇，温州市</w:t>
            </w:r>
            <w:r>
              <w:rPr>
                <w:rFonts w:hint="eastAsia" w:ascii="宋体" w:cs="Arial"/>
                <w:kern w:val="0"/>
                <w:sz w:val="21"/>
                <w:szCs w:val="21"/>
              </w:rPr>
              <w:t>瓯海区教育研究院课程研究部主任</w:t>
            </w:r>
          </w:p>
          <w:p w14:paraId="2CEEDC9F">
            <w:pPr>
              <w:widowControl/>
              <w:spacing w:line="400" w:lineRule="exact"/>
              <w:ind w:firstLine="210" w:firstLineChars="100"/>
              <w:jc w:val="left"/>
              <w:rPr>
                <w:rFonts w:ascii="宋体" w:cs="Arial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1"/>
                <w:szCs w:val="21"/>
              </w:rPr>
              <w:t>［</w:t>
            </w:r>
            <w:r>
              <w:rPr>
                <w:rFonts w:ascii="宋体" w:hAnsi="宋体" w:cs="Arial"/>
                <w:color w:val="000000"/>
                <w:kern w:val="0"/>
                <w:sz w:val="21"/>
                <w:szCs w:val="21"/>
              </w:rPr>
              <w:t>3</w:t>
            </w:r>
            <w:r>
              <w:rPr>
                <w:rFonts w:hint="eastAsia" w:ascii="宋体" w:hAnsi="宋体" w:cs="Arial"/>
                <w:color w:val="000000"/>
                <w:kern w:val="0"/>
                <w:sz w:val="21"/>
                <w:szCs w:val="21"/>
              </w:rPr>
              <w:t>］报告主题：中国红课程：擦亮每一个孩子的精神底色</w:t>
            </w:r>
          </w:p>
          <w:p w14:paraId="62928DE9">
            <w:pPr>
              <w:widowControl/>
              <w:spacing w:line="400" w:lineRule="exact"/>
              <w:ind w:firstLine="210" w:firstLineChars="100"/>
              <w:jc w:val="left"/>
              <w:rPr>
                <w:rFonts w:ascii="宋体" w:cs="Arial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1"/>
                <w:szCs w:val="21"/>
              </w:rPr>
              <w:t>报告人：杨金辉，内蒙古兴安盟红城小学校长</w:t>
            </w:r>
          </w:p>
          <w:p w14:paraId="2B5B0ECB">
            <w:pPr>
              <w:widowControl/>
              <w:spacing w:line="400" w:lineRule="exact"/>
              <w:ind w:firstLine="210" w:firstLineChars="100"/>
              <w:jc w:val="left"/>
              <w:rPr>
                <w:rFonts w:ascii="宋体" w:hAnsi="宋体" w:cs="Arial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1"/>
                <w:szCs w:val="21"/>
              </w:rPr>
              <w:t>［</w:t>
            </w:r>
            <w:r>
              <w:rPr>
                <w:rFonts w:ascii="宋体" w:hAnsi="宋体" w:cs="Arial"/>
                <w:color w:val="000000"/>
                <w:kern w:val="0"/>
                <w:sz w:val="21"/>
                <w:szCs w:val="21"/>
              </w:rPr>
              <w:t>4</w:t>
            </w:r>
            <w:r>
              <w:rPr>
                <w:rFonts w:hint="eastAsia" w:ascii="宋体" w:hAnsi="宋体" w:cs="Arial"/>
                <w:color w:val="000000"/>
                <w:kern w:val="0"/>
                <w:sz w:val="21"/>
                <w:szCs w:val="21"/>
              </w:rPr>
              <w:t>］报告主题：集团化学校课程治理的“基因工程”</w:t>
            </w:r>
          </w:p>
          <w:p w14:paraId="5F5351D8">
            <w:pPr>
              <w:widowControl/>
              <w:spacing w:line="400" w:lineRule="exact"/>
              <w:ind w:firstLine="210" w:firstLineChars="100"/>
              <w:jc w:val="left"/>
              <w:rPr>
                <w:rFonts w:ascii="宋体" w:hAnsi="宋体" w:cs="Arial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1"/>
                <w:szCs w:val="21"/>
              </w:rPr>
              <w:t>报告人：刘金华，上海市崇明区崇西教育集团校长</w:t>
            </w:r>
          </w:p>
          <w:p w14:paraId="1A77ABFB">
            <w:pPr>
              <w:widowControl/>
              <w:spacing w:line="400" w:lineRule="exact"/>
              <w:ind w:firstLine="210" w:firstLineChars="100"/>
              <w:jc w:val="left"/>
              <w:rPr>
                <w:rFonts w:ascii="宋体" w:cs="Arial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1"/>
                <w:szCs w:val="21"/>
              </w:rPr>
              <w:t>［</w:t>
            </w:r>
            <w:r>
              <w:rPr>
                <w:rFonts w:ascii="宋体" w:hAnsi="宋体" w:cs="Arial"/>
                <w:color w:val="000000"/>
                <w:kern w:val="0"/>
                <w:sz w:val="21"/>
                <w:szCs w:val="21"/>
              </w:rPr>
              <w:t>5</w:t>
            </w:r>
            <w:r>
              <w:rPr>
                <w:rFonts w:hint="eastAsia" w:ascii="宋体" w:hAnsi="宋体" w:cs="Arial"/>
                <w:color w:val="000000"/>
                <w:kern w:val="0"/>
                <w:sz w:val="21"/>
                <w:szCs w:val="21"/>
              </w:rPr>
              <w:t>］报告主题：低结构学习：场景化课程的进阶设计与实践再造</w:t>
            </w:r>
          </w:p>
          <w:p w14:paraId="7C0D6DDC">
            <w:pPr>
              <w:widowControl/>
              <w:spacing w:line="400" w:lineRule="exact"/>
              <w:ind w:left="-3" w:firstLine="210" w:firstLineChars="100"/>
              <w:jc w:val="left"/>
              <w:rPr>
                <w:rFonts w:ascii="宋体" w:hAnsi="宋体" w:cs="Arial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1"/>
                <w:szCs w:val="21"/>
              </w:rPr>
              <w:t>报告人：秦文英，南昌市培智学校校长</w:t>
            </w:r>
          </w:p>
          <w:p w14:paraId="2A3C7B2C">
            <w:pPr>
              <w:widowControl/>
              <w:spacing w:line="400" w:lineRule="exact"/>
              <w:ind w:left="-3" w:firstLine="210" w:firstLineChars="100"/>
              <w:jc w:val="left"/>
              <w:rPr>
                <w:rFonts w:ascii="宋体" w:hAnsi="宋体" w:cs="Arial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1"/>
                <w:szCs w:val="21"/>
              </w:rPr>
              <w:t>［</w:t>
            </w:r>
            <w:r>
              <w:rPr>
                <w:rFonts w:ascii="宋体" w:hAnsi="宋体" w:cs="Arial"/>
                <w:color w:val="000000"/>
                <w:kern w:val="0"/>
                <w:sz w:val="21"/>
                <w:szCs w:val="21"/>
              </w:rPr>
              <w:t>6</w:t>
            </w:r>
            <w:r>
              <w:rPr>
                <w:rFonts w:hint="eastAsia" w:ascii="宋体" w:hAnsi="宋体" w:cs="Arial"/>
                <w:color w:val="000000"/>
                <w:kern w:val="0"/>
                <w:sz w:val="21"/>
                <w:szCs w:val="21"/>
              </w:rPr>
              <w:t>］报告主题：从知识到心灵：解锁幸福育人的课程密码</w:t>
            </w:r>
          </w:p>
          <w:p w14:paraId="6D4E1030">
            <w:pPr>
              <w:widowControl/>
              <w:spacing w:line="400" w:lineRule="exact"/>
              <w:ind w:left="-3" w:firstLine="210" w:firstLineChars="100"/>
              <w:jc w:val="left"/>
              <w:rPr>
                <w:rFonts w:ascii="宋体" w:hAnsi="宋体" w:cs="Arial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1"/>
                <w:szCs w:val="21"/>
              </w:rPr>
              <w:t xml:space="preserve">报告人：李丹阳，辽宁省沈阳市皇姑区珠江五校教育集团党委书记   </w:t>
            </w:r>
          </w:p>
          <w:p w14:paraId="48E2468A">
            <w:pPr>
              <w:widowControl/>
              <w:spacing w:line="400" w:lineRule="exact"/>
              <w:ind w:left="-3" w:firstLine="210" w:firstLineChars="100"/>
              <w:jc w:val="left"/>
              <w:rPr>
                <w:rFonts w:ascii="宋体" w:cs="Arial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Arial"/>
                <w:kern w:val="0"/>
                <w:sz w:val="21"/>
                <w:szCs w:val="21"/>
              </w:rPr>
              <w:t>（更多精彩报告将在“品质课程”公众号发布）</w:t>
            </w:r>
          </w:p>
        </w:tc>
      </w:tr>
      <w:tr w14:paraId="3302956E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744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DBDACD3">
            <w:pPr>
              <w:widowControl/>
              <w:spacing w:line="400" w:lineRule="exact"/>
              <w:jc w:val="left"/>
              <w:rPr>
                <w:rFonts w:ascii="宋体" w:cs="Arial"/>
                <w:kern w:val="0"/>
                <w:sz w:val="21"/>
                <w:szCs w:val="21"/>
              </w:rPr>
            </w:pPr>
          </w:p>
        </w:tc>
        <w:tc>
          <w:tcPr>
            <w:tcW w:w="1392" w:type="dxa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711F5CA">
            <w:pPr>
              <w:spacing w:line="40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kern w:val="0"/>
                <w:sz w:val="21"/>
                <w:szCs w:val="21"/>
              </w:rPr>
              <w:t>15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：</w:t>
            </w:r>
            <w:r>
              <w:rPr>
                <w:rFonts w:ascii="宋体" w:hAnsi="宋体" w:cs="宋体"/>
                <w:kern w:val="0"/>
                <w:sz w:val="21"/>
                <w:szCs w:val="21"/>
              </w:rPr>
              <w:t>45-16:20</w:t>
            </w:r>
          </w:p>
          <w:p w14:paraId="293CAE44">
            <w:pPr>
              <w:spacing w:line="40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  <w:p w14:paraId="59124BC6">
            <w:pPr>
              <w:widowControl/>
              <w:rPr>
                <w:rFonts w:ascii="宋体" w:cs="宋体"/>
                <w:kern w:val="0"/>
                <w:sz w:val="21"/>
                <w:szCs w:val="21"/>
              </w:rPr>
            </w:pPr>
            <w:r>
              <w:rPr>
                <w:rFonts w:hint="eastAsia"/>
              </w:rPr>
              <w:t>三亚湾红树林国际会议中心</w:t>
            </w:r>
          </w:p>
        </w:tc>
        <w:tc>
          <w:tcPr>
            <w:tcW w:w="6531" w:type="dxa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5DE4D8C">
            <w:pPr>
              <w:spacing w:line="400" w:lineRule="exact"/>
              <w:jc w:val="center"/>
              <w:rPr>
                <w:rFonts w:ascii="黑体" w:hAnsi="黑体" w:eastAsia="黑体" w:cs="黑体"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</w:rPr>
              <w:t>闭</w:t>
            </w:r>
            <w:r>
              <w:rPr>
                <w:rFonts w:ascii="黑体" w:hAnsi="黑体" w:eastAsia="黑体" w:cs="黑体"/>
                <w:kern w:val="0"/>
              </w:rPr>
              <w:t xml:space="preserve"> </w:t>
            </w:r>
            <w:r>
              <w:rPr>
                <w:rFonts w:hint="eastAsia" w:ascii="黑体" w:hAnsi="黑体" w:eastAsia="黑体" w:cs="黑体"/>
                <w:kern w:val="0"/>
              </w:rPr>
              <w:t>幕</w:t>
            </w:r>
            <w:r>
              <w:rPr>
                <w:rFonts w:ascii="黑体" w:hAnsi="黑体" w:eastAsia="黑体" w:cs="黑体"/>
                <w:kern w:val="0"/>
              </w:rPr>
              <w:t xml:space="preserve"> </w:t>
            </w:r>
            <w:r>
              <w:rPr>
                <w:rFonts w:hint="eastAsia" w:ascii="黑体" w:hAnsi="黑体" w:eastAsia="黑体" w:cs="黑体"/>
                <w:kern w:val="0"/>
              </w:rPr>
              <w:t>式</w:t>
            </w:r>
          </w:p>
          <w:p w14:paraId="5138DDAC">
            <w:pPr>
              <w:spacing w:line="400" w:lineRule="exact"/>
              <w:jc w:val="left"/>
              <w:rPr>
                <w:rFonts w:ascii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1"/>
                <w:szCs w:val="21"/>
              </w:rPr>
              <w:t>主持：杨四耕，上海市教育科学研究院，品质课程联盟召集人</w:t>
            </w:r>
          </w:p>
          <w:p w14:paraId="71143CC2">
            <w:pPr>
              <w:spacing w:line="400" w:lineRule="exact"/>
              <w:ind w:firstLine="210" w:firstLineChars="100"/>
              <w:jc w:val="left"/>
              <w:rPr>
                <w:rFonts w:asci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Arial"/>
                <w:kern w:val="0"/>
                <w:sz w:val="21"/>
                <w:szCs w:val="21"/>
              </w:rPr>
              <w:t>［</w:t>
            </w:r>
            <w:r>
              <w:rPr>
                <w:rFonts w:ascii="宋体" w:hAnsi="宋体" w:cs="Arial"/>
                <w:kern w:val="0"/>
                <w:sz w:val="21"/>
                <w:szCs w:val="21"/>
              </w:rPr>
              <w:t>1</w:t>
            </w:r>
            <w:r>
              <w:rPr>
                <w:rFonts w:hint="eastAsia" w:ascii="宋体" w:hAnsi="宋体" w:cs="Arial"/>
                <w:kern w:val="0"/>
                <w:sz w:val="21"/>
                <w:szCs w:val="21"/>
              </w:rPr>
              <w:t>］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品质课程联盟学校课程发展建议发布</w:t>
            </w:r>
          </w:p>
          <w:p w14:paraId="0AAFDF32">
            <w:pPr>
              <w:spacing w:line="400" w:lineRule="exact"/>
              <w:ind w:firstLine="210" w:firstLineChars="100"/>
              <w:jc w:val="left"/>
              <w:rPr>
                <w:rFonts w:hint="eastAsia" w:ascii="宋体" w:eastAsia="宋体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 w:val="21"/>
                <w:szCs w:val="21"/>
              </w:rPr>
              <w:t>［</w:t>
            </w:r>
            <w:r>
              <w:rPr>
                <w:rFonts w:ascii="宋体" w:hAnsi="宋体" w:cs="Arial"/>
                <w:kern w:val="0"/>
                <w:sz w:val="21"/>
                <w:szCs w:val="21"/>
              </w:rPr>
              <w:t>2</w:t>
            </w:r>
            <w:r>
              <w:rPr>
                <w:rFonts w:hint="eastAsia" w:ascii="宋体" w:hAnsi="宋体" w:cs="Arial"/>
                <w:kern w:val="0"/>
                <w:sz w:val="21"/>
                <w:szCs w:val="21"/>
              </w:rPr>
              <w:t>］</w:t>
            </w:r>
            <w:r>
              <w:rPr>
                <w:rFonts w:hint="eastAsia" w:ascii="宋体" w:hAnsi="宋体"/>
                <w:sz w:val="21"/>
                <w:szCs w:val="21"/>
                <w:shd w:val="clear" w:color="auto" w:fill="FFFFFF"/>
              </w:rPr>
              <w:t>中小学（幼儿园）品质课程联盟会旗交接</w:t>
            </w:r>
            <w:r>
              <w:rPr>
                <w:rFonts w:hint="eastAsia" w:ascii="宋体" w:hAnsi="宋体"/>
                <w:sz w:val="21"/>
                <w:szCs w:val="21"/>
                <w:shd w:val="clear" w:color="auto" w:fill="FFFFFF"/>
                <w:lang w:val="en-US" w:eastAsia="zh-CN"/>
              </w:rPr>
              <w:t>仪式</w:t>
            </w:r>
          </w:p>
          <w:p w14:paraId="514622F8">
            <w:pPr>
              <w:spacing w:line="400" w:lineRule="exact"/>
              <w:ind w:firstLine="210" w:firstLineChars="100"/>
              <w:jc w:val="left"/>
              <w:rPr>
                <w:rFonts w:ascii="宋体" w:hAnsi="宋体"/>
                <w:sz w:val="21"/>
                <w:szCs w:val="21"/>
                <w:shd w:val="clear" w:color="auto" w:fill="FFFFFF"/>
              </w:rPr>
            </w:pPr>
          </w:p>
        </w:tc>
      </w:tr>
      <w:tr w14:paraId="65B3C338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</w:trPr>
        <w:tc>
          <w:tcPr>
            <w:tcW w:w="744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7317075">
            <w:pPr>
              <w:widowControl/>
              <w:spacing w:line="400" w:lineRule="exact"/>
              <w:ind w:left="15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11日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60F613F">
            <w:pPr>
              <w:spacing w:line="400" w:lineRule="exact"/>
              <w:rPr>
                <w:rFonts w:ascii="宋体" w:cs="Arial"/>
                <w:kern w:val="0"/>
                <w:sz w:val="21"/>
                <w:szCs w:val="21"/>
              </w:rPr>
            </w:pPr>
          </w:p>
        </w:tc>
        <w:tc>
          <w:tcPr>
            <w:tcW w:w="6531" w:type="dxa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1E1BD4C">
            <w:pPr>
              <w:spacing w:line="400" w:lineRule="exact"/>
              <w:jc w:val="left"/>
              <w:rPr>
                <w:rFonts w:ascii="宋体" w:cs="Arial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Arial"/>
                <w:kern w:val="0"/>
                <w:sz w:val="21"/>
                <w:szCs w:val="21"/>
              </w:rPr>
              <w:t>返程</w:t>
            </w:r>
          </w:p>
        </w:tc>
      </w:tr>
      <w:bookmarkEnd w:id="0"/>
      <w:bookmarkEnd w:id="1"/>
    </w:tbl>
    <w:p w14:paraId="364AE9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2" w:firstLineChars="200"/>
        <w:textAlignment w:val="auto"/>
        <w:rPr>
          <w:rFonts w:hint="eastAsia"/>
          <w:b/>
          <w:bCs/>
          <w:szCs w:val="28"/>
          <w:lang w:val="en-US" w:eastAsia="zh-CN"/>
        </w:rPr>
      </w:pPr>
      <w:r>
        <w:rPr>
          <w:rFonts w:hint="eastAsia"/>
          <w:b/>
          <w:bCs/>
          <w:szCs w:val="28"/>
          <w:lang w:val="en-US" w:eastAsia="zh-CN"/>
        </w:rPr>
        <w:t>十、经费保障</w:t>
      </w:r>
    </w:p>
    <w:p w14:paraId="7425EE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default"/>
          <w:b w:val="0"/>
          <w:bCs w:val="0"/>
          <w:szCs w:val="28"/>
          <w:lang w:val="en-US" w:eastAsia="zh-CN"/>
        </w:rPr>
      </w:pPr>
      <w:r>
        <w:rPr>
          <w:rFonts w:hint="default"/>
          <w:b w:val="0"/>
          <w:bCs w:val="0"/>
          <w:szCs w:val="28"/>
          <w:lang w:val="en-US" w:eastAsia="zh-CN"/>
        </w:rPr>
        <w:t>本次会议收取会务费750 元 / 人，由会议协办单位（机构）代收，主要用于主会场的场地及设备租赁费、物料费，特邀专家差旅费、讲课费，参会人员的午餐费，工作人员劳务费等费用。</w:t>
      </w:r>
    </w:p>
    <w:p w14:paraId="08436F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default"/>
          <w:b w:val="0"/>
          <w:bCs w:val="0"/>
          <w:szCs w:val="28"/>
          <w:lang w:val="en-US" w:eastAsia="zh-CN"/>
        </w:rPr>
      </w:pPr>
      <w:r>
        <w:rPr>
          <w:rFonts w:hint="default"/>
          <w:b w:val="0"/>
          <w:bCs w:val="0"/>
          <w:szCs w:val="28"/>
          <w:lang w:val="en-US" w:eastAsia="zh-CN"/>
        </w:rPr>
        <w:t>会议期间媒体宣传费、专家报告视频录制及直播费、会议资料印刷费等由会议承办方</w:t>
      </w:r>
      <w:r>
        <w:rPr>
          <w:rFonts w:hint="eastAsia"/>
          <w:b w:val="0"/>
          <w:bCs w:val="0"/>
          <w:szCs w:val="28"/>
          <w:lang w:val="en-US" w:eastAsia="zh-CN"/>
        </w:rPr>
        <w:t>三亚</w:t>
      </w:r>
      <w:r>
        <w:rPr>
          <w:rFonts w:hint="default"/>
          <w:b w:val="0"/>
          <w:bCs w:val="0"/>
          <w:szCs w:val="28"/>
          <w:lang w:val="en-US" w:eastAsia="zh-CN"/>
        </w:rPr>
        <w:t>市教育研究培训院负责，从基础教育课程改革专项经费中支出。</w:t>
      </w:r>
    </w:p>
    <w:p w14:paraId="5727B4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default"/>
          <w:b w:val="0"/>
          <w:bCs w:val="0"/>
          <w:szCs w:val="28"/>
          <w:lang w:val="en-US" w:eastAsia="zh-CN"/>
        </w:rPr>
      </w:pPr>
      <w:r>
        <w:rPr>
          <w:rFonts w:hint="default"/>
          <w:b w:val="0"/>
          <w:bCs w:val="0"/>
          <w:szCs w:val="28"/>
          <w:lang w:val="en-US" w:eastAsia="zh-CN"/>
        </w:rPr>
        <w:t>市教育研究培训院从基础教育课程改革专项经费中安排工作经费，对承办分会场的学校给予</w:t>
      </w:r>
      <w:r>
        <w:rPr>
          <w:rFonts w:hint="eastAsia"/>
          <w:b w:val="0"/>
          <w:bCs w:val="0"/>
          <w:szCs w:val="28"/>
          <w:lang w:val="en-US" w:eastAsia="zh-CN"/>
        </w:rPr>
        <w:t>一定的</w:t>
      </w:r>
      <w:r>
        <w:rPr>
          <w:rFonts w:hint="default"/>
          <w:b w:val="0"/>
          <w:bCs w:val="0"/>
          <w:szCs w:val="28"/>
          <w:lang w:val="en-US" w:eastAsia="zh-CN"/>
        </w:rPr>
        <w:t>经费支持，专项用于分会场入校指导专家的讲课（指导）费、参会人员午餐费等支出，不足部分由学校从办公经费中补足。</w:t>
      </w:r>
    </w:p>
    <w:sectPr>
      <w:pgSz w:w="11900" w:h="16840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4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Heiti SC Light">
    <w:altName w:val="Malgun Gothic Semilight"/>
    <w:panose1 w:val="02000000000000000000"/>
    <w:charset w:val="80"/>
    <w:family w:val="auto"/>
    <w:pitch w:val="default"/>
    <w:sig w:usb0="00000000" w:usb1="00000000" w:usb2="00000010" w:usb3="00000000" w:csb0="003E0001" w:csb1="00000000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110EE0">
    <w:pPr>
      <w:pStyle w:val="3"/>
      <w:framePr w:wrap="around" w:vAnchor="text" w:hAnchor="margin" w:xAlign="right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t>6</w:t>
    </w:r>
    <w:r>
      <w:rPr>
        <w:rStyle w:val="8"/>
      </w:rPr>
      <w:fldChar w:fldCharType="end"/>
    </w:r>
  </w:p>
  <w:p w14:paraId="19C965E3"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617E31">
    <w:pPr>
      <w:pStyle w:val="3"/>
      <w:framePr w:wrap="around" w:vAnchor="text" w:hAnchor="margin" w:xAlign="right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t>2</w:t>
    </w:r>
    <w:r>
      <w:rPr>
        <w:rStyle w:val="8"/>
      </w:rPr>
      <w:fldChar w:fldCharType="end"/>
    </w:r>
  </w:p>
  <w:p w14:paraId="56F238F3">
    <w:pPr>
      <w:pStyle w:val="3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1D0E60C"/>
    <w:multiLevelType w:val="singleLevel"/>
    <w:tmpl w:val="81D0E60C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">
    <w:nsid w:val="B35BCD61"/>
    <w:multiLevelType w:val="multilevel"/>
    <w:tmpl w:val="B35BCD61"/>
    <w:lvl w:ilvl="0" w:tentative="0">
      <w:start w:val="1"/>
      <w:numFmt w:val="bullet"/>
      <w:lvlText w:val=""/>
      <w:lvlJc w:val="left"/>
      <w:pPr>
        <w:ind w:left="720"/>
      </w:pPr>
      <w:rPr>
        <w:rFonts w:ascii="Wingdings" w:hAnsi="Wingdings" w:cs="Wingdings"/>
      </w:rPr>
    </w:lvl>
    <w:lvl w:ilvl="1" w:tentative="0">
      <w:start w:val="1"/>
      <w:numFmt w:val="bullet"/>
      <w:lvlText w:val=""/>
      <w:lvlJc w:val="left"/>
      <w:pPr>
        <w:ind w:left="1440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"/>
      <w:lvlJc w:val="left"/>
      <w:pPr>
        <w:ind w:left="2160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2880"/>
      </w:pPr>
      <w:rPr>
        <w:rFonts w:hint="default" w:ascii="Wingdings" w:hAnsi="Wingdings" w:cs="Wingdings"/>
      </w:rPr>
    </w:lvl>
    <w:lvl w:ilvl="4" w:tentative="0">
      <w:start w:val="1"/>
      <w:numFmt w:val="bullet"/>
      <w:lvlText w:val=""/>
      <w:lvlJc w:val="left"/>
      <w:pPr>
        <w:ind w:left="3600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"/>
      <w:lvlJc w:val="left"/>
      <w:pPr>
        <w:ind w:left="4320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5040"/>
      </w:pPr>
      <w:rPr>
        <w:rFonts w:hint="default" w:ascii="Wingdings" w:hAnsi="Wingdings" w:cs="Wingdings"/>
      </w:rPr>
    </w:lvl>
    <w:lvl w:ilvl="7" w:tentative="0">
      <w:start w:val="1"/>
      <w:numFmt w:val="bullet"/>
      <w:lvlText w:val=""/>
      <w:lvlJc w:val="left"/>
      <w:pPr>
        <w:ind w:left="5760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"/>
      <w:lvlJc w:val="left"/>
      <w:pPr>
        <w:ind w:left="6480"/>
      </w:pPr>
      <w:rPr>
        <w:rFonts w:hint="default" w:ascii="Wingdings" w:hAnsi="Wingdings" w:cs="Wingdings"/>
      </w:rPr>
    </w:lvl>
  </w:abstractNum>
  <w:abstractNum w:abstractNumId="2">
    <w:nsid w:val="63CC5249"/>
    <w:multiLevelType w:val="multilevel"/>
    <w:tmpl w:val="63CC5249"/>
    <w:lvl w:ilvl="0" w:tentative="0">
      <w:start w:val="1"/>
      <w:numFmt w:val="bullet"/>
      <w:lvlText w:val=""/>
      <w:lvlJc w:val="left"/>
      <w:pPr>
        <w:ind w:left="720" w:hanging="48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167" w:hanging="48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47" w:hanging="48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27" w:hanging="48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607" w:hanging="48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087" w:hanging="48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567" w:hanging="48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047" w:hanging="48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527" w:hanging="480"/>
      </w:pPr>
      <w:rPr>
        <w:rFonts w:hint="default" w:ascii="Wingdings" w:hAnsi="Wingdings"/>
      </w:rPr>
    </w:lvl>
  </w:abstractNum>
  <w:abstractNum w:abstractNumId="3">
    <w:nsid w:val="77D03540"/>
    <w:multiLevelType w:val="singleLevel"/>
    <w:tmpl w:val="77D03540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NotTrackMoves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6C3414"/>
    <w:rsid w:val="0002748A"/>
    <w:rsid w:val="000408DC"/>
    <w:rsid w:val="00042ED6"/>
    <w:rsid w:val="000522FE"/>
    <w:rsid w:val="00094F6D"/>
    <w:rsid w:val="000D3981"/>
    <w:rsid w:val="000F3CDC"/>
    <w:rsid w:val="00110297"/>
    <w:rsid w:val="0014274B"/>
    <w:rsid w:val="0015593C"/>
    <w:rsid w:val="001D618E"/>
    <w:rsid w:val="001E2E12"/>
    <w:rsid w:val="001F4D9D"/>
    <w:rsid w:val="002875EA"/>
    <w:rsid w:val="002A30BE"/>
    <w:rsid w:val="002B563A"/>
    <w:rsid w:val="002D20F8"/>
    <w:rsid w:val="00303C21"/>
    <w:rsid w:val="003043E5"/>
    <w:rsid w:val="003127DC"/>
    <w:rsid w:val="00313280"/>
    <w:rsid w:val="003142F4"/>
    <w:rsid w:val="00324A50"/>
    <w:rsid w:val="0041311C"/>
    <w:rsid w:val="00414910"/>
    <w:rsid w:val="00417AF3"/>
    <w:rsid w:val="0042700D"/>
    <w:rsid w:val="004B159B"/>
    <w:rsid w:val="004B4888"/>
    <w:rsid w:val="004C6152"/>
    <w:rsid w:val="004F55E9"/>
    <w:rsid w:val="005019C3"/>
    <w:rsid w:val="00507794"/>
    <w:rsid w:val="00510442"/>
    <w:rsid w:val="005148D7"/>
    <w:rsid w:val="00515C95"/>
    <w:rsid w:val="005179F8"/>
    <w:rsid w:val="005271E7"/>
    <w:rsid w:val="0053529B"/>
    <w:rsid w:val="0054605F"/>
    <w:rsid w:val="00555166"/>
    <w:rsid w:val="00567FA5"/>
    <w:rsid w:val="00580DC7"/>
    <w:rsid w:val="005A6F6D"/>
    <w:rsid w:val="005C5621"/>
    <w:rsid w:val="005E2563"/>
    <w:rsid w:val="0060744E"/>
    <w:rsid w:val="0062500D"/>
    <w:rsid w:val="00634E30"/>
    <w:rsid w:val="00637020"/>
    <w:rsid w:val="00677145"/>
    <w:rsid w:val="006C750E"/>
    <w:rsid w:val="006D768A"/>
    <w:rsid w:val="006D7F60"/>
    <w:rsid w:val="006F6323"/>
    <w:rsid w:val="00701EA6"/>
    <w:rsid w:val="00713850"/>
    <w:rsid w:val="00721E3E"/>
    <w:rsid w:val="00732FDF"/>
    <w:rsid w:val="0073343F"/>
    <w:rsid w:val="007468D2"/>
    <w:rsid w:val="0075551B"/>
    <w:rsid w:val="00765F3D"/>
    <w:rsid w:val="007667CB"/>
    <w:rsid w:val="00776FFE"/>
    <w:rsid w:val="0078588E"/>
    <w:rsid w:val="007A3FAF"/>
    <w:rsid w:val="007D29C2"/>
    <w:rsid w:val="007F0C6E"/>
    <w:rsid w:val="008442AD"/>
    <w:rsid w:val="008D7430"/>
    <w:rsid w:val="008E4E97"/>
    <w:rsid w:val="008F05AD"/>
    <w:rsid w:val="00926817"/>
    <w:rsid w:val="009517E4"/>
    <w:rsid w:val="009744A2"/>
    <w:rsid w:val="00975A38"/>
    <w:rsid w:val="009B73CD"/>
    <w:rsid w:val="009C0756"/>
    <w:rsid w:val="009C2245"/>
    <w:rsid w:val="009F4085"/>
    <w:rsid w:val="00A01063"/>
    <w:rsid w:val="00A07176"/>
    <w:rsid w:val="00A13F16"/>
    <w:rsid w:val="00A40C84"/>
    <w:rsid w:val="00A6007B"/>
    <w:rsid w:val="00A805B1"/>
    <w:rsid w:val="00A9466D"/>
    <w:rsid w:val="00AD37FA"/>
    <w:rsid w:val="00AE30F3"/>
    <w:rsid w:val="00AE5809"/>
    <w:rsid w:val="00AF09E1"/>
    <w:rsid w:val="00B15134"/>
    <w:rsid w:val="00B2713D"/>
    <w:rsid w:val="00B27D66"/>
    <w:rsid w:val="00B3105C"/>
    <w:rsid w:val="00B3723D"/>
    <w:rsid w:val="00B37D84"/>
    <w:rsid w:val="00B8481F"/>
    <w:rsid w:val="00BB27AB"/>
    <w:rsid w:val="00BB5422"/>
    <w:rsid w:val="00BE4689"/>
    <w:rsid w:val="00C03E9F"/>
    <w:rsid w:val="00C55174"/>
    <w:rsid w:val="00C560B1"/>
    <w:rsid w:val="00C6328B"/>
    <w:rsid w:val="00C66C6C"/>
    <w:rsid w:val="00C72566"/>
    <w:rsid w:val="00C77F51"/>
    <w:rsid w:val="00C951B3"/>
    <w:rsid w:val="00CB44AB"/>
    <w:rsid w:val="00CC78B1"/>
    <w:rsid w:val="00CD06C1"/>
    <w:rsid w:val="00CD25F2"/>
    <w:rsid w:val="00D077A7"/>
    <w:rsid w:val="00D25391"/>
    <w:rsid w:val="00D76E46"/>
    <w:rsid w:val="00D83049"/>
    <w:rsid w:val="00DF43C4"/>
    <w:rsid w:val="00E06007"/>
    <w:rsid w:val="00E1705D"/>
    <w:rsid w:val="00E5318C"/>
    <w:rsid w:val="00E70B8D"/>
    <w:rsid w:val="00EC5BEE"/>
    <w:rsid w:val="00ED088F"/>
    <w:rsid w:val="00F0534B"/>
    <w:rsid w:val="00F074B1"/>
    <w:rsid w:val="00F53F0D"/>
    <w:rsid w:val="00F64857"/>
    <w:rsid w:val="00FA298F"/>
    <w:rsid w:val="00FA7BB7"/>
    <w:rsid w:val="00FB74DE"/>
    <w:rsid w:val="00FD404C"/>
    <w:rsid w:val="00FE37B3"/>
    <w:rsid w:val="00FE64AC"/>
    <w:rsid w:val="010049E6"/>
    <w:rsid w:val="01445EC6"/>
    <w:rsid w:val="016F6816"/>
    <w:rsid w:val="019D1EBB"/>
    <w:rsid w:val="01BB53D4"/>
    <w:rsid w:val="028A7AE5"/>
    <w:rsid w:val="03CD16D5"/>
    <w:rsid w:val="03E95AE4"/>
    <w:rsid w:val="03F2228E"/>
    <w:rsid w:val="045A7192"/>
    <w:rsid w:val="04A14855"/>
    <w:rsid w:val="056013E2"/>
    <w:rsid w:val="0583052C"/>
    <w:rsid w:val="066E2074"/>
    <w:rsid w:val="06B7691C"/>
    <w:rsid w:val="06C947A0"/>
    <w:rsid w:val="06E05A3E"/>
    <w:rsid w:val="08710B70"/>
    <w:rsid w:val="08772B80"/>
    <w:rsid w:val="09711666"/>
    <w:rsid w:val="09AB20C3"/>
    <w:rsid w:val="09E55D95"/>
    <w:rsid w:val="0A113004"/>
    <w:rsid w:val="0A1F17B2"/>
    <w:rsid w:val="0A2F1F8C"/>
    <w:rsid w:val="0B0A4050"/>
    <w:rsid w:val="0B49067B"/>
    <w:rsid w:val="0B68187F"/>
    <w:rsid w:val="0B732F2C"/>
    <w:rsid w:val="0B785A41"/>
    <w:rsid w:val="0B916DB9"/>
    <w:rsid w:val="0D49488C"/>
    <w:rsid w:val="0EB71F05"/>
    <w:rsid w:val="0F8507D1"/>
    <w:rsid w:val="10980F58"/>
    <w:rsid w:val="10E13F9F"/>
    <w:rsid w:val="11654A75"/>
    <w:rsid w:val="119A6D01"/>
    <w:rsid w:val="12F708E7"/>
    <w:rsid w:val="15123BFD"/>
    <w:rsid w:val="152D4B0C"/>
    <w:rsid w:val="15594903"/>
    <w:rsid w:val="16503517"/>
    <w:rsid w:val="171C6B6E"/>
    <w:rsid w:val="17D16C7E"/>
    <w:rsid w:val="183351AC"/>
    <w:rsid w:val="1A0E5884"/>
    <w:rsid w:val="1A0F61DB"/>
    <w:rsid w:val="1A8A2319"/>
    <w:rsid w:val="1B611834"/>
    <w:rsid w:val="1C547F1F"/>
    <w:rsid w:val="1C6206AF"/>
    <w:rsid w:val="1CA51FB9"/>
    <w:rsid w:val="1D221D0F"/>
    <w:rsid w:val="1E594F0F"/>
    <w:rsid w:val="1E663E93"/>
    <w:rsid w:val="1EF70D55"/>
    <w:rsid w:val="1F503858"/>
    <w:rsid w:val="1F736C13"/>
    <w:rsid w:val="1F8E42BF"/>
    <w:rsid w:val="203D1C14"/>
    <w:rsid w:val="224F1C85"/>
    <w:rsid w:val="22A62C0A"/>
    <w:rsid w:val="22F306A8"/>
    <w:rsid w:val="2355663F"/>
    <w:rsid w:val="23FA1017"/>
    <w:rsid w:val="244B1B36"/>
    <w:rsid w:val="24F47203"/>
    <w:rsid w:val="2512381D"/>
    <w:rsid w:val="252D5FCB"/>
    <w:rsid w:val="25777D91"/>
    <w:rsid w:val="268F47B7"/>
    <w:rsid w:val="26E92F41"/>
    <w:rsid w:val="26FF6348"/>
    <w:rsid w:val="28041F5C"/>
    <w:rsid w:val="280E4BFA"/>
    <w:rsid w:val="28174341"/>
    <w:rsid w:val="28694FF5"/>
    <w:rsid w:val="295A4DFE"/>
    <w:rsid w:val="297F5466"/>
    <w:rsid w:val="299951F8"/>
    <w:rsid w:val="2A421C7D"/>
    <w:rsid w:val="2A8B2D5C"/>
    <w:rsid w:val="2B297033"/>
    <w:rsid w:val="2BCD21F6"/>
    <w:rsid w:val="2BFD08C4"/>
    <w:rsid w:val="2CEA08DF"/>
    <w:rsid w:val="2D7D0862"/>
    <w:rsid w:val="2D91415D"/>
    <w:rsid w:val="2DD811A6"/>
    <w:rsid w:val="2E600BA2"/>
    <w:rsid w:val="2E8327F4"/>
    <w:rsid w:val="2E9213F6"/>
    <w:rsid w:val="2F4446B1"/>
    <w:rsid w:val="2FAF2434"/>
    <w:rsid w:val="2FB450B8"/>
    <w:rsid w:val="305C2E53"/>
    <w:rsid w:val="30CD7EFC"/>
    <w:rsid w:val="3197426F"/>
    <w:rsid w:val="31B15793"/>
    <w:rsid w:val="321B7CF6"/>
    <w:rsid w:val="329F70C4"/>
    <w:rsid w:val="33084D92"/>
    <w:rsid w:val="334940DC"/>
    <w:rsid w:val="33BB5CCB"/>
    <w:rsid w:val="33E33F75"/>
    <w:rsid w:val="33ED4C87"/>
    <w:rsid w:val="3414431D"/>
    <w:rsid w:val="343926B5"/>
    <w:rsid w:val="35156A87"/>
    <w:rsid w:val="35525B26"/>
    <w:rsid w:val="355E5C32"/>
    <w:rsid w:val="35856A76"/>
    <w:rsid w:val="35DE62BF"/>
    <w:rsid w:val="367A6763"/>
    <w:rsid w:val="36FE37F7"/>
    <w:rsid w:val="377273E1"/>
    <w:rsid w:val="381A41F2"/>
    <w:rsid w:val="39784218"/>
    <w:rsid w:val="39FC21BB"/>
    <w:rsid w:val="3A6C3414"/>
    <w:rsid w:val="3A9F2F59"/>
    <w:rsid w:val="3AF42F63"/>
    <w:rsid w:val="3B762FAF"/>
    <w:rsid w:val="3BA40D5C"/>
    <w:rsid w:val="3C504396"/>
    <w:rsid w:val="3C764B5C"/>
    <w:rsid w:val="3F314A67"/>
    <w:rsid w:val="402B4435"/>
    <w:rsid w:val="40793381"/>
    <w:rsid w:val="407C22A8"/>
    <w:rsid w:val="408B09AA"/>
    <w:rsid w:val="415F0E6E"/>
    <w:rsid w:val="417F3FDF"/>
    <w:rsid w:val="41895835"/>
    <w:rsid w:val="42CA23B9"/>
    <w:rsid w:val="42D75397"/>
    <w:rsid w:val="43802B71"/>
    <w:rsid w:val="44874047"/>
    <w:rsid w:val="44E25EF3"/>
    <w:rsid w:val="45684BA8"/>
    <w:rsid w:val="457273C9"/>
    <w:rsid w:val="45DE1161"/>
    <w:rsid w:val="46146ADE"/>
    <w:rsid w:val="46457F63"/>
    <w:rsid w:val="46880436"/>
    <w:rsid w:val="47C13747"/>
    <w:rsid w:val="49DF6B7A"/>
    <w:rsid w:val="4A0E65A5"/>
    <w:rsid w:val="4A75103E"/>
    <w:rsid w:val="4BA85412"/>
    <w:rsid w:val="4C531732"/>
    <w:rsid w:val="4C6D63AD"/>
    <w:rsid w:val="4C9675D3"/>
    <w:rsid w:val="4E37621B"/>
    <w:rsid w:val="4EDC5A5A"/>
    <w:rsid w:val="505275B4"/>
    <w:rsid w:val="513F7105"/>
    <w:rsid w:val="5178059E"/>
    <w:rsid w:val="52E27E96"/>
    <w:rsid w:val="53061508"/>
    <w:rsid w:val="53497B76"/>
    <w:rsid w:val="5414521B"/>
    <w:rsid w:val="546B3A7E"/>
    <w:rsid w:val="557208F4"/>
    <w:rsid w:val="55A629CB"/>
    <w:rsid w:val="56C63E25"/>
    <w:rsid w:val="56D177BE"/>
    <w:rsid w:val="56FD2DA8"/>
    <w:rsid w:val="58620100"/>
    <w:rsid w:val="586462ED"/>
    <w:rsid w:val="5909638E"/>
    <w:rsid w:val="5A0F0B4D"/>
    <w:rsid w:val="5B6003CF"/>
    <w:rsid w:val="5BEA3570"/>
    <w:rsid w:val="5C2F5FDB"/>
    <w:rsid w:val="5DA23A83"/>
    <w:rsid w:val="5E503743"/>
    <w:rsid w:val="5E531ADE"/>
    <w:rsid w:val="5E650C78"/>
    <w:rsid w:val="5E7F0399"/>
    <w:rsid w:val="5EC944B2"/>
    <w:rsid w:val="5F742670"/>
    <w:rsid w:val="5FAB6BC3"/>
    <w:rsid w:val="5FB52E76"/>
    <w:rsid w:val="5FF73052"/>
    <w:rsid w:val="60062FB7"/>
    <w:rsid w:val="6050376D"/>
    <w:rsid w:val="617132F8"/>
    <w:rsid w:val="61A204CE"/>
    <w:rsid w:val="62A56FE4"/>
    <w:rsid w:val="65004541"/>
    <w:rsid w:val="65052EF2"/>
    <w:rsid w:val="650E1151"/>
    <w:rsid w:val="6543310E"/>
    <w:rsid w:val="659C4337"/>
    <w:rsid w:val="6668727E"/>
    <w:rsid w:val="668F5FE1"/>
    <w:rsid w:val="67492FAB"/>
    <w:rsid w:val="68307350"/>
    <w:rsid w:val="685272C6"/>
    <w:rsid w:val="686D0A39"/>
    <w:rsid w:val="68AE7772"/>
    <w:rsid w:val="68CE5EF8"/>
    <w:rsid w:val="69914F1B"/>
    <w:rsid w:val="69EE290C"/>
    <w:rsid w:val="6BB53FC1"/>
    <w:rsid w:val="6C64561D"/>
    <w:rsid w:val="6C6A0B9B"/>
    <w:rsid w:val="6C6B6BA9"/>
    <w:rsid w:val="6D004DD3"/>
    <w:rsid w:val="6D0F2D87"/>
    <w:rsid w:val="6D3E52E7"/>
    <w:rsid w:val="6DC44886"/>
    <w:rsid w:val="6E0C6169"/>
    <w:rsid w:val="6E592A4A"/>
    <w:rsid w:val="6EB94CCB"/>
    <w:rsid w:val="6F223231"/>
    <w:rsid w:val="6F35524C"/>
    <w:rsid w:val="6F614B09"/>
    <w:rsid w:val="7065447F"/>
    <w:rsid w:val="70CC0C6D"/>
    <w:rsid w:val="70DF0EF6"/>
    <w:rsid w:val="71F7190C"/>
    <w:rsid w:val="727B55AB"/>
    <w:rsid w:val="728765E3"/>
    <w:rsid w:val="72950276"/>
    <w:rsid w:val="72C41D7B"/>
    <w:rsid w:val="72C73804"/>
    <w:rsid w:val="7300276A"/>
    <w:rsid w:val="7320626C"/>
    <w:rsid w:val="73987B0A"/>
    <w:rsid w:val="740655F7"/>
    <w:rsid w:val="757E224C"/>
    <w:rsid w:val="75B145F3"/>
    <w:rsid w:val="7623408A"/>
    <w:rsid w:val="769B1C4F"/>
    <w:rsid w:val="76C91B80"/>
    <w:rsid w:val="77DA775D"/>
    <w:rsid w:val="77DF3BB3"/>
    <w:rsid w:val="78916AD2"/>
    <w:rsid w:val="7A922A61"/>
    <w:rsid w:val="7AD86FFC"/>
    <w:rsid w:val="7ADB3DD7"/>
    <w:rsid w:val="7AF44A22"/>
    <w:rsid w:val="7B68585D"/>
    <w:rsid w:val="7C2D3E7B"/>
    <w:rsid w:val="7CA216D6"/>
    <w:rsid w:val="7CFE328D"/>
    <w:rsid w:val="7D2B2E8A"/>
    <w:rsid w:val="7D690761"/>
    <w:rsid w:val="7D8C54FE"/>
    <w:rsid w:val="7EC3588D"/>
    <w:rsid w:val="7ED31628"/>
    <w:rsid w:val="7FEA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4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qFormat/>
    <w:uiPriority w:val="99"/>
    <w:pPr>
      <w:ind w:left="100" w:leftChars="2500"/>
    </w:pPr>
    <w:rPr>
      <w:rFonts w:ascii="宋体" w:hAnsi="宋体" w:cs="宋体"/>
      <w:kern w:val="0"/>
    </w:rPr>
  </w:style>
  <w:style w:type="paragraph" w:styleId="3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</w:rPr>
  </w:style>
  <w:style w:type="table" w:styleId="6">
    <w:name w:val="Table Grid"/>
    <w:basedOn w:val="5"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semiHidden/>
    <w:qFormat/>
    <w:uiPriority w:val="99"/>
    <w:rPr>
      <w:rFonts w:cs="Times New Roman"/>
    </w:rPr>
  </w:style>
  <w:style w:type="character" w:styleId="9">
    <w:name w:val="Hyperlink"/>
    <w:qFormat/>
    <w:uiPriority w:val="99"/>
    <w:rPr>
      <w:rFonts w:cs="Times New Roman"/>
      <w:color w:val="0563C1"/>
      <w:u w:val="single"/>
    </w:rPr>
  </w:style>
  <w:style w:type="character" w:customStyle="1" w:styleId="10">
    <w:name w:val="日期 字符"/>
    <w:link w:val="2"/>
    <w:semiHidden/>
    <w:qFormat/>
    <w:locked/>
    <w:uiPriority w:val="99"/>
    <w:rPr>
      <w:rFonts w:ascii="Calibri" w:hAnsi="Calibri" w:cs="Times New Roman"/>
      <w:sz w:val="24"/>
      <w:szCs w:val="24"/>
    </w:rPr>
  </w:style>
  <w:style w:type="character" w:customStyle="1" w:styleId="11">
    <w:name w:val="页脚 字符"/>
    <w:link w:val="3"/>
    <w:semiHidden/>
    <w:qFormat/>
    <w:locked/>
    <w:uiPriority w:val="99"/>
    <w:rPr>
      <w:rFonts w:ascii="Calibri" w:hAnsi="Calibri" w:cs="Times New Roman"/>
      <w:sz w:val="18"/>
      <w:szCs w:val="18"/>
    </w:rPr>
  </w:style>
  <w:style w:type="paragraph" w:styleId="12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6334</Words>
  <Characters>6687</Characters>
  <Lines>52</Lines>
  <Paragraphs>14</Paragraphs>
  <TotalTime>27</TotalTime>
  <ScaleCrop>false</ScaleCrop>
  <LinksUpToDate>false</LinksUpToDate>
  <CharactersWithSpaces>6942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2020-01-26T12:09:00Z</dcterms:created>
  <dc:creator>惠普</dc:creator>
  <cp:lastModifiedBy>丽君</cp:lastModifiedBy>
  <cp:lastPrinted>2025-06-03T06:05:00Z</cp:lastPrinted>
  <dcterms:modified xsi:type="dcterms:W3CDTF">2025-06-06T05:49:40Z</dcterms:modified>
  <cp:revision>104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165C0CF5DCA341EC9CC20DFF0A7AC8E3_13</vt:lpwstr>
  </property>
  <property fmtid="{D5CDD505-2E9C-101B-9397-08002B2CF9AE}" pid="4" name="KSOTemplateDocerSaveRecord">
    <vt:lpwstr>eyJoZGlkIjoiYTkyYmM5NGM2ZmFiNmU3OGZhYTU1Y2IxYjA4YzcwZjIiLCJ1c2VySWQiOiIzMjQ1MzQ2MDQifQ==</vt:lpwstr>
  </property>
</Properties>
</file>